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64" w:rsidRPr="001A4CD7" w:rsidRDefault="00CB08A7" w:rsidP="00484E64">
      <w:pPr>
        <w:rPr>
          <w:sz w:val="28"/>
          <w:szCs w:val="28"/>
        </w:rPr>
      </w:pPr>
      <w:proofErr w:type="gramStart"/>
      <w:r>
        <w:rPr>
          <w:sz w:val="28"/>
          <w:szCs w:val="28"/>
          <w:lang w:val="en-US"/>
        </w:rPr>
        <w:t>C</w:t>
      </w:r>
      <w:proofErr w:type="spellStart"/>
      <w:r w:rsidR="00484E64">
        <w:rPr>
          <w:sz w:val="28"/>
          <w:szCs w:val="28"/>
        </w:rPr>
        <w:t>татья</w:t>
      </w:r>
      <w:proofErr w:type="spellEnd"/>
      <w:r w:rsidR="00484E64">
        <w:rPr>
          <w:sz w:val="28"/>
          <w:szCs w:val="28"/>
        </w:rPr>
        <w:t xml:space="preserve"> № 1.</w:t>
      </w:r>
      <w:proofErr w:type="gramEnd"/>
      <w:r w:rsidR="00484E64">
        <w:rPr>
          <w:sz w:val="28"/>
          <w:szCs w:val="28"/>
        </w:rPr>
        <w:t xml:space="preserve"> Натяжные потолки и светильники, какие бывают, как выбрать</w:t>
      </w:r>
    </w:p>
    <w:p w:rsidR="00484E64" w:rsidRPr="00C46935" w:rsidRDefault="00484E64" w:rsidP="00484E64">
      <w:pPr>
        <w:rPr>
          <w:sz w:val="28"/>
          <w:szCs w:val="28"/>
        </w:rPr>
      </w:pPr>
    </w:p>
    <w:p w:rsidR="00484E64" w:rsidRPr="001A4CD7" w:rsidRDefault="00484E64" w:rsidP="00484E64">
      <w:pPr>
        <w:rPr>
          <w:sz w:val="28"/>
          <w:szCs w:val="28"/>
        </w:rPr>
      </w:pPr>
      <w:r>
        <w:rPr>
          <w:sz w:val="28"/>
          <w:szCs w:val="28"/>
        </w:rPr>
        <w:t>Натяжные потолки были придуманы в 60-х годах прошлого века, но очень быстро стали очень популярны. И если раньше они использовались только для быстрой маскировки неровного потолка, то теперь их декоративные и технические возможности практически безграничны.</w:t>
      </w:r>
    </w:p>
    <w:p w:rsidR="00484E64" w:rsidRPr="001A4CD7" w:rsidRDefault="00484E64" w:rsidP="00484E64">
      <w:pPr>
        <w:rPr>
          <w:sz w:val="28"/>
          <w:szCs w:val="28"/>
        </w:rPr>
      </w:pPr>
      <w:r>
        <w:rPr>
          <w:sz w:val="28"/>
          <w:szCs w:val="28"/>
        </w:rPr>
        <w:t xml:space="preserve">Давайте посмотрим, какими бывают натяжные </w:t>
      </w:r>
      <w:proofErr w:type="gramStart"/>
      <w:r>
        <w:rPr>
          <w:sz w:val="28"/>
          <w:szCs w:val="28"/>
        </w:rPr>
        <w:t>потолки</w:t>
      </w:r>
      <w:proofErr w:type="gramEnd"/>
      <w:r>
        <w:rPr>
          <w:sz w:val="28"/>
          <w:szCs w:val="28"/>
        </w:rPr>
        <w:t xml:space="preserve"> и какие технологии освещения вы можете применить.</w:t>
      </w:r>
    </w:p>
    <w:p w:rsidR="00484E64" w:rsidRPr="00D61399" w:rsidRDefault="00484E64" w:rsidP="00484E64">
      <w:pPr>
        <w:rPr>
          <w:sz w:val="28"/>
          <w:szCs w:val="28"/>
        </w:rPr>
      </w:pPr>
      <w:r>
        <w:rPr>
          <w:sz w:val="28"/>
          <w:szCs w:val="28"/>
        </w:rPr>
        <w:t>Какие бывают натяжные потолки по фактуре</w:t>
      </w:r>
    </w:p>
    <w:p w:rsidR="00484E64" w:rsidRDefault="00484E64" w:rsidP="00484E64">
      <w:pPr>
        <w:pStyle w:val="a3"/>
        <w:numPr>
          <w:ilvl w:val="0"/>
          <w:numId w:val="1"/>
        </w:numPr>
        <w:rPr>
          <w:sz w:val="28"/>
          <w:szCs w:val="28"/>
        </w:rPr>
      </w:pPr>
      <w:r>
        <w:rPr>
          <w:b/>
          <w:sz w:val="28"/>
          <w:szCs w:val="28"/>
        </w:rPr>
        <w:t>Г</w:t>
      </w:r>
      <w:r w:rsidRPr="00025149">
        <w:rPr>
          <w:b/>
          <w:sz w:val="28"/>
          <w:szCs w:val="28"/>
        </w:rPr>
        <w:t>лянцевые натяжные потолки</w:t>
      </w:r>
      <w:r>
        <w:rPr>
          <w:sz w:val="28"/>
          <w:szCs w:val="28"/>
        </w:rPr>
        <w:t>.</w:t>
      </w:r>
    </w:p>
    <w:p w:rsidR="00484E64" w:rsidRPr="00025149" w:rsidRDefault="00484E64" w:rsidP="00484E64">
      <w:pPr>
        <w:pStyle w:val="a3"/>
        <w:rPr>
          <w:sz w:val="28"/>
          <w:szCs w:val="28"/>
        </w:rPr>
      </w:pPr>
      <w:r>
        <w:rPr>
          <w:sz w:val="28"/>
          <w:szCs w:val="28"/>
        </w:rPr>
        <w:t>Обладают зеркальной поверхностью. За счет отражения света</w:t>
      </w:r>
      <w:r w:rsidRPr="00025149">
        <w:rPr>
          <w:sz w:val="28"/>
          <w:szCs w:val="28"/>
        </w:rPr>
        <w:t xml:space="preserve"> цвет глянцевого потолка кажется более сочным,</w:t>
      </w:r>
      <w:r>
        <w:rPr>
          <w:sz w:val="28"/>
          <w:szCs w:val="28"/>
        </w:rPr>
        <w:t xml:space="preserve"> насыщенным. Х</w:t>
      </w:r>
      <w:r w:rsidRPr="00025149">
        <w:rPr>
          <w:sz w:val="28"/>
          <w:szCs w:val="28"/>
        </w:rPr>
        <w:t xml:space="preserve">орошо использовать </w:t>
      </w:r>
      <w:r>
        <w:rPr>
          <w:sz w:val="28"/>
          <w:szCs w:val="28"/>
        </w:rPr>
        <w:t xml:space="preserve">такие полотна </w:t>
      </w:r>
      <w:r w:rsidRPr="00025149">
        <w:rPr>
          <w:sz w:val="28"/>
          <w:szCs w:val="28"/>
        </w:rPr>
        <w:t xml:space="preserve">в небольших помещениях, узких </w:t>
      </w:r>
      <w:proofErr w:type="gramStart"/>
      <w:r w:rsidRPr="00025149">
        <w:rPr>
          <w:sz w:val="28"/>
          <w:szCs w:val="28"/>
        </w:rPr>
        <w:t>коридорах</w:t>
      </w:r>
      <w:proofErr w:type="gramEnd"/>
      <w:r>
        <w:rPr>
          <w:sz w:val="28"/>
          <w:szCs w:val="28"/>
        </w:rPr>
        <w:t xml:space="preserve">, </w:t>
      </w:r>
      <w:r w:rsidRPr="00025149">
        <w:rPr>
          <w:sz w:val="28"/>
          <w:szCs w:val="28"/>
        </w:rPr>
        <w:t xml:space="preserve"> для зрит</w:t>
      </w:r>
      <w:r>
        <w:rPr>
          <w:sz w:val="28"/>
          <w:szCs w:val="28"/>
        </w:rPr>
        <w:t>ельного расширения пространства.  Г</w:t>
      </w:r>
      <w:r w:rsidRPr="00025149">
        <w:rPr>
          <w:sz w:val="28"/>
          <w:szCs w:val="28"/>
        </w:rPr>
        <w:t xml:space="preserve">лянцевый </w:t>
      </w:r>
      <w:r w:rsidRPr="00025149">
        <w:rPr>
          <w:b/>
          <w:sz w:val="28"/>
          <w:szCs w:val="28"/>
        </w:rPr>
        <w:t>натяжной потолок на кухне</w:t>
      </w:r>
      <w:r w:rsidRPr="00025149">
        <w:rPr>
          <w:sz w:val="28"/>
          <w:szCs w:val="28"/>
        </w:rPr>
        <w:t xml:space="preserve"> или в ванной более практичен, так как наиболее устойчив к действию воды и пара</w:t>
      </w:r>
      <w:r>
        <w:rPr>
          <w:sz w:val="28"/>
          <w:szCs w:val="28"/>
        </w:rPr>
        <w:t>.</w:t>
      </w:r>
    </w:p>
    <w:p w:rsidR="00484E64" w:rsidRPr="00596F93" w:rsidRDefault="00484E64" w:rsidP="00484E64">
      <w:pPr>
        <w:pStyle w:val="a3"/>
        <w:numPr>
          <w:ilvl w:val="0"/>
          <w:numId w:val="1"/>
        </w:numPr>
        <w:rPr>
          <w:sz w:val="28"/>
          <w:szCs w:val="28"/>
        </w:rPr>
      </w:pPr>
      <w:r>
        <w:rPr>
          <w:b/>
          <w:sz w:val="28"/>
          <w:szCs w:val="28"/>
        </w:rPr>
        <w:t>М</w:t>
      </w:r>
      <w:r w:rsidRPr="00025149">
        <w:rPr>
          <w:b/>
          <w:sz w:val="28"/>
          <w:szCs w:val="28"/>
        </w:rPr>
        <w:t>атовые натяжные потолки</w:t>
      </w:r>
      <w:r>
        <w:rPr>
          <w:sz w:val="28"/>
          <w:szCs w:val="28"/>
        </w:rPr>
        <w:t>.</w:t>
      </w:r>
    </w:p>
    <w:p w:rsidR="00484E64" w:rsidRPr="00025149" w:rsidRDefault="00484E64" w:rsidP="00484E64">
      <w:pPr>
        <w:pStyle w:val="a3"/>
        <w:rPr>
          <w:sz w:val="28"/>
          <w:szCs w:val="28"/>
        </w:rPr>
      </w:pPr>
      <w:proofErr w:type="gramStart"/>
      <w:r>
        <w:rPr>
          <w:sz w:val="28"/>
          <w:szCs w:val="28"/>
        </w:rPr>
        <w:t>У</w:t>
      </w:r>
      <w:r w:rsidRPr="00025149">
        <w:rPr>
          <w:sz w:val="28"/>
          <w:szCs w:val="28"/>
        </w:rPr>
        <w:t>ниверсальны</w:t>
      </w:r>
      <w:proofErr w:type="gramEnd"/>
      <w:r w:rsidRPr="00025149">
        <w:rPr>
          <w:sz w:val="28"/>
          <w:szCs w:val="28"/>
        </w:rPr>
        <w:t xml:space="preserve">, </w:t>
      </w:r>
      <w:r>
        <w:rPr>
          <w:sz w:val="28"/>
          <w:szCs w:val="28"/>
        </w:rPr>
        <w:t xml:space="preserve">так как подходят для жилых помещений, офисов, спортивных залов и бассейнов. Матовые полотна подойдут там, где потолок не должен притягивать внимание и отвлекать, например, в офисе, рабочем кабинете. </w:t>
      </w:r>
    </w:p>
    <w:p w:rsidR="00484E64" w:rsidRPr="00596F93" w:rsidRDefault="00484E64" w:rsidP="00484E64">
      <w:pPr>
        <w:pStyle w:val="a3"/>
        <w:numPr>
          <w:ilvl w:val="0"/>
          <w:numId w:val="1"/>
        </w:numPr>
        <w:rPr>
          <w:sz w:val="28"/>
          <w:szCs w:val="28"/>
        </w:rPr>
      </w:pPr>
      <w:r>
        <w:rPr>
          <w:b/>
          <w:sz w:val="28"/>
          <w:szCs w:val="28"/>
        </w:rPr>
        <w:t>Н</w:t>
      </w:r>
      <w:r w:rsidRPr="00025149">
        <w:rPr>
          <w:b/>
          <w:sz w:val="28"/>
          <w:szCs w:val="28"/>
        </w:rPr>
        <w:t>атяжные потолки сатиновые</w:t>
      </w:r>
      <w:r>
        <w:rPr>
          <w:b/>
          <w:sz w:val="28"/>
          <w:szCs w:val="28"/>
        </w:rPr>
        <w:t>.</w:t>
      </w:r>
    </w:p>
    <w:p w:rsidR="00484E64" w:rsidRPr="00025149" w:rsidRDefault="00484E64" w:rsidP="00484E64">
      <w:pPr>
        <w:pStyle w:val="a3"/>
        <w:rPr>
          <w:sz w:val="28"/>
          <w:szCs w:val="28"/>
        </w:rPr>
      </w:pPr>
      <w:r>
        <w:rPr>
          <w:sz w:val="28"/>
          <w:szCs w:val="28"/>
        </w:rPr>
        <w:t>О</w:t>
      </w:r>
      <w:r w:rsidRPr="00025149">
        <w:rPr>
          <w:sz w:val="28"/>
          <w:szCs w:val="28"/>
        </w:rPr>
        <w:t>бладают гладкой поверхностью, за счет чего светоотражающая сп</w:t>
      </w:r>
      <w:r>
        <w:rPr>
          <w:sz w:val="28"/>
          <w:szCs w:val="28"/>
        </w:rPr>
        <w:t>особность полотна увеличивается, а</w:t>
      </w:r>
      <w:r w:rsidRPr="00025149">
        <w:rPr>
          <w:sz w:val="28"/>
          <w:szCs w:val="28"/>
        </w:rPr>
        <w:t xml:space="preserve"> потолок приобретает перламутровый блеск.</w:t>
      </w:r>
      <w:r>
        <w:rPr>
          <w:sz w:val="28"/>
          <w:szCs w:val="28"/>
        </w:rPr>
        <w:t xml:space="preserve"> </w:t>
      </w:r>
    </w:p>
    <w:p w:rsidR="00484E64" w:rsidRDefault="00484E64" w:rsidP="00484E64">
      <w:pPr>
        <w:rPr>
          <w:sz w:val="28"/>
          <w:szCs w:val="28"/>
        </w:rPr>
      </w:pPr>
    </w:p>
    <w:p w:rsidR="00484E64" w:rsidRDefault="00484E64" w:rsidP="00484E64">
      <w:pPr>
        <w:rPr>
          <w:sz w:val="28"/>
          <w:szCs w:val="28"/>
        </w:rPr>
      </w:pPr>
      <w:r>
        <w:rPr>
          <w:sz w:val="28"/>
          <w:szCs w:val="28"/>
        </w:rPr>
        <w:t>Шовные и бесшовные натяжные потолки</w:t>
      </w:r>
    </w:p>
    <w:p w:rsidR="00484E64" w:rsidRDefault="00484E64" w:rsidP="00484E64">
      <w:pPr>
        <w:rPr>
          <w:sz w:val="28"/>
          <w:szCs w:val="28"/>
        </w:rPr>
      </w:pPr>
      <w:r>
        <w:rPr>
          <w:sz w:val="28"/>
          <w:szCs w:val="28"/>
        </w:rPr>
        <w:t>Д</w:t>
      </w:r>
      <w:r w:rsidRPr="00D61399">
        <w:rPr>
          <w:sz w:val="28"/>
          <w:szCs w:val="28"/>
        </w:rPr>
        <w:t>ля пленочных потолков имеет значение соответствие ширины полотна ширине помещения</w:t>
      </w:r>
      <w:r>
        <w:rPr>
          <w:sz w:val="28"/>
          <w:szCs w:val="28"/>
        </w:rPr>
        <w:t xml:space="preserve">. Если ширина полотна меньше, то на производстве два полотна спаиваются с образованием шва, толщина которого обычно около 1 мм. </w:t>
      </w:r>
      <w:r w:rsidRPr="00D61399">
        <w:rPr>
          <w:sz w:val="28"/>
          <w:szCs w:val="28"/>
        </w:rPr>
        <w:t xml:space="preserve"> </w:t>
      </w:r>
      <w:r>
        <w:rPr>
          <w:sz w:val="28"/>
          <w:szCs w:val="28"/>
        </w:rPr>
        <w:t xml:space="preserve">Если полотна придется сшивать, то выбирать </w:t>
      </w:r>
      <w:r w:rsidRPr="00D61399">
        <w:rPr>
          <w:b/>
          <w:sz w:val="28"/>
          <w:szCs w:val="28"/>
        </w:rPr>
        <w:t>лучше</w:t>
      </w:r>
      <w:r>
        <w:rPr>
          <w:sz w:val="28"/>
          <w:szCs w:val="28"/>
        </w:rPr>
        <w:t xml:space="preserve"> матовые </w:t>
      </w:r>
      <w:r w:rsidRPr="00D61399">
        <w:rPr>
          <w:b/>
          <w:sz w:val="28"/>
          <w:szCs w:val="28"/>
        </w:rPr>
        <w:t>натяжные потолки</w:t>
      </w:r>
      <w:r>
        <w:rPr>
          <w:sz w:val="28"/>
          <w:szCs w:val="28"/>
        </w:rPr>
        <w:t>. На матовой поверхности шов заметен намного меньше.</w:t>
      </w:r>
    </w:p>
    <w:p w:rsidR="00484E64" w:rsidRDefault="00484E64" w:rsidP="00484E64">
      <w:pPr>
        <w:rPr>
          <w:sz w:val="28"/>
          <w:szCs w:val="28"/>
        </w:rPr>
      </w:pPr>
      <w:r>
        <w:rPr>
          <w:sz w:val="28"/>
          <w:szCs w:val="28"/>
        </w:rPr>
        <w:lastRenderedPageBreak/>
        <w:t xml:space="preserve">Мы, компания </w:t>
      </w:r>
      <w:proofErr w:type="spellStart"/>
      <w:r>
        <w:rPr>
          <w:sz w:val="28"/>
          <w:szCs w:val="28"/>
        </w:rPr>
        <w:t>Руфекс</w:t>
      </w:r>
      <w:proofErr w:type="spellEnd"/>
      <w:r>
        <w:rPr>
          <w:sz w:val="28"/>
          <w:szCs w:val="28"/>
        </w:rPr>
        <w:t>, можем предложить вам полотна шириной до 500 см разных фирм-производителей. Если ширина вашего помещения больше, чем 5 м, то полотно будет со швом, но шов будет практически незаметен.</w:t>
      </w:r>
    </w:p>
    <w:p w:rsidR="00484E64" w:rsidRDefault="00484E64" w:rsidP="00484E64">
      <w:pPr>
        <w:rPr>
          <w:sz w:val="28"/>
          <w:szCs w:val="28"/>
        </w:rPr>
      </w:pPr>
    </w:p>
    <w:p w:rsidR="00484E64" w:rsidRDefault="00484E64" w:rsidP="00484E64">
      <w:pPr>
        <w:rPr>
          <w:sz w:val="28"/>
          <w:szCs w:val="28"/>
        </w:rPr>
      </w:pPr>
      <w:r w:rsidRPr="001F251E">
        <w:rPr>
          <w:b/>
          <w:sz w:val="28"/>
          <w:szCs w:val="28"/>
        </w:rPr>
        <w:t xml:space="preserve">Двухуровневые </w:t>
      </w:r>
      <w:r>
        <w:rPr>
          <w:sz w:val="28"/>
          <w:szCs w:val="28"/>
        </w:rPr>
        <w:t xml:space="preserve">и многоуровневые </w:t>
      </w:r>
      <w:r w:rsidRPr="001F251E">
        <w:rPr>
          <w:b/>
          <w:sz w:val="28"/>
          <w:szCs w:val="28"/>
        </w:rPr>
        <w:t>натяжные потолки</w:t>
      </w:r>
    </w:p>
    <w:p w:rsidR="00484E64" w:rsidRPr="001A4CD7" w:rsidRDefault="00484E64" w:rsidP="00484E64">
      <w:pPr>
        <w:rPr>
          <w:sz w:val="28"/>
          <w:szCs w:val="28"/>
        </w:rPr>
      </w:pPr>
      <w:r>
        <w:rPr>
          <w:sz w:val="28"/>
          <w:szCs w:val="28"/>
        </w:rPr>
        <w:t xml:space="preserve">Натяжной потолок в один уровень – это классика, </w:t>
      </w:r>
      <w:proofErr w:type="gramStart"/>
      <w:r>
        <w:rPr>
          <w:sz w:val="28"/>
          <w:szCs w:val="28"/>
        </w:rPr>
        <w:t>привычная многим</w:t>
      </w:r>
      <w:proofErr w:type="gramEnd"/>
      <w:r>
        <w:rPr>
          <w:sz w:val="28"/>
          <w:szCs w:val="28"/>
        </w:rPr>
        <w:t xml:space="preserve">. Но все чаще в интерьерах простых квартир появляются сложные потолки, когда полотна натянуты на разных уровнях. Такое деление позволяет создать множество визуальных эффектов, </w:t>
      </w:r>
      <w:proofErr w:type="gramStart"/>
      <w:r>
        <w:rPr>
          <w:sz w:val="28"/>
          <w:szCs w:val="28"/>
        </w:rPr>
        <w:t>придает потолку важную роль</w:t>
      </w:r>
      <w:proofErr w:type="gramEnd"/>
      <w:r>
        <w:rPr>
          <w:sz w:val="28"/>
          <w:szCs w:val="28"/>
        </w:rPr>
        <w:t xml:space="preserve"> в создании целостного интерьера помещения, помогает </w:t>
      </w:r>
      <w:proofErr w:type="spellStart"/>
      <w:r>
        <w:rPr>
          <w:sz w:val="28"/>
          <w:szCs w:val="28"/>
        </w:rPr>
        <w:t>зонировать</w:t>
      </w:r>
      <w:proofErr w:type="spellEnd"/>
      <w:r>
        <w:rPr>
          <w:sz w:val="28"/>
          <w:szCs w:val="28"/>
        </w:rPr>
        <w:t xml:space="preserve"> пространство. </w:t>
      </w:r>
    </w:p>
    <w:p w:rsidR="00484E64" w:rsidRPr="00025149" w:rsidRDefault="00484E64" w:rsidP="00484E64">
      <w:pPr>
        <w:rPr>
          <w:sz w:val="28"/>
          <w:szCs w:val="28"/>
        </w:rPr>
      </w:pPr>
      <w:r>
        <w:rPr>
          <w:sz w:val="28"/>
          <w:szCs w:val="28"/>
        </w:rPr>
        <w:t xml:space="preserve">Двухуровневые  и многоуровневые  </w:t>
      </w:r>
      <w:r w:rsidRPr="00025149">
        <w:rPr>
          <w:b/>
          <w:sz w:val="28"/>
          <w:szCs w:val="28"/>
        </w:rPr>
        <w:t>натяжные потолки</w:t>
      </w:r>
      <w:r>
        <w:rPr>
          <w:sz w:val="28"/>
          <w:szCs w:val="28"/>
        </w:rPr>
        <w:t xml:space="preserve"> делают </w:t>
      </w:r>
      <w:r w:rsidRPr="00025149">
        <w:rPr>
          <w:b/>
          <w:sz w:val="28"/>
          <w:szCs w:val="28"/>
        </w:rPr>
        <w:t>интерьер</w:t>
      </w:r>
      <w:r>
        <w:rPr>
          <w:b/>
          <w:sz w:val="28"/>
          <w:szCs w:val="28"/>
        </w:rPr>
        <w:t xml:space="preserve"> </w:t>
      </w:r>
      <w:r>
        <w:rPr>
          <w:sz w:val="28"/>
          <w:szCs w:val="28"/>
        </w:rPr>
        <w:t xml:space="preserve">необычным и неповторимым. </w:t>
      </w:r>
    </w:p>
    <w:p w:rsidR="00484E64" w:rsidRDefault="00484E64" w:rsidP="00484E64">
      <w:pPr>
        <w:rPr>
          <w:sz w:val="28"/>
          <w:szCs w:val="28"/>
        </w:rPr>
      </w:pPr>
    </w:p>
    <w:p w:rsidR="00484E64" w:rsidRDefault="00484E64" w:rsidP="00484E64">
      <w:pPr>
        <w:rPr>
          <w:sz w:val="28"/>
          <w:szCs w:val="28"/>
        </w:rPr>
      </w:pPr>
      <w:r>
        <w:rPr>
          <w:sz w:val="28"/>
          <w:szCs w:val="28"/>
        </w:rPr>
        <w:t>Натяжные потолки и освещение</w:t>
      </w:r>
    </w:p>
    <w:p w:rsidR="00484E64" w:rsidRDefault="00484E64" w:rsidP="00484E64">
      <w:pPr>
        <w:rPr>
          <w:sz w:val="28"/>
          <w:szCs w:val="28"/>
        </w:rPr>
      </w:pPr>
      <w:r>
        <w:rPr>
          <w:sz w:val="28"/>
          <w:szCs w:val="28"/>
        </w:rPr>
        <w:t>В настоящее время для помещений с натяжными потолками используется большое количество технологий освещения.</w:t>
      </w:r>
    </w:p>
    <w:p w:rsidR="00484E64" w:rsidRPr="005D084C" w:rsidRDefault="00484E64" w:rsidP="00484E64">
      <w:pPr>
        <w:pStyle w:val="a3"/>
        <w:numPr>
          <w:ilvl w:val="0"/>
          <w:numId w:val="1"/>
        </w:numPr>
        <w:rPr>
          <w:sz w:val="28"/>
          <w:szCs w:val="28"/>
        </w:rPr>
      </w:pPr>
      <w:r>
        <w:rPr>
          <w:sz w:val="28"/>
          <w:szCs w:val="28"/>
        </w:rPr>
        <w:t>Т</w:t>
      </w:r>
      <w:r w:rsidRPr="008D6592">
        <w:rPr>
          <w:sz w:val="28"/>
          <w:szCs w:val="28"/>
        </w:rPr>
        <w:t xml:space="preserve">очечные </w:t>
      </w:r>
      <w:r w:rsidRPr="008D6592">
        <w:rPr>
          <w:b/>
          <w:sz w:val="28"/>
          <w:szCs w:val="28"/>
        </w:rPr>
        <w:t>светильники для натяжных потолков</w:t>
      </w:r>
      <w:r>
        <w:rPr>
          <w:b/>
          <w:sz w:val="28"/>
          <w:szCs w:val="28"/>
        </w:rPr>
        <w:t>.</w:t>
      </w:r>
    </w:p>
    <w:p w:rsidR="00484E64" w:rsidRPr="00071AFE" w:rsidRDefault="00484E64" w:rsidP="00484E64">
      <w:pPr>
        <w:ind w:left="360"/>
        <w:rPr>
          <w:sz w:val="28"/>
          <w:szCs w:val="28"/>
        </w:rPr>
      </w:pPr>
      <w:r>
        <w:rPr>
          <w:sz w:val="28"/>
          <w:szCs w:val="28"/>
        </w:rPr>
        <w:t xml:space="preserve">Для освещения могут использоваться </w:t>
      </w:r>
      <w:proofErr w:type="spellStart"/>
      <w:r>
        <w:rPr>
          <w:sz w:val="28"/>
          <w:szCs w:val="28"/>
        </w:rPr>
        <w:t>галогеновые</w:t>
      </w:r>
      <w:proofErr w:type="spellEnd"/>
      <w:r>
        <w:rPr>
          <w:sz w:val="28"/>
          <w:szCs w:val="28"/>
        </w:rPr>
        <w:t xml:space="preserve"> лампы, лампы накаливания и люминесцентные энергосберегающие лампы. Для точечных светильников </w:t>
      </w:r>
      <w:r w:rsidRPr="008D6592">
        <w:rPr>
          <w:b/>
          <w:sz w:val="28"/>
          <w:szCs w:val="28"/>
        </w:rPr>
        <w:t xml:space="preserve"> </w:t>
      </w:r>
      <w:r w:rsidRPr="00071AFE">
        <w:rPr>
          <w:sz w:val="28"/>
          <w:szCs w:val="28"/>
        </w:rPr>
        <w:t>с разными</w:t>
      </w:r>
      <w:r>
        <w:rPr>
          <w:b/>
          <w:sz w:val="28"/>
          <w:szCs w:val="28"/>
        </w:rPr>
        <w:t xml:space="preserve"> </w:t>
      </w:r>
      <w:r w:rsidRPr="00071AFE">
        <w:rPr>
          <w:sz w:val="28"/>
          <w:szCs w:val="28"/>
        </w:rPr>
        <w:t>типами ламп</w:t>
      </w:r>
      <w:r>
        <w:rPr>
          <w:sz w:val="28"/>
          <w:szCs w:val="28"/>
        </w:rPr>
        <w:t xml:space="preserve"> требуется разное расстояние между  основным  и подвесным потолком, есть ограничения по мощности ламп, потому количество и расположение различных типов светильников будет разным. </w:t>
      </w:r>
    </w:p>
    <w:p w:rsidR="00484E64" w:rsidRPr="00596F93" w:rsidRDefault="00484E64" w:rsidP="00484E64">
      <w:pPr>
        <w:pStyle w:val="a3"/>
        <w:numPr>
          <w:ilvl w:val="0"/>
          <w:numId w:val="1"/>
        </w:numPr>
        <w:rPr>
          <w:sz w:val="28"/>
          <w:szCs w:val="28"/>
        </w:rPr>
      </w:pPr>
      <w:r>
        <w:rPr>
          <w:sz w:val="28"/>
          <w:szCs w:val="28"/>
        </w:rPr>
        <w:t>С</w:t>
      </w:r>
      <w:r w:rsidRPr="008D6592">
        <w:rPr>
          <w:sz w:val="28"/>
          <w:szCs w:val="28"/>
        </w:rPr>
        <w:t>ветодиодные ленты самых разных цветов</w:t>
      </w:r>
      <w:r>
        <w:rPr>
          <w:sz w:val="28"/>
          <w:szCs w:val="28"/>
        </w:rPr>
        <w:t>.</w:t>
      </w:r>
    </w:p>
    <w:p w:rsidR="00484E64" w:rsidRPr="00071AFE" w:rsidRDefault="00484E64" w:rsidP="00484E64">
      <w:pPr>
        <w:ind w:left="360"/>
        <w:rPr>
          <w:sz w:val="28"/>
          <w:szCs w:val="28"/>
        </w:rPr>
      </w:pPr>
      <w:r>
        <w:rPr>
          <w:sz w:val="28"/>
          <w:szCs w:val="28"/>
        </w:rPr>
        <w:t>Светодиодные ленты, как правило,  используются в многоуровневых потолках для создания мягкой подсветки выше расположенного полотна. Рассеянный свет создает спокойную атмосферу в помещении.</w:t>
      </w:r>
    </w:p>
    <w:p w:rsidR="00484E64" w:rsidRPr="00596F93" w:rsidRDefault="00484E64" w:rsidP="00484E64">
      <w:pPr>
        <w:pStyle w:val="a3"/>
        <w:numPr>
          <w:ilvl w:val="0"/>
          <w:numId w:val="1"/>
        </w:numPr>
        <w:rPr>
          <w:sz w:val="28"/>
          <w:szCs w:val="28"/>
        </w:rPr>
      </w:pPr>
      <w:r w:rsidRPr="00071AFE">
        <w:rPr>
          <w:sz w:val="28"/>
          <w:szCs w:val="28"/>
        </w:rPr>
        <w:t>О</w:t>
      </w:r>
      <w:r>
        <w:rPr>
          <w:sz w:val="28"/>
          <w:szCs w:val="28"/>
        </w:rPr>
        <w:t>птоволоконные системы.</w:t>
      </w:r>
    </w:p>
    <w:p w:rsidR="00484E64" w:rsidRPr="00596F93" w:rsidRDefault="00484E64" w:rsidP="00484E64">
      <w:pPr>
        <w:ind w:left="360"/>
        <w:rPr>
          <w:sz w:val="28"/>
          <w:szCs w:val="28"/>
        </w:rPr>
      </w:pPr>
      <w:r>
        <w:rPr>
          <w:sz w:val="28"/>
          <w:szCs w:val="28"/>
        </w:rPr>
        <w:t xml:space="preserve">Специальные оптоволоконные системы используются для создания иллюзии  неба со звездами. Днем «сияния звезд» не видно, а в темное </w:t>
      </w:r>
      <w:r>
        <w:rPr>
          <w:sz w:val="28"/>
          <w:szCs w:val="28"/>
        </w:rPr>
        <w:lastRenderedPageBreak/>
        <w:t xml:space="preserve">время суток  потолок мягко мерцает, как настоящее звездное небо над головой. Дополнить оптоволоконную систему можно использованием специальных </w:t>
      </w:r>
      <w:proofErr w:type="spellStart"/>
      <w:r>
        <w:rPr>
          <w:sz w:val="28"/>
          <w:szCs w:val="28"/>
        </w:rPr>
        <w:t>рассеивателей</w:t>
      </w:r>
      <w:proofErr w:type="spellEnd"/>
      <w:r>
        <w:rPr>
          <w:sz w:val="28"/>
          <w:szCs w:val="28"/>
        </w:rPr>
        <w:t xml:space="preserve"> света, которые будут создавать эффект более ярких звезд. </w:t>
      </w:r>
    </w:p>
    <w:p w:rsidR="00484E64" w:rsidRPr="00596F93" w:rsidRDefault="00484E64" w:rsidP="00484E64">
      <w:pPr>
        <w:pStyle w:val="a3"/>
        <w:numPr>
          <w:ilvl w:val="0"/>
          <w:numId w:val="1"/>
        </w:numPr>
        <w:rPr>
          <w:sz w:val="28"/>
          <w:szCs w:val="28"/>
        </w:rPr>
      </w:pPr>
      <w:r w:rsidRPr="00156DCB">
        <w:rPr>
          <w:sz w:val="28"/>
          <w:szCs w:val="28"/>
        </w:rPr>
        <w:t>Люстры для натяжных потолков.</w:t>
      </w:r>
    </w:p>
    <w:p w:rsidR="00484E64" w:rsidRPr="004A0CAE" w:rsidRDefault="00484E64" w:rsidP="00484E64">
      <w:pPr>
        <w:ind w:left="360"/>
        <w:rPr>
          <w:sz w:val="28"/>
          <w:szCs w:val="28"/>
        </w:rPr>
      </w:pPr>
      <w:r>
        <w:rPr>
          <w:sz w:val="28"/>
          <w:szCs w:val="28"/>
        </w:rPr>
        <w:t xml:space="preserve">Существуют определенные требования к люстрам, соблюдение которых позволяет уменьшить вредное для полотен ПВХ воздействие тепла от лампочек.  Желательно, чтобы полотно было защищено от света ламп плафонами. Если светильники на люстре направлены вверх, то необходимо использовать люминесцентные лампы. </w:t>
      </w:r>
    </w:p>
    <w:p w:rsidR="00484E64" w:rsidRPr="00C46935" w:rsidRDefault="00484E64" w:rsidP="00484E64">
      <w:pPr>
        <w:rPr>
          <w:sz w:val="28"/>
          <w:szCs w:val="28"/>
        </w:rPr>
      </w:pPr>
      <w:r>
        <w:rPr>
          <w:sz w:val="28"/>
          <w:szCs w:val="28"/>
        </w:rPr>
        <w:t>Вы можете разработать дизайн своего натяжного потолка, выбрать полотна и светильники самостоятельно. Также вы можете обратиться за советом и консультацией к специалистам нашей фирмы, которые обладают безупречным вкусом, опытом создания натяжных потолков и душевным отношением к каждому клиенту.</w:t>
      </w:r>
    </w:p>
    <w:p w:rsidR="00266E2C" w:rsidRDefault="00CB08A7"/>
    <w:sectPr w:rsidR="00266E2C" w:rsidSect="00B13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A6DE2"/>
    <w:multiLevelType w:val="hybridMultilevel"/>
    <w:tmpl w:val="B0F2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4E64"/>
    <w:rsid w:val="000915CD"/>
    <w:rsid w:val="00260C83"/>
    <w:rsid w:val="003A68C7"/>
    <w:rsid w:val="00484E64"/>
    <w:rsid w:val="00521E6B"/>
    <w:rsid w:val="00B1322D"/>
    <w:rsid w:val="00CB08A7"/>
    <w:rsid w:val="00EF7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607</Words>
  <Characters>3462</Characters>
  <Application>Microsoft Office Word</Application>
  <DocSecurity>0</DocSecurity>
  <Lines>28</Lines>
  <Paragraphs>8</Paragraphs>
  <ScaleCrop>false</ScaleCrop>
  <Company>Home</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2014-01-07T18:03:00Z</dcterms:created>
  <dcterms:modified xsi:type="dcterms:W3CDTF">2014-05-12T08:18:00Z</dcterms:modified>
</cp:coreProperties>
</file>