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46" w:rsidRDefault="002D13D6">
      <w:r>
        <w:rPr>
          <w:rFonts w:ascii="Arial" w:hAnsi="Arial" w:cs="Arial"/>
          <w:color w:val="474747"/>
          <w:sz w:val="18"/>
          <w:szCs w:val="18"/>
          <w:shd w:val="clear" w:color="auto" w:fill="FFFFFF"/>
        </w:rPr>
        <w:t>Строительство в Санкт-Петербурге – это одна из ведущих, динамично развивающихся отраслей в РФ. Наша  строительная компания ООО «</w:t>
      </w:r>
      <w:proofErr w:type="spellStart"/>
      <w:r>
        <w:rPr>
          <w:rFonts w:ascii="Arial" w:hAnsi="Arial" w:cs="Arial"/>
          <w:color w:val="474747"/>
          <w:sz w:val="18"/>
          <w:szCs w:val="18"/>
          <w:shd w:val="clear" w:color="auto" w:fill="FFFFFF"/>
        </w:rPr>
        <w:t>Нев</w:t>
      </w:r>
      <w:proofErr w:type="spellEnd"/>
      <w:r>
        <w:rPr>
          <w:rFonts w:ascii="Arial" w:hAnsi="Arial" w:cs="Arial"/>
          <w:color w:val="474747"/>
          <w:sz w:val="18"/>
          <w:szCs w:val="18"/>
          <w:shd w:val="clear" w:color="auto" w:fill="FFFFFF"/>
        </w:rPr>
        <w:t xml:space="preserve"> Строй» уже более 10 лет является серьезным игроком на этом рынке.</w:t>
      </w:r>
      <w:r>
        <w:rPr>
          <w:rStyle w:val="apple-converted-space"/>
          <w:rFonts w:ascii="Arial" w:hAnsi="Arial" w:cs="Arial"/>
          <w:color w:val="474747"/>
          <w:sz w:val="18"/>
          <w:szCs w:val="18"/>
          <w:shd w:val="clear" w:color="auto" w:fill="FFFFFF"/>
        </w:rPr>
        <w:t> </w:t>
      </w:r>
    </w:p>
    <w:sectPr w:rsidR="00BC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3D6"/>
    <w:rsid w:val="002D13D6"/>
    <w:rsid w:val="00BC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1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2014-05-20T07:30:00Z</dcterms:created>
  <dcterms:modified xsi:type="dcterms:W3CDTF">2014-05-20T07:31:00Z</dcterms:modified>
</cp:coreProperties>
</file>