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0" w:rsidRDefault="00181040" w:rsidP="00181040">
      <w:pPr>
        <w:pStyle w:val="2"/>
      </w:pPr>
      <w:r>
        <w:t xml:space="preserve">          </w:t>
      </w:r>
      <w:r w:rsidR="001E0F5A">
        <w:t xml:space="preserve">                               </w:t>
      </w:r>
      <w:r>
        <w:t>Побег из каменного плена</w:t>
      </w:r>
    </w:p>
    <w:p w:rsidR="00181040" w:rsidRDefault="00181040" w:rsidP="00181040"/>
    <w:p w:rsidR="00181040" w:rsidRDefault="00181040" w:rsidP="00181040">
      <w:r>
        <w:t>Что такое актуальный дизайн интерьера? Это дизайн, отражающий современные потребности в комфорте, уюте и красоте. Взять, к примеру, востребованное направление «экостиль» - в чём заключается его актуальность и современность? Суть данного явления можно сформулировать в нескольких словах  - это своего рода «побег» из угнетающей урбанизации городского пространства.</w:t>
      </w:r>
    </w:p>
    <w:p w:rsidR="00181040" w:rsidRDefault="00181040" w:rsidP="00181040">
      <w:r>
        <w:t>Экостиль воплощает простые вечные ценности: чистоту, свет, тепло и покой. Представьте себе жилище, полы которого переходят в песчаный берег, фруктовый сад или лесную дорожку; жилище, в котором естественный свет проникает во все уголки, а атмосфера дарит ощущение свободы и естественности. Именно таким, в идеале, должен быть экостиль в интерьере. Недостижимая мечта? Отнюдь. Лесная дорожка и фруктовый сад в квартире – из области художественных преувеличений, но зелёный цвет, растения и цветочные мотивы – вполне реальные приёмы декорирования.</w:t>
      </w:r>
    </w:p>
    <w:p w:rsidR="00181040" w:rsidRDefault="000A7E2E" w:rsidP="00181040">
      <w:r>
        <w:t xml:space="preserve">И </w:t>
      </w:r>
      <w:r w:rsidR="007516CA">
        <w:t>неважно, какие интерьерные иде</w:t>
      </w:r>
      <w:r w:rsidR="00C33DD9">
        <w:t xml:space="preserve">и заложены в </w:t>
      </w:r>
      <w:r w:rsidR="001E0F5A">
        <w:t>дизайне оформляемого</w:t>
      </w:r>
      <w:r w:rsidR="00C33DD9">
        <w:t xml:space="preserve"> жилья</w:t>
      </w:r>
      <w:r w:rsidR="007516CA">
        <w:t xml:space="preserve">. </w:t>
      </w:r>
      <w:r w:rsidR="00181040">
        <w:t xml:space="preserve">Данный стиль универсален: в качестве основы можно взять растительную интерпретацию разных направлений – модерна, кантри, минимализма и даже </w:t>
      </w:r>
      <w:proofErr w:type="gramStart"/>
      <w:r w:rsidR="00181040">
        <w:t>хай-тек</w:t>
      </w:r>
      <w:proofErr w:type="gramEnd"/>
      <w:r w:rsidR="00181040">
        <w:t>. Затем приступить к созданию собственного уголка гармонии и уюта:</w:t>
      </w:r>
    </w:p>
    <w:p w:rsidR="0000209F" w:rsidRDefault="00181040" w:rsidP="00181040">
      <w:pPr>
        <w:pStyle w:val="a3"/>
        <w:numPr>
          <w:ilvl w:val="0"/>
          <w:numId w:val="1"/>
        </w:numPr>
      </w:pPr>
      <w:r>
        <w:t>Добавить колористическую палитру, максимально приближённую к природным цветам неба, песка, зелени, моря и дерева.</w:t>
      </w:r>
    </w:p>
    <w:p w:rsidR="0000209F" w:rsidRDefault="00181040" w:rsidP="00181040">
      <w:pPr>
        <w:pStyle w:val="a3"/>
        <w:numPr>
          <w:ilvl w:val="0"/>
          <w:numId w:val="1"/>
        </w:numPr>
      </w:pPr>
      <w:r>
        <w:t>Определиться с использованием природных материалов.</w:t>
      </w:r>
    </w:p>
    <w:p w:rsidR="0000209F" w:rsidRDefault="00181040" w:rsidP="00181040">
      <w:pPr>
        <w:pStyle w:val="a3"/>
        <w:numPr>
          <w:ilvl w:val="0"/>
          <w:numId w:val="1"/>
        </w:numPr>
      </w:pPr>
      <w:r>
        <w:t>Поставить натуральную деревянную мебель.</w:t>
      </w:r>
    </w:p>
    <w:p w:rsidR="0000209F" w:rsidRDefault="00181040" w:rsidP="00181040">
      <w:pPr>
        <w:pStyle w:val="a3"/>
        <w:numPr>
          <w:ilvl w:val="0"/>
          <w:numId w:val="1"/>
        </w:numPr>
      </w:pPr>
      <w:r>
        <w:t>Задекорировать текстилем из натуральных волокон.</w:t>
      </w:r>
    </w:p>
    <w:p w:rsidR="0000209F" w:rsidRDefault="00181040" w:rsidP="00181040">
      <w:pPr>
        <w:pStyle w:val="a3"/>
        <w:numPr>
          <w:ilvl w:val="0"/>
          <w:numId w:val="1"/>
        </w:numPr>
      </w:pPr>
      <w:r>
        <w:t>Облагородить интерьер большим количеством комнатных растений.</w:t>
      </w:r>
    </w:p>
    <w:p w:rsidR="00181040" w:rsidRDefault="00181040" w:rsidP="00181040">
      <w:pPr>
        <w:pStyle w:val="a3"/>
        <w:numPr>
          <w:ilvl w:val="0"/>
          <w:numId w:val="1"/>
        </w:numPr>
      </w:pPr>
      <w:r>
        <w:t>И наконец – впустить много света, чтобы мечта быть ближе к природе обрела реальные очертания.</w:t>
      </w:r>
    </w:p>
    <w:p w:rsidR="00181040" w:rsidRDefault="00181040" w:rsidP="00181040">
      <w:r>
        <w:t>Единственный нюанс касается переизбытка фактурных деталей: рельефов, узоров, конструктивных замысловатостей и украшений. Экостиль в интерьере не терпит излишеств – всё должно быть просто и естественно, без «перегрузки» в сторону кантри. Это основные правила, которых следует придерживаться. Во всём остальном, главный советчик – это ваша интуиция. Прислушайтесь к себе, внутреннее «я» подскажет наиболее комфортные для вас решения.</w:t>
      </w:r>
    </w:p>
    <w:p w:rsidR="00181040" w:rsidRDefault="00181040" w:rsidP="00181040">
      <w:r>
        <w:t>Существенным препятствием может стать недостаток средств на приобретение мебели из натурального дерева. Пу</w:t>
      </w:r>
      <w:r w:rsidR="0000209F">
        <w:t xml:space="preserve">сть на готовые наборы </w:t>
      </w:r>
      <w:r>
        <w:t xml:space="preserve">эконом класса цены вполне доступны, но искусственный материал такой мебели противоречит самому принципу естественности экостиля. Вы уже опустили руки? Совершенно зря. </w:t>
      </w:r>
    </w:p>
    <w:p w:rsidR="00181040" w:rsidRDefault="00181040" w:rsidP="00181040">
      <w:r>
        <w:t>Посмотрите, может быть где-нибудь на даче или у знакомых есть старые «уставшие» экземпляры, сделанные из дерева? Пройдитесь по объявлениям, - кто ищет, тот найдёт. Если поиски увенчались успехом, приступайте к реставрации – это занятие способно увлечь и подарить интересные, согретые теплом собственных рук изделия.</w:t>
      </w:r>
    </w:p>
    <w:p w:rsidR="009207F0" w:rsidRDefault="00181040" w:rsidP="00181040">
      <w:r>
        <w:t>Пробуйте, подобный интерьер стоит затраченных на его создание усилий!</w:t>
      </w:r>
    </w:p>
    <w:sectPr w:rsidR="009207F0" w:rsidSect="0092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A78"/>
    <w:multiLevelType w:val="hybridMultilevel"/>
    <w:tmpl w:val="AEC2F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1040"/>
    <w:rsid w:val="0000209F"/>
    <w:rsid w:val="000A7E2E"/>
    <w:rsid w:val="00181040"/>
    <w:rsid w:val="001E0F5A"/>
    <w:rsid w:val="007516CA"/>
    <w:rsid w:val="009207F0"/>
    <w:rsid w:val="00C33DD9"/>
    <w:rsid w:val="00DD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F0"/>
  </w:style>
  <w:style w:type="paragraph" w:styleId="2">
    <w:name w:val="heading 2"/>
    <w:basedOn w:val="a"/>
    <w:next w:val="a"/>
    <w:link w:val="20"/>
    <w:uiPriority w:val="9"/>
    <w:unhideWhenUsed/>
    <w:qFormat/>
    <w:rsid w:val="00181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0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2014-05-25T11:05:00Z</dcterms:created>
  <dcterms:modified xsi:type="dcterms:W3CDTF">2014-05-25T12:22:00Z</dcterms:modified>
</cp:coreProperties>
</file>