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70" w:rsidRPr="00490955" w:rsidRDefault="00444370" w:rsidP="00444370">
      <w:pPr>
        <w:jc w:val="both"/>
        <w:rPr>
          <w:lang w:val="ru-RU"/>
        </w:rPr>
      </w:pPr>
      <w:r w:rsidRPr="00490955">
        <w:rPr>
          <w:lang w:val="ru-RU"/>
        </w:rPr>
        <w:t>ТЗ: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 xml:space="preserve"> </w:t>
      </w:r>
      <w:r w:rsidRPr="00490955">
        <w:rPr>
          <w:rFonts w:ascii="Verdana" w:hAnsi="Verdana"/>
          <w:sz w:val="16"/>
          <w:szCs w:val="16"/>
          <w:lang w:val="ru-RU"/>
        </w:rPr>
        <w:t>Стат</w:t>
      </w:r>
      <w:r w:rsidRPr="00490955">
        <w:rPr>
          <w:rFonts w:ascii="Verdana" w:hAnsi="Verdana"/>
          <w:sz w:val="16"/>
          <w:szCs w:val="16"/>
          <w:lang w:val="ru-RU"/>
        </w:rPr>
        <w:t>ья: Производство окон: традиции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ключи и приблизительная плотность (+- 0,2%):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окон - 4%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традиции - 3,5%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производство, СПб  - 3%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Каждый абзац должен иметь заголовок с косвенным вхождением ключевой фразы - Производство окон</w:t>
      </w:r>
    </w:p>
    <w:p w:rsidR="00444370" w:rsidRPr="00490955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490955">
        <w:rPr>
          <w:rFonts w:ascii="Verdana" w:hAnsi="Verdana"/>
          <w:sz w:val="16"/>
          <w:szCs w:val="16"/>
          <w:lang w:val="ru-RU"/>
        </w:rPr>
        <w:t>Вмонтировать в статью,</w:t>
      </w:r>
      <w:r w:rsidR="00C61ADC" w:rsidRPr="00490955">
        <w:rPr>
          <w:rFonts w:ascii="Verdana" w:hAnsi="Verdana"/>
          <w:sz w:val="16"/>
          <w:szCs w:val="16"/>
          <w:lang w:val="ru-RU"/>
        </w:rPr>
        <w:t xml:space="preserve"> хотя бы по два раза, фразы: </w:t>
      </w:r>
      <w:r w:rsidRPr="00490955">
        <w:rPr>
          <w:rFonts w:ascii="Verdana" w:hAnsi="Verdana"/>
          <w:sz w:val="16"/>
          <w:szCs w:val="16"/>
          <w:lang w:val="ru-RU"/>
        </w:rPr>
        <w:t>производство окон, устано</w:t>
      </w:r>
      <w:r w:rsidR="00490955">
        <w:rPr>
          <w:rFonts w:ascii="Verdana" w:hAnsi="Verdana"/>
          <w:sz w:val="16"/>
          <w:szCs w:val="16"/>
          <w:lang w:val="ru-RU"/>
        </w:rPr>
        <w:t>вка окон, стеклопакеты, окна ХХ</w:t>
      </w:r>
    </w:p>
    <w:p w:rsidR="00444370" w:rsidRPr="00490955" w:rsidRDefault="00444370" w:rsidP="00444370">
      <w:pPr>
        <w:jc w:val="center"/>
        <w:rPr>
          <w:lang w:val="ru-RU"/>
        </w:rPr>
      </w:pPr>
    </w:p>
    <w:p w:rsidR="00444370" w:rsidRPr="007C19F4" w:rsidRDefault="00444370" w:rsidP="00444370">
      <w:pPr>
        <w:jc w:val="center"/>
        <w:rPr>
          <w:rFonts w:ascii="Verdana" w:hAnsi="Verdana"/>
          <w:b/>
          <w:sz w:val="16"/>
          <w:szCs w:val="16"/>
          <w:lang w:val="ru-RU"/>
        </w:rPr>
      </w:pPr>
      <w:r w:rsidRPr="007C19F4">
        <w:rPr>
          <w:rFonts w:ascii="Verdana" w:hAnsi="Verdana"/>
          <w:b/>
          <w:sz w:val="16"/>
          <w:szCs w:val="16"/>
          <w:lang w:val="ru-RU"/>
        </w:rPr>
        <w:t>Производство окон - традиции</w:t>
      </w:r>
    </w:p>
    <w:p w:rsidR="00444370" w:rsidRPr="007C19F4" w:rsidRDefault="00444370" w:rsidP="00444370">
      <w:pPr>
        <w:rPr>
          <w:rFonts w:ascii="Verdana" w:hAnsi="Verdana"/>
          <w:b/>
          <w:sz w:val="16"/>
          <w:szCs w:val="16"/>
          <w:lang w:val="ru-RU"/>
        </w:rPr>
      </w:pPr>
    </w:p>
    <w:p w:rsidR="005C7974" w:rsidRPr="007C19F4" w:rsidRDefault="00444370" w:rsidP="00444370">
      <w:pPr>
        <w:jc w:val="center"/>
        <w:rPr>
          <w:rFonts w:ascii="Verdana" w:hAnsi="Verdana"/>
          <w:b/>
          <w:sz w:val="16"/>
          <w:szCs w:val="16"/>
          <w:lang w:val="ru-RU"/>
        </w:rPr>
      </w:pPr>
      <w:r w:rsidRPr="007C19F4">
        <w:rPr>
          <w:rFonts w:ascii="Verdana" w:hAnsi="Verdana"/>
          <w:b/>
          <w:sz w:val="16"/>
          <w:szCs w:val="16"/>
          <w:lang w:val="ru-RU"/>
        </w:rPr>
        <w:t>Производство окон: эволюция технологий</w:t>
      </w:r>
    </w:p>
    <w:p w:rsidR="00490955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 xml:space="preserve">Жизненный успех создает окружение: люди, детали интерьера правильных линий гармоничных форм. «Окно — это право на кусочек неба» - гласит одна из культовых цитат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Амели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Нотомб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, психологи констатируют факт влияния вида из окна и его оформление на душевное равновесие. </w:t>
      </w:r>
    </w:p>
    <w:p w:rsidR="00444370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 xml:space="preserve">Производство окон совершенствовалось с техническим прогрессом: от узких щелей в стенах до современных бронированных панорамных окон от пола до потолка. Русские деревянные ставни на европейские окна из стекла заменил Петр I. В 1959г. первые в Европе квартиры оснащают окнами из революционного материала ПВХ - изобретение немецкого химика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Регнальда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. Стеклопакеты из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металлопластика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 – символ престижа в 90-е годы и самый востребованный тип отделки окон в России сегодня. Лучшие европейские традиции оконных мастеров продолжают компа</w:t>
      </w:r>
      <w:r w:rsidR="00490955" w:rsidRPr="007C19F4">
        <w:rPr>
          <w:rFonts w:ascii="Verdana" w:hAnsi="Verdana"/>
          <w:sz w:val="16"/>
          <w:szCs w:val="16"/>
          <w:lang w:val="ru-RU"/>
        </w:rPr>
        <w:t>нии в СПб, среди них - «Окна ХХ</w:t>
      </w:r>
      <w:r w:rsidRPr="007C19F4">
        <w:rPr>
          <w:rFonts w:ascii="Verdana" w:hAnsi="Verdana"/>
          <w:sz w:val="16"/>
          <w:szCs w:val="16"/>
          <w:lang w:val="ru-RU"/>
        </w:rPr>
        <w:t>» (производство/установка стеклопакетов).</w:t>
      </w:r>
    </w:p>
    <w:p w:rsidR="00444370" w:rsidRPr="007C19F4" w:rsidRDefault="00444370" w:rsidP="007C19F4">
      <w:pPr>
        <w:jc w:val="center"/>
        <w:rPr>
          <w:rFonts w:ascii="Verdana" w:hAnsi="Verdana"/>
          <w:b/>
          <w:sz w:val="16"/>
          <w:szCs w:val="16"/>
          <w:lang w:val="ru-RU"/>
        </w:rPr>
      </w:pPr>
      <w:r w:rsidRPr="007C19F4">
        <w:rPr>
          <w:rFonts w:ascii="Verdana" w:hAnsi="Verdana"/>
          <w:b/>
          <w:sz w:val="16"/>
          <w:szCs w:val="16"/>
          <w:lang w:val="ru-RU"/>
        </w:rPr>
        <w:t>Секреты и традиции производства окон (СПб)</w:t>
      </w:r>
    </w:p>
    <w:p w:rsidR="0093223E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>Бизнес - это люди, талантливая команда пр</w:t>
      </w:r>
      <w:r w:rsidR="00490955" w:rsidRPr="007C19F4">
        <w:rPr>
          <w:rFonts w:ascii="Verdana" w:hAnsi="Verdana"/>
          <w:sz w:val="16"/>
          <w:szCs w:val="16"/>
          <w:lang w:val="ru-RU"/>
        </w:rPr>
        <w:t>офи стала опорой фирмы «Окна ХХ</w:t>
      </w:r>
      <w:r w:rsidRPr="007C19F4">
        <w:rPr>
          <w:rFonts w:ascii="Verdana" w:hAnsi="Verdana"/>
          <w:sz w:val="16"/>
          <w:szCs w:val="16"/>
          <w:lang w:val="ru-RU"/>
        </w:rPr>
        <w:t>» (СПб). Традиции мировых стандартов качества, опытные кадры, применение новейших технологий являются базовы</w:t>
      </w:r>
      <w:r w:rsidR="00490955" w:rsidRPr="007C19F4">
        <w:rPr>
          <w:rFonts w:ascii="Verdana" w:hAnsi="Verdana"/>
          <w:sz w:val="16"/>
          <w:szCs w:val="16"/>
          <w:lang w:val="ru-RU"/>
        </w:rPr>
        <w:t>ми ценностями компании «Окна ХХ</w:t>
      </w:r>
      <w:r w:rsidRPr="007C19F4">
        <w:rPr>
          <w:rFonts w:ascii="Verdana" w:hAnsi="Verdana"/>
          <w:sz w:val="16"/>
          <w:szCs w:val="16"/>
          <w:lang w:val="ru-RU"/>
        </w:rPr>
        <w:t xml:space="preserve">» (СПб). По традиции производство, установка окон от прямого изготовителя гарантирует заказчику одного ответственного подрядчика, воплощение авторских идей, выбор фурнитуры высокого класса. </w:t>
      </w:r>
    </w:p>
    <w:p w:rsidR="0093223E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 xml:space="preserve">Гений архитектурных образов разных стран имеет свое лицо, традиции оформления окон. Менталитет, климат, исконные традиции строительства формировали знаковые традиции форм, в том числе производство окон. В России популярны "немецкие" стеклопакеты: служат до 50 лет, открываются в горизонтальной и вертикальной плоскости. Специализированное производство окон разрешает разнообразие цветов и конфигураций: </w:t>
      </w:r>
      <w:proofErr w:type="gramStart"/>
      <w:r w:rsidRPr="007C19F4">
        <w:rPr>
          <w:rFonts w:ascii="Verdana" w:hAnsi="Verdana"/>
          <w:sz w:val="16"/>
          <w:szCs w:val="16"/>
          <w:lang w:val="ru-RU"/>
        </w:rPr>
        <w:t>прямоугольные</w:t>
      </w:r>
      <w:proofErr w:type="gramEnd"/>
      <w:r w:rsidRPr="007C19F4">
        <w:rPr>
          <w:rFonts w:ascii="Verdana" w:hAnsi="Verdana"/>
          <w:sz w:val="16"/>
          <w:szCs w:val="16"/>
          <w:lang w:val="ru-RU"/>
        </w:rPr>
        <w:t xml:space="preserve">, овальные, мансардные, арочные, многоугольные. Основу ПВХ составляет термопластичный поливинилхлорид, не растворимый в воде, эфирах, кетонах, хлорированных и ароматических углеводородах; устойчивый к воздействию кислот, щелочей, спиртов, минеральных масел; не горюч, совместим со многими пластификаторами. </w:t>
      </w:r>
    </w:p>
    <w:p w:rsidR="0093223E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>Производство окон в СПб – прибыльный бизнес и не все предприниматели до</w:t>
      </w:r>
      <w:r w:rsidR="0093223E" w:rsidRPr="007C19F4">
        <w:rPr>
          <w:rFonts w:ascii="Verdana" w:hAnsi="Verdana"/>
          <w:sz w:val="16"/>
          <w:szCs w:val="16"/>
          <w:lang w:val="ru-RU"/>
        </w:rPr>
        <w:t>бросовестны. Ваш выбор «Окна ХХ</w:t>
      </w:r>
      <w:r w:rsidRPr="007C19F4">
        <w:rPr>
          <w:rFonts w:ascii="Verdana" w:hAnsi="Verdana"/>
          <w:sz w:val="16"/>
          <w:szCs w:val="16"/>
          <w:lang w:val="ru-RU"/>
        </w:rPr>
        <w:t xml:space="preserve">» - это качество товара и добрые традиции высокого сервиса СПб, ориентированного на новинки техники со времен Петра I. </w:t>
      </w:r>
    </w:p>
    <w:p w:rsidR="0093223E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 xml:space="preserve">В традиции у компаний СПб с хорошей репутацией предлагать клиенту исключительно высокотехнологичные изделия ПВХ, обладающие следующими свойствами: энергосбережение (герметичное окно сохранит до 30% тепла); стеклопакеты ПВХ эстетичны, функциональны, не требуют ухода, не нуждаются в покраске. </w:t>
      </w:r>
      <w:proofErr w:type="gramStart"/>
      <w:r w:rsidRPr="007C19F4">
        <w:rPr>
          <w:rFonts w:ascii="Verdana" w:hAnsi="Verdana"/>
          <w:sz w:val="16"/>
          <w:szCs w:val="16"/>
          <w:lang w:val="ru-RU"/>
        </w:rPr>
        <w:t>Окно из качественных материалов, правильно вмонтированное, обеспечит насыщение солнцем и воздухом, защитит от нежелательных «гостей»: шума, пыли, неприятных запахов, воров (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противовзломный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 вид окон). </w:t>
      </w:r>
      <w:proofErr w:type="gramEnd"/>
    </w:p>
    <w:p w:rsidR="0093223E" w:rsidRPr="007C19F4" w:rsidRDefault="00444370" w:rsidP="0093223E">
      <w:pPr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>Производство окон – многоэтапный процесс, цель которого - сделать жизнь комфортней. По традиции ведущие изготовители окон в СПб предлагают доступные цены, производство товара из долговечных материалов, полный спектр выбора внешнего вида окна: визуализация под дерево, нестандартные цвета в тон к интерьеру, различные виды фактур. Новые технологии позволили организовать производство стеклопакетов с декоративным переплетом и разнообразными рисунками. Создано несколько видов стек</w:t>
      </w:r>
      <w:r w:rsidR="0093223E" w:rsidRPr="007C19F4">
        <w:rPr>
          <w:rFonts w:ascii="Verdana" w:hAnsi="Verdana"/>
          <w:sz w:val="16"/>
          <w:szCs w:val="16"/>
          <w:lang w:val="ru-RU"/>
        </w:rPr>
        <w:t xml:space="preserve">ол: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флоат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-стекло, </w:t>
      </w:r>
      <w:proofErr w:type="gramStart"/>
      <w:r w:rsidRPr="007C19F4">
        <w:rPr>
          <w:rFonts w:ascii="Verdana" w:hAnsi="Verdana"/>
          <w:sz w:val="16"/>
          <w:szCs w:val="16"/>
          <w:lang w:val="ru-RU"/>
        </w:rPr>
        <w:t>армированное</w:t>
      </w:r>
      <w:proofErr w:type="gramEnd"/>
      <w:r w:rsidRPr="007C19F4">
        <w:rPr>
          <w:rFonts w:ascii="Verdana" w:hAnsi="Verdana"/>
          <w:sz w:val="16"/>
          <w:szCs w:val="16"/>
          <w:lang w:val="ru-RU"/>
        </w:rPr>
        <w:t>/</w:t>
      </w:r>
      <w:r w:rsidRPr="007C19F4">
        <w:rPr>
          <w:rFonts w:ascii="Verdana" w:hAnsi="Verdana"/>
          <w:sz w:val="16"/>
          <w:szCs w:val="16"/>
          <w:lang w:val="ru-RU"/>
        </w:rPr>
        <w:t>ламинированное/энергосберегающее</w:t>
      </w:r>
      <w:r w:rsidRPr="007C19F4">
        <w:rPr>
          <w:rFonts w:ascii="Verdana" w:hAnsi="Verdana"/>
          <w:sz w:val="16"/>
          <w:szCs w:val="16"/>
          <w:lang w:val="ru-RU"/>
        </w:rPr>
        <w:t xml:space="preserve">, солнцезащитные и зеркальные. Различны типы тонирующих и защитных пленок для окон: солнцезащитные, энергосберегающие,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противоударные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, декоративные. </w:t>
      </w:r>
    </w:p>
    <w:p w:rsidR="00444370" w:rsidRPr="007C19F4" w:rsidRDefault="00444370" w:rsidP="0093223E">
      <w:pPr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lastRenderedPageBreak/>
        <w:t xml:space="preserve">Створки - подвижный элемент окна, по традиции состоит из 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трехкамерного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7C19F4">
        <w:rPr>
          <w:rFonts w:ascii="Verdana" w:hAnsi="Verdana"/>
          <w:sz w:val="16"/>
          <w:szCs w:val="16"/>
          <w:lang w:val="ru-RU"/>
        </w:rPr>
        <w:t>пятикамерного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 профиля П-образной формы. Фурнитура определяет функциональность окон: открываются как дверь или в разных направлениях, откидываются, вращаются вокруг вертикальной/горизонтальной оси.</w:t>
      </w:r>
    </w:p>
    <w:p w:rsidR="007C19F4" w:rsidRPr="007C19F4" w:rsidRDefault="00444370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 xml:space="preserve">Производство окон ПВХ в СПб на пике динамики роста по причине высокого спроса: стеклопакеты вставлены в здания </w:t>
      </w:r>
      <w:proofErr w:type="gramStart"/>
      <w:r w:rsidRPr="007C19F4">
        <w:rPr>
          <w:rFonts w:ascii="Verdana" w:hAnsi="Verdana"/>
          <w:sz w:val="16"/>
          <w:szCs w:val="16"/>
          <w:lang w:val="ru-RU"/>
        </w:rPr>
        <w:t>бизнес-центров</w:t>
      </w:r>
      <w:proofErr w:type="gramEnd"/>
      <w:r w:rsidRPr="007C19F4">
        <w:rPr>
          <w:rFonts w:ascii="Verdana" w:hAnsi="Verdana"/>
          <w:sz w:val="16"/>
          <w:szCs w:val="16"/>
          <w:lang w:val="ru-RU"/>
        </w:rPr>
        <w:t>, частных квартир, выстроенных по русской традиции деревя</w:t>
      </w:r>
      <w:r w:rsidR="0093223E" w:rsidRPr="007C19F4">
        <w:rPr>
          <w:rFonts w:ascii="Verdana" w:hAnsi="Verdana"/>
          <w:sz w:val="16"/>
          <w:szCs w:val="16"/>
          <w:lang w:val="ru-RU"/>
        </w:rPr>
        <w:t xml:space="preserve">нных домов в деревнях. </w:t>
      </w:r>
    </w:p>
    <w:p w:rsidR="007C19F4" w:rsidRPr="007C19F4" w:rsidRDefault="0093223E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>«Окна ХХ</w:t>
      </w:r>
      <w:r w:rsidR="00444370" w:rsidRPr="007C19F4">
        <w:rPr>
          <w:rFonts w:ascii="Verdana" w:hAnsi="Verdana"/>
          <w:sz w:val="16"/>
          <w:szCs w:val="16"/>
          <w:lang w:val="ru-RU"/>
        </w:rPr>
        <w:t>» (СПб) наладили производство пластиковых окон в СПб в августе 2012 года, успешно реализуя продукцию, по традиции неустанно совершенствуя производство. Наши клиенты получают недорогой надежный товар, монтаж систем (по традиции замер бесплатно) в комплексе с консультацией о</w:t>
      </w:r>
      <w:r w:rsidRPr="007C19F4">
        <w:rPr>
          <w:rFonts w:ascii="Verdana" w:hAnsi="Verdana"/>
          <w:sz w:val="16"/>
          <w:szCs w:val="16"/>
          <w:lang w:val="ru-RU"/>
        </w:rPr>
        <w:t>пытных профессионалов. «Окна ХХ</w:t>
      </w:r>
      <w:r w:rsidR="00444370" w:rsidRPr="007C19F4">
        <w:rPr>
          <w:rFonts w:ascii="Verdana" w:hAnsi="Verdana"/>
          <w:sz w:val="16"/>
          <w:szCs w:val="16"/>
          <w:lang w:val="ru-RU"/>
        </w:rPr>
        <w:t>» (СПб), сохраняя традиции европейского контроля качества, выполняет цикл услуг по изготовлению, доставке, монтажу окон ПВХ и алюминиевых конструкций сроком гарантии 12 лет! Для выпуска фурнитуры и материалов используется оборудование известных производителей «YILMAZ», «MACO», «</w:t>
      </w:r>
      <w:proofErr w:type="spellStart"/>
      <w:r w:rsidR="00444370" w:rsidRPr="007C19F4">
        <w:rPr>
          <w:rFonts w:ascii="Verdana" w:hAnsi="Verdana"/>
          <w:sz w:val="16"/>
          <w:szCs w:val="16"/>
          <w:lang w:val="ru-RU"/>
        </w:rPr>
        <w:t>Mo</w:t>
      </w:r>
      <w:r w:rsidRPr="007C19F4">
        <w:rPr>
          <w:rFonts w:ascii="Verdana" w:hAnsi="Verdana"/>
          <w:sz w:val="16"/>
          <w:szCs w:val="16"/>
          <w:lang w:val="ru-RU"/>
        </w:rPr>
        <w:t>ntblanc</w:t>
      </w:r>
      <w:proofErr w:type="spellEnd"/>
      <w:r w:rsidRPr="007C19F4">
        <w:rPr>
          <w:rFonts w:ascii="Verdana" w:hAnsi="Verdana"/>
          <w:sz w:val="16"/>
          <w:szCs w:val="16"/>
          <w:lang w:val="ru-RU"/>
        </w:rPr>
        <w:t xml:space="preserve">». </w:t>
      </w:r>
    </w:p>
    <w:p w:rsidR="00444370" w:rsidRPr="007C19F4" w:rsidRDefault="0093223E" w:rsidP="00444370">
      <w:pPr>
        <w:jc w:val="both"/>
        <w:rPr>
          <w:rFonts w:ascii="Verdana" w:hAnsi="Verdana"/>
          <w:sz w:val="16"/>
          <w:szCs w:val="16"/>
          <w:lang w:val="ru-RU"/>
        </w:rPr>
      </w:pPr>
      <w:r w:rsidRPr="007C19F4">
        <w:rPr>
          <w:rFonts w:ascii="Verdana" w:hAnsi="Verdana"/>
          <w:sz w:val="16"/>
          <w:szCs w:val="16"/>
          <w:lang w:val="ru-RU"/>
        </w:rPr>
        <w:t>Производство «Окна ХХ</w:t>
      </w:r>
      <w:r w:rsidR="00444370" w:rsidRPr="007C19F4">
        <w:rPr>
          <w:rFonts w:ascii="Verdana" w:hAnsi="Verdana"/>
          <w:sz w:val="16"/>
          <w:szCs w:val="16"/>
          <w:lang w:val="ru-RU"/>
        </w:rPr>
        <w:t>» (СПб) признано одним из лучших, соответствует стандарту изготовления ПВХ на территории РФ (2001г.). Нашим клиентам предлагается установка окон в СПб с уникальным механизмом открывания-закрывания. Традиции нашей стратегии – достижение Ваших целей: уют Вашего дома и успехи в бизнесе!</w:t>
      </w:r>
      <w:bookmarkStart w:id="0" w:name="_GoBack"/>
      <w:bookmarkEnd w:id="0"/>
    </w:p>
    <w:sectPr w:rsidR="00444370" w:rsidRPr="007C1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70"/>
    <w:rsid w:val="00444370"/>
    <w:rsid w:val="00490955"/>
    <w:rsid w:val="005C7974"/>
    <w:rsid w:val="007C19F4"/>
    <w:rsid w:val="0093223E"/>
    <w:rsid w:val="00C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</dc:creator>
  <cp:lastModifiedBy>Liberta</cp:lastModifiedBy>
  <cp:revision>2</cp:revision>
  <dcterms:created xsi:type="dcterms:W3CDTF">2014-05-29T10:11:00Z</dcterms:created>
  <dcterms:modified xsi:type="dcterms:W3CDTF">2014-05-29T11:43:00Z</dcterms:modified>
</cp:coreProperties>
</file>