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A" w:rsidRDefault="00A24BCA" w:rsidP="00A24BCA">
      <w:r>
        <w:t xml:space="preserve">Япония – страна загадок и противоречий. Долгие годы она была неизвестна западному миру. Зато сейчас каждый в состоянии оценить ее культурное наследие, технологическое развитие и общественное устройство. Одним из главных брендов, который делает эту страну узнаваемой во всем мире, является </w:t>
      </w:r>
      <w:r w:rsidRPr="00FD6D29">
        <w:rPr>
          <w:b/>
        </w:rPr>
        <w:t>японская косметика</w:t>
      </w:r>
      <w:r>
        <w:t>. Такая популярность пришла не случайно. Многочисленные мази, крема, лосьоны, шампуни способны превратить любую женщину в настоящую принцессу. В этом уже успели убедиться миллионы женщин по всему миру. Давайте же разберемся в чем секрет такого ошеломительного успеха.</w:t>
      </w:r>
    </w:p>
    <w:p w:rsidR="00A24BCA" w:rsidRDefault="00A24BCA" w:rsidP="00A24BCA">
      <w:r w:rsidRPr="00FD6D29">
        <w:rPr>
          <w:b/>
        </w:rPr>
        <w:t>Японская косметика</w:t>
      </w:r>
      <w:r>
        <w:t xml:space="preserve"> производится только с экологически чистых и безопасных ингредиентов, которые перед тем как поступить в производственный процесс проходят тщательную проверку на наличие опасных токсичных веществ и соединений. В основном при изготовлении косметики используются натуральные компоненты, такие как печень акулы, экстракты кораллов, жемчуга, китайский гриб, белый лотос и многое другое. Умелая их обработка и приготовление позволяют добиваться высочайшего качества конечного продукта.</w:t>
      </w:r>
    </w:p>
    <w:p w:rsidR="00A24BCA" w:rsidRDefault="00A24BCA" w:rsidP="00A24BCA">
      <w:r>
        <w:t>При производстве косметических средств обязательно должны соблюдаться нормы и стандарты экологической безопасности. Все устройства и оборудование поддерживаются в стерильной чистоте. Исполняющий персонал должен быть облачен в прорезиненные комбинезоны и головные уборы. На руках – резиновые перчатки. Мало того на некоторых предприятиях рабочие перед сменой не только тщательно моют руки, но и принимают душ. Все делается для того, чтобы конечный продукт соответствовал высочайшим стандартам качества.</w:t>
      </w:r>
    </w:p>
    <w:p w:rsidR="00A24BCA" w:rsidRDefault="00A24BCA" w:rsidP="00A24BCA">
      <w:r w:rsidRPr="00DD70F0">
        <w:rPr>
          <w:b/>
        </w:rPr>
        <w:t>Японская косметика</w:t>
      </w:r>
      <w:r>
        <w:t xml:space="preserve"> выпускается в красивых флаконах и бутылочках. Это важно не только с эстетической точки зрения, но и с точки зрения</w:t>
      </w:r>
      <w:r w:rsidRPr="00C8547A">
        <w:t xml:space="preserve"> </w:t>
      </w:r>
      <w:r>
        <w:t xml:space="preserve">маркетинга. Кроме этого флакон при нанесении косметики должно быть </w:t>
      </w:r>
      <w:proofErr w:type="gramStart"/>
      <w:r>
        <w:t>удобно</w:t>
      </w:r>
      <w:proofErr w:type="gramEnd"/>
      <w:r>
        <w:t xml:space="preserve"> держать в руках. Основными материалами, которые используются при производстве, является металл и пластик. Перед изготовлением они проходят тщательную экологическую проверку. Опираясь на эти требования, одаренные дизайнеры создают настоящие произведения искусства. Благодаря этому косметику из Японии можно легко узнать на прилавке в магазине. </w:t>
      </w:r>
    </w:p>
    <w:p w:rsidR="00C60085" w:rsidRDefault="00C60085"/>
    <w:sectPr w:rsidR="00C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A24BCA"/>
    <w:rsid w:val="00A24BCA"/>
    <w:rsid w:val="00C6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Krokoz™ Inc.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2014-06-04T07:09:00Z</dcterms:created>
  <dcterms:modified xsi:type="dcterms:W3CDTF">2014-06-04T07:09:00Z</dcterms:modified>
</cp:coreProperties>
</file>