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02" w:rsidRPr="00846880" w:rsidRDefault="00457E02" w:rsidP="00846880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4688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Аренда склада у метро </w:t>
      </w:r>
      <w:proofErr w:type="spellStart"/>
      <w:r w:rsidRPr="00846880">
        <w:rPr>
          <w:rFonts w:ascii="Times New Roman" w:hAnsi="Times New Roman" w:cs="Times New Roman"/>
          <w:sz w:val="24"/>
          <w:szCs w:val="24"/>
          <w:u w:val="single"/>
          <w:lang w:val="ru-RU"/>
        </w:rPr>
        <w:t>Бауманская</w:t>
      </w:r>
      <w:proofErr w:type="spellEnd"/>
    </w:p>
    <w:p w:rsidR="00457E02" w:rsidRPr="00846880" w:rsidRDefault="00457E02" w:rsidP="008468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880">
        <w:rPr>
          <w:rFonts w:ascii="Times New Roman" w:hAnsi="Times New Roman" w:cs="Times New Roman"/>
          <w:sz w:val="24"/>
          <w:szCs w:val="24"/>
          <w:lang w:val="ru-RU"/>
        </w:rPr>
        <w:t xml:space="preserve">Вопрос территориального расположения любых помещений, необходимых для ведения бизнеса, в Москве становится очень важным. Любому предпринимателю важно найти максимально выгодные условия. </w:t>
      </w:r>
      <w:r w:rsidRPr="00846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Аренда склада у метро </w:t>
      </w:r>
      <w:proofErr w:type="spellStart"/>
      <w:r w:rsidRPr="00846880">
        <w:rPr>
          <w:rFonts w:ascii="Times New Roman" w:hAnsi="Times New Roman" w:cs="Times New Roman"/>
          <w:b/>
          <w:sz w:val="24"/>
          <w:szCs w:val="24"/>
          <w:lang w:val="ru-RU"/>
        </w:rPr>
        <w:t>Бауманская</w:t>
      </w:r>
      <w:proofErr w:type="spellEnd"/>
      <w:r w:rsidRPr="00846880">
        <w:rPr>
          <w:rFonts w:ascii="Times New Roman" w:hAnsi="Times New Roman" w:cs="Times New Roman"/>
          <w:sz w:val="24"/>
          <w:szCs w:val="24"/>
          <w:lang w:val="ru-RU"/>
        </w:rPr>
        <w:t xml:space="preserve"> – это возможность за разумную цену снять помещение, которое избавит вас от транспортных проблем и, в то же время, позволит хранить </w:t>
      </w:r>
      <w:r w:rsidR="00846880" w:rsidRPr="00846880">
        <w:rPr>
          <w:rFonts w:ascii="Times New Roman" w:hAnsi="Times New Roman" w:cs="Times New Roman"/>
          <w:sz w:val="24"/>
          <w:szCs w:val="24"/>
          <w:lang w:val="ru-RU"/>
        </w:rPr>
        <w:t>товар недалеко от центра Москвы, то есть, создаст максимум преимуществ за минимум стоимости.</w:t>
      </w:r>
    </w:p>
    <w:p w:rsidR="00457E02" w:rsidRPr="00846880" w:rsidRDefault="00457E02" w:rsidP="008468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880">
        <w:rPr>
          <w:rFonts w:ascii="Times New Roman" w:hAnsi="Times New Roman" w:cs="Times New Roman"/>
          <w:sz w:val="24"/>
          <w:szCs w:val="24"/>
          <w:lang w:val="ru-RU"/>
        </w:rPr>
        <w:t xml:space="preserve">Метро </w:t>
      </w:r>
      <w:proofErr w:type="spellStart"/>
      <w:r w:rsidRPr="00846880">
        <w:rPr>
          <w:rFonts w:ascii="Times New Roman" w:hAnsi="Times New Roman" w:cs="Times New Roman"/>
          <w:sz w:val="24"/>
          <w:szCs w:val="24"/>
          <w:lang w:val="ru-RU"/>
        </w:rPr>
        <w:t>Бауманская</w:t>
      </w:r>
      <w:proofErr w:type="spellEnd"/>
      <w:r w:rsidRPr="00846880">
        <w:rPr>
          <w:rFonts w:ascii="Times New Roman" w:hAnsi="Times New Roman" w:cs="Times New Roman"/>
          <w:sz w:val="24"/>
          <w:szCs w:val="24"/>
          <w:lang w:val="ru-RU"/>
        </w:rPr>
        <w:t xml:space="preserve"> – станция </w:t>
      </w:r>
      <w:proofErr w:type="spellStart"/>
      <w:r w:rsidRPr="00846880">
        <w:rPr>
          <w:rFonts w:ascii="Times New Roman" w:hAnsi="Times New Roman" w:cs="Times New Roman"/>
          <w:sz w:val="24"/>
          <w:szCs w:val="24"/>
          <w:lang w:val="ru-RU"/>
        </w:rPr>
        <w:t>Арбатско-Покровской</w:t>
      </w:r>
      <w:proofErr w:type="spellEnd"/>
      <w:r w:rsidRPr="00846880">
        <w:rPr>
          <w:rFonts w:ascii="Times New Roman" w:hAnsi="Times New Roman" w:cs="Times New Roman"/>
          <w:sz w:val="24"/>
          <w:szCs w:val="24"/>
          <w:lang w:val="ru-RU"/>
        </w:rPr>
        <w:t xml:space="preserve"> линии, находящаяся в непосредственной близости </w:t>
      </w:r>
      <w:proofErr w:type="gramStart"/>
      <w:r w:rsidRPr="00846880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846880">
        <w:rPr>
          <w:rFonts w:ascii="Times New Roman" w:hAnsi="Times New Roman" w:cs="Times New Roman"/>
          <w:sz w:val="24"/>
          <w:szCs w:val="24"/>
          <w:lang w:val="ru-RU"/>
        </w:rPr>
        <w:t xml:space="preserve"> Кольцевой. Такое месторасположение дает множество преимуществ. Кроме того, </w:t>
      </w:r>
      <w:r w:rsidRPr="00846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аренда склада у метро </w:t>
      </w:r>
      <w:proofErr w:type="spellStart"/>
      <w:r w:rsidRPr="00846880">
        <w:rPr>
          <w:rFonts w:ascii="Times New Roman" w:hAnsi="Times New Roman" w:cs="Times New Roman"/>
          <w:b/>
          <w:sz w:val="24"/>
          <w:szCs w:val="24"/>
          <w:lang w:val="ru-RU"/>
        </w:rPr>
        <w:t>Бауманская</w:t>
      </w:r>
      <w:proofErr w:type="spellEnd"/>
      <w:r w:rsidRPr="00846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6880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интересна предпринимателям, бизнес которых связан с работой в Подмосковье, но </w:t>
      </w:r>
      <w:proofErr w:type="gramStart"/>
      <w:r w:rsidRPr="0084688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46880">
        <w:rPr>
          <w:rFonts w:ascii="Times New Roman" w:hAnsi="Times New Roman" w:cs="Times New Roman"/>
          <w:sz w:val="24"/>
          <w:szCs w:val="24"/>
          <w:lang w:val="ru-RU"/>
        </w:rPr>
        <w:t xml:space="preserve"> то же время требует находиться на доступном расстоянии от центра Москвы.</w:t>
      </w:r>
    </w:p>
    <w:p w:rsidR="00457E02" w:rsidRPr="00846880" w:rsidRDefault="00457E02" w:rsidP="008468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880">
        <w:rPr>
          <w:rFonts w:ascii="Times New Roman" w:hAnsi="Times New Roman" w:cs="Times New Roman"/>
          <w:sz w:val="24"/>
          <w:szCs w:val="24"/>
          <w:lang w:val="ru-RU"/>
        </w:rPr>
        <w:t xml:space="preserve">В этом районе можно найти складские помещения со всеми необходимыми для каждого конкретного случая коммуникациями, надежной охраной, оптимальными условиями хранения товара. </w:t>
      </w:r>
      <w:r w:rsidR="00846880" w:rsidRPr="00846880">
        <w:rPr>
          <w:rFonts w:ascii="Times New Roman" w:hAnsi="Times New Roman" w:cs="Times New Roman"/>
          <w:sz w:val="24"/>
          <w:szCs w:val="24"/>
          <w:lang w:val="ru-RU"/>
        </w:rPr>
        <w:t xml:space="preserve">Снять склад у метро </w:t>
      </w:r>
      <w:proofErr w:type="spellStart"/>
      <w:r w:rsidR="00846880" w:rsidRPr="00846880">
        <w:rPr>
          <w:rFonts w:ascii="Times New Roman" w:hAnsi="Times New Roman" w:cs="Times New Roman"/>
          <w:sz w:val="24"/>
          <w:szCs w:val="24"/>
          <w:lang w:val="ru-RU"/>
        </w:rPr>
        <w:t>Бауманская</w:t>
      </w:r>
      <w:proofErr w:type="spellEnd"/>
      <w:r w:rsidR="00846880" w:rsidRPr="00846880">
        <w:rPr>
          <w:rFonts w:ascii="Times New Roman" w:hAnsi="Times New Roman" w:cs="Times New Roman"/>
          <w:sz w:val="24"/>
          <w:szCs w:val="24"/>
          <w:lang w:val="ru-RU"/>
        </w:rPr>
        <w:t xml:space="preserve"> во многих случаях будет удачным решением. Такая сделка, бесспорно, станет выгодным вложением и еще одним шагом к успеху вашего бизнеса.</w:t>
      </w:r>
    </w:p>
    <w:sectPr w:rsidR="00457E02" w:rsidRPr="00846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7E02"/>
    <w:rsid w:val="00457E02"/>
    <w:rsid w:val="0084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1028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</dc:creator>
  <cp:keywords/>
  <dc:description/>
  <cp:lastModifiedBy>naya</cp:lastModifiedBy>
  <cp:revision>2</cp:revision>
  <dcterms:created xsi:type="dcterms:W3CDTF">2013-07-02T18:52:00Z</dcterms:created>
  <dcterms:modified xsi:type="dcterms:W3CDTF">2013-07-02T19:06:00Z</dcterms:modified>
</cp:coreProperties>
</file>