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ED" w:rsidRPr="00522BB7" w:rsidRDefault="001024BE" w:rsidP="00522B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24BE">
        <w:rPr>
          <w:rFonts w:ascii="Times New Roman" w:hAnsi="Times New Roman" w:cs="Times New Roman"/>
          <w:sz w:val="28"/>
          <w:szCs w:val="28"/>
        </w:rPr>
        <w:t>Японский</w:t>
      </w:r>
      <w:proofErr w:type="gramEnd"/>
      <w:r w:rsidRPr="0010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BE">
        <w:rPr>
          <w:rFonts w:ascii="Times New Roman" w:hAnsi="Times New Roman" w:cs="Times New Roman"/>
          <w:sz w:val="28"/>
          <w:szCs w:val="28"/>
        </w:rPr>
        <w:t>прорестлинг</w:t>
      </w:r>
      <w:proofErr w:type="spellEnd"/>
      <w:r w:rsidRPr="001024BE">
        <w:rPr>
          <w:rFonts w:ascii="Times New Roman" w:hAnsi="Times New Roman" w:cs="Times New Roman"/>
          <w:sz w:val="28"/>
          <w:szCs w:val="28"/>
        </w:rPr>
        <w:t xml:space="preserve"> хоть и стремился всегда к максимальной реалистичности, как ни крути, оставался обыкновенным шоу с акробатическими трюками, имитацией борьбы и корчащимися в гримасах японцами. Но все же под крышей UWF-I были и настоящие бойцы. </w:t>
      </w:r>
      <w:proofErr w:type="gramStart"/>
      <w:r w:rsidRPr="001024BE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1024BE">
        <w:rPr>
          <w:rFonts w:ascii="Times New Roman" w:hAnsi="Times New Roman" w:cs="Times New Roman"/>
          <w:sz w:val="28"/>
          <w:szCs w:val="28"/>
        </w:rPr>
        <w:t xml:space="preserve"> как легенда </w:t>
      </w:r>
      <w:proofErr w:type="spellStart"/>
      <w:r w:rsidRPr="001024BE">
        <w:rPr>
          <w:rFonts w:ascii="Times New Roman" w:hAnsi="Times New Roman" w:cs="Times New Roman"/>
          <w:sz w:val="28"/>
          <w:szCs w:val="28"/>
        </w:rPr>
        <w:t>Pride</w:t>
      </w:r>
      <w:proofErr w:type="spellEnd"/>
      <w:r w:rsidRPr="001024BE">
        <w:rPr>
          <w:rFonts w:ascii="Times New Roman" w:hAnsi="Times New Roman" w:cs="Times New Roman"/>
          <w:sz w:val="28"/>
          <w:szCs w:val="28"/>
        </w:rPr>
        <w:t xml:space="preserve"> и смешанных единоборств в целом </w:t>
      </w:r>
      <w:proofErr w:type="spellStart"/>
      <w:r w:rsidRPr="001024BE">
        <w:rPr>
          <w:rFonts w:ascii="Times New Roman" w:hAnsi="Times New Roman" w:cs="Times New Roman"/>
          <w:sz w:val="28"/>
          <w:szCs w:val="28"/>
        </w:rPr>
        <w:t>Казуши</w:t>
      </w:r>
      <w:proofErr w:type="spellEnd"/>
      <w:r w:rsidRPr="0010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BE">
        <w:rPr>
          <w:rFonts w:ascii="Times New Roman" w:hAnsi="Times New Roman" w:cs="Times New Roman"/>
          <w:sz w:val="28"/>
          <w:szCs w:val="28"/>
        </w:rPr>
        <w:t>Сакураба</w:t>
      </w:r>
      <w:proofErr w:type="spellEnd"/>
      <w:r w:rsidRPr="001024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2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24BE">
        <w:rPr>
          <w:rFonts w:ascii="Times New Roman" w:hAnsi="Times New Roman" w:cs="Times New Roman"/>
          <w:sz w:val="28"/>
          <w:szCs w:val="28"/>
        </w:rPr>
        <w:t xml:space="preserve"> Саку был солидный любительский опыт в борьбе, очевидцы утверждают, что он всегда отличался филигранной техникой. На ринге UWF-I проводились театральные постановки, но в тренировочном зале проходили настоящие схватки. «Я был борцом-любителем, прежде чем перешел в профессионалы. В любительской борьбе у тебя нет толпы зрителей. Все мои мысли во время выступлений были лишь о моей победе и победе моей команды». Будучи отличным бойцом, </w:t>
      </w:r>
      <w:proofErr w:type="spellStart"/>
      <w:r w:rsidRPr="001024BE">
        <w:rPr>
          <w:rFonts w:ascii="Times New Roman" w:hAnsi="Times New Roman" w:cs="Times New Roman"/>
          <w:sz w:val="28"/>
          <w:szCs w:val="28"/>
        </w:rPr>
        <w:t>Казуши</w:t>
      </w:r>
      <w:proofErr w:type="spellEnd"/>
      <w:r w:rsidRPr="001024BE">
        <w:rPr>
          <w:rFonts w:ascii="Times New Roman" w:hAnsi="Times New Roman" w:cs="Times New Roman"/>
          <w:sz w:val="28"/>
          <w:szCs w:val="28"/>
        </w:rPr>
        <w:t xml:space="preserve"> не добился большого признания в </w:t>
      </w:r>
      <w:proofErr w:type="spellStart"/>
      <w:r w:rsidRPr="001024BE">
        <w:rPr>
          <w:rFonts w:ascii="Times New Roman" w:hAnsi="Times New Roman" w:cs="Times New Roman"/>
          <w:sz w:val="28"/>
          <w:szCs w:val="28"/>
        </w:rPr>
        <w:t>прорестлинге</w:t>
      </w:r>
      <w:proofErr w:type="spellEnd"/>
      <w:r w:rsidRPr="001024BE">
        <w:rPr>
          <w:rFonts w:ascii="Times New Roman" w:hAnsi="Times New Roman" w:cs="Times New Roman"/>
          <w:sz w:val="28"/>
          <w:szCs w:val="28"/>
        </w:rPr>
        <w:t xml:space="preserve">, так как ему приходилось «проигрывать» более </w:t>
      </w:r>
      <w:proofErr w:type="spellStart"/>
      <w:r w:rsidRPr="001024BE">
        <w:rPr>
          <w:rFonts w:ascii="Times New Roman" w:hAnsi="Times New Roman" w:cs="Times New Roman"/>
          <w:sz w:val="28"/>
          <w:szCs w:val="28"/>
        </w:rPr>
        <w:t>харизматичным</w:t>
      </w:r>
      <w:proofErr w:type="spellEnd"/>
      <w:r w:rsidRPr="001024BE">
        <w:rPr>
          <w:rFonts w:ascii="Times New Roman" w:hAnsi="Times New Roman" w:cs="Times New Roman"/>
          <w:sz w:val="28"/>
          <w:szCs w:val="28"/>
        </w:rPr>
        <w:t xml:space="preserve"> и именитым соперникам. Но будущее расставило все по своим местам, и после перехода </w:t>
      </w:r>
      <w:proofErr w:type="spellStart"/>
      <w:r w:rsidRPr="001024BE">
        <w:rPr>
          <w:rFonts w:ascii="Times New Roman" w:hAnsi="Times New Roman" w:cs="Times New Roman"/>
          <w:sz w:val="28"/>
          <w:szCs w:val="28"/>
        </w:rPr>
        <w:t>Сакурабы</w:t>
      </w:r>
      <w:proofErr w:type="spellEnd"/>
      <w:r w:rsidRPr="001024BE">
        <w:rPr>
          <w:rFonts w:ascii="Times New Roman" w:hAnsi="Times New Roman" w:cs="Times New Roman"/>
          <w:sz w:val="28"/>
          <w:szCs w:val="28"/>
        </w:rPr>
        <w:t xml:space="preserve"> в настоящие единоборства Япония получила лучшего бойца в истории японского ММА.</w:t>
      </w:r>
      <w:bookmarkStart w:id="0" w:name="_GoBack"/>
      <w:bookmarkEnd w:id="0"/>
    </w:p>
    <w:sectPr w:rsidR="000C46ED" w:rsidRPr="0052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B5"/>
    <w:rsid w:val="001024BE"/>
    <w:rsid w:val="00522BB7"/>
    <w:rsid w:val="005F61B5"/>
    <w:rsid w:val="00B52A59"/>
    <w:rsid w:val="00D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2014-06-23T15:51:00Z</dcterms:created>
  <dcterms:modified xsi:type="dcterms:W3CDTF">2014-06-23T16:03:00Z</dcterms:modified>
</cp:coreProperties>
</file>