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8F" w:rsidRPr="00E13B8F" w:rsidRDefault="00E13B8F" w:rsidP="00E13B8F">
      <w:pPr>
        <w:pStyle w:val="a3"/>
        <w:shd w:val="clear" w:color="auto" w:fill="FFFFFF" w:themeFill="background1"/>
        <w:spacing w:before="0" w:beforeAutospacing="0" w:after="150" w:afterAutospacing="0" w:line="330" w:lineRule="atLeast"/>
        <w:jc w:val="center"/>
        <w:textAlignment w:val="baseline"/>
        <w:rPr>
          <w:b/>
          <w:sz w:val="28"/>
          <w:szCs w:val="28"/>
        </w:rPr>
      </w:pPr>
      <w:r w:rsidRPr="00E13B8F">
        <w:rPr>
          <w:b/>
          <w:sz w:val="28"/>
          <w:szCs w:val="28"/>
        </w:rPr>
        <w:t>Выставка «</w:t>
      </w:r>
      <w:proofErr w:type="spellStart"/>
      <w:r w:rsidRPr="00E13B8F">
        <w:rPr>
          <w:b/>
          <w:sz w:val="28"/>
          <w:szCs w:val="28"/>
        </w:rPr>
        <w:t>InterBudExpo</w:t>
      </w:r>
      <w:proofErr w:type="spellEnd"/>
      <w:r w:rsidRPr="00E13B8F">
        <w:rPr>
          <w:b/>
          <w:sz w:val="28"/>
          <w:szCs w:val="28"/>
        </w:rPr>
        <w:t>»</w:t>
      </w:r>
    </w:p>
    <w:p w:rsidR="00E13B8F" w:rsidRPr="00E13B8F" w:rsidRDefault="00E13B8F" w:rsidP="00E13B8F">
      <w:pPr>
        <w:pStyle w:val="a3"/>
        <w:shd w:val="clear" w:color="auto" w:fill="FFFFFF" w:themeFill="background1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937090" w:rsidRPr="00E13B8F" w:rsidRDefault="00937090" w:rsidP="00E13B8F">
      <w:pPr>
        <w:pStyle w:val="a3"/>
        <w:shd w:val="clear" w:color="auto" w:fill="FFFFFF" w:themeFill="background1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 w:rsidRPr="00E13B8F">
        <w:rPr>
          <w:sz w:val="28"/>
          <w:szCs w:val="28"/>
        </w:rPr>
        <w:t>В марте 2013 года специалисты компании «</w:t>
      </w:r>
      <w:proofErr w:type="spellStart"/>
      <w:r w:rsidRPr="00E13B8F">
        <w:rPr>
          <w:sz w:val="28"/>
          <w:szCs w:val="28"/>
        </w:rPr>
        <w:t>Дах-Сервисс</w:t>
      </w:r>
      <w:proofErr w:type="spellEnd"/>
      <w:r w:rsidRPr="00E13B8F">
        <w:rPr>
          <w:sz w:val="28"/>
          <w:szCs w:val="28"/>
        </w:rPr>
        <w:t xml:space="preserve">» посетили ежегодную международную строительную выставку </w:t>
      </w:r>
      <w:proofErr w:type="spellStart"/>
      <w:r w:rsidRPr="00E13B8F">
        <w:rPr>
          <w:sz w:val="28"/>
          <w:szCs w:val="28"/>
        </w:rPr>
        <w:t>InterBudExpo</w:t>
      </w:r>
      <w:proofErr w:type="spellEnd"/>
      <w:r w:rsidRPr="00E13B8F">
        <w:rPr>
          <w:sz w:val="28"/>
          <w:szCs w:val="28"/>
        </w:rPr>
        <w:t>. Это масштабное мероприятие проходило в Киеве, где были представлены последние новинки в сфере стройматериалов, технологий в строительстве и ремонте. Выставку посетили представители более 700 ведущих компаний Украины, а также дистрибьюторы, импортеры. Участие приняли производители из 16 зарубежных стран. В их числе были финская компания КАТЕРА</w:t>
      </w:r>
      <w:proofErr w:type="gramStart"/>
      <w:r w:rsidRPr="00E13B8F">
        <w:rPr>
          <w:sz w:val="28"/>
          <w:szCs w:val="28"/>
        </w:rPr>
        <w:t>L</w:t>
      </w:r>
      <w:proofErr w:type="gramEnd"/>
      <w:r w:rsidRPr="00E13B8F">
        <w:rPr>
          <w:sz w:val="28"/>
          <w:szCs w:val="28"/>
        </w:rPr>
        <w:t xml:space="preserve">, </w:t>
      </w:r>
      <w:proofErr w:type="spellStart"/>
      <w:r w:rsidRPr="00E13B8F">
        <w:rPr>
          <w:sz w:val="28"/>
          <w:szCs w:val="28"/>
        </w:rPr>
        <w:t>Mizol</w:t>
      </w:r>
      <w:proofErr w:type="spellEnd"/>
      <w:r w:rsidRPr="00E13B8F">
        <w:rPr>
          <w:sz w:val="28"/>
          <w:szCs w:val="28"/>
        </w:rPr>
        <w:t xml:space="preserve">, HDR, </w:t>
      </w:r>
      <w:proofErr w:type="spellStart"/>
      <w:r w:rsidRPr="00E13B8F">
        <w:rPr>
          <w:sz w:val="28"/>
          <w:szCs w:val="28"/>
        </w:rPr>
        <w:t>Rockwool</w:t>
      </w:r>
      <w:proofErr w:type="spellEnd"/>
      <w:r w:rsidRPr="00E13B8F">
        <w:rPr>
          <w:sz w:val="28"/>
          <w:szCs w:val="28"/>
        </w:rPr>
        <w:t xml:space="preserve">, </w:t>
      </w:r>
      <w:proofErr w:type="spellStart"/>
      <w:r w:rsidRPr="00E13B8F">
        <w:rPr>
          <w:sz w:val="28"/>
          <w:szCs w:val="28"/>
        </w:rPr>
        <w:t>Nexi</w:t>
      </w:r>
      <w:proofErr w:type="spellEnd"/>
      <w:r w:rsidRPr="00E13B8F">
        <w:rPr>
          <w:sz w:val="28"/>
          <w:szCs w:val="28"/>
        </w:rPr>
        <w:t xml:space="preserve">, </w:t>
      </w:r>
      <w:proofErr w:type="spellStart"/>
      <w:r w:rsidRPr="00E13B8F">
        <w:rPr>
          <w:sz w:val="28"/>
          <w:szCs w:val="28"/>
        </w:rPr>
        <w:t>Kerabit</w:t>
      </w:r>
      <w:proofErr w:type="spellEnd"/>
      <w:r w:rsidRPr="00E13B8F">
        <w:rPr>
          <w:sz w:val="28"/>
          <w:szCs w:val="28"/>
        </w:rPr>
        <w:t xml:space="preserve">, </w:t>
      </w:r>
      <w:proofErr w:type="spellStart"/>
      <w:r w:rsidRPr="00E13B8F">
        <w:rPr>
          <w:sz w:val="28"/>
          <w:szCs w:val="28"/>
        </w:rPr>
        <w:t>Gerard</w:t>
      </w:r>
      <w:proofErr w:type="spellEnd"/>
      <w:r w:rsidRPr="00E13B8F">
        <w:rPr>
          <w:sz w:val="28"/>
          <w:szCs w:val="28"/>
        </w:rPr>
        <w:t xml:space="preserve"> и многие другие организации.</w:t>
      </w:r>
    </w:p>
    <w:p w:rsidR="00937090" w:rsidRPr="00E13B8F" w:rsidRDefault="00937090" w:rsidP="00E13B8F">
      <w:pPr>
        <w:pStyle w:val="a3"/>
        <w:shd w:val="clear" w:color="auto" w:fill="FFFFFF" w:themeFill="background1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 w:rsidRPr="00E13B8F">
        <w:rPr>
          <w:sz w:val="28"/>
          <w:szCs w:val="28"/>
        </w:rPr>
        <w:t xml:space="preserve">Мероприятие несло массу полезной информации, способствовало взаимному обмену опытом, налаживанию деловых контактов. Программа выставки включала в себя презентации, конференции, мастер-классы и семинары. Благодаря компании </w:t>
      </w:r>
      <w:proofErr w:type="spellStart"/>
      <w:r w:rsidRPr="00E13B8F">
        <w:rPr>
          <w:sz w:val="28"/>
          <w:szCs w:val="28"/>
        </w:rPr>
        <w:t>Mizol</w:t>
      </w:r>
      <w:proofErr w:type="spellEnd"/>
      <w:r w:rsidRPr="00E13B8F">
        <w:rPr>
          <w:sz w:val="28"/>
          <w:szCs w:val="28"/>
        </w:rPr>
        <w:t xml:space="preserve"> одним из наиболее значимых событий на выставке были лекции Игоря Манна - маркетолога мирового масштаба. В своем выступлении И. Манн поделился секретами маркетинга, которые способствуют быстрому и эффективному развитию бизнеса.</w:t>
      </w:r>
    </w:p>
    <w:p w:rsidR="00937090" w:rsidRPr="00E13B8F" w:rsidRDefault="00937090" w:rsidP="00E13B8F">
      <w:pPr>
        <w:pStyle w:val="a3"/>
        <w:shd w:val="clear" w:color="auto" w:fill="FFFFFF" w:themeFill="background1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 w:rsidRPr="00E13B8F">
        <w:rPr>
          <w:sz w:val="28"/>
          <w:szCs w:val="28"/>
        </w:rPr>
        <w:t>Успешные зарубежные и отечественные профессионалы давали советы по улучшению качества продукции, дизайна, строительству и ремонту объектов.</w:t>
      </w:r>
      <w:r w:rsidR="00E13B8F" w:rsidRPr="00E13B8F">
        <w:rPr>
          <w:sz w:val="28"/>
          <w:szCs w:val="28"/>
        </w:rPr>
        <w:t xml:space="preserve"> </w:t>
      </w:r>
      <w:r w:rsidRPr="00E13B8F">
        <w:rPr>
          <w:sz w:val="28"/>
          <w:szCs w:val="28"/>
        </w:rPr>
        <w:t>Были на выставке и приятные моменты.</w:t>
      </w:r>
    </w:p>
    <w:p w:rsidR="00586E0A" w:rsidRPr="00E13B8F" w:rsidRDefault="00937090" w:rsidP="00E13B8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13B8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Чтобы развлечь посетителей, организаторы и участники </w:t>
      </w:r>
      <w:proofErr w:type="spellStart"/>
      <w:r w:rsidRPr="00E13B8F">
        <w:rPr>
          <w:rFonts w:ascii="Times New Roman" w:hAnsi="Times New Roman" w:cs="Times New Roman"/>
          <w:sz w:val="28"/>
          <w:szCs w:val="28"/>
          <w:shd w:val="clear" w:color="auto" w:fill="F9F9F9"/>
        </w:rPr>
        <w:t>ивента</w:t>
      </w:r>
      <w:proofErr w:type="spellEnd"/>
      <w:r w:rsidRPr="00E13B8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использовали нестандартные творческие решения. Например, компания по производству мансардных окон </w:t>
      </w:r>
      <w:proofErr w:type="spellStart"/>
      <w:r w:rsidRPr="00E13B8F">
        <w:rPr>
          <w:rFonts w:ascii="Times New Roman" w:hAnsi="Times New Roman" w:cs="Times New Roman"/>
          <w:sz w:val="28"/>
          <w:szCs w:val="28"/>
          <w:shd w:val="clear" w:color="auto" w:fill="F9F9F9"/>
        </w:rPr>
        <w:t>Roto</w:t>
      </w:r>
      <w:proofErr w:type="spellEnd"/>
      <w:r w:rsidRPr="00E13B8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вручила символические призы в виде многофункциональных машинок-радио с фирменным логотипом своим партнерам, а особенно впечатлила креативная презентация и</w:t>
      </w:r>
      <w:r w:rsidR="00E13B8F" w:rsidRPr="00E13B8F">
        <w:rPr>
          <w:rFonts w:ascii="Times New Roman" w:hAnsi="Times New Roman" w:cs="Times New Roman"/>
          <w:sz w:val="28"/>
          <w:szCs w:val="28"/>
          <w:shd w:val="clear" w:color="auto" w:fill="F9F9F9"/>
        </w:rPr>
        <w:t>зделий из оникса, представленные</w:t>
      </w:r>
      <w:r w:rsidRPr="00E13B8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моделью, рисунок на теле которой совпадал с узором находящегося за ней полудрагоценного камня.</w:t>
      </w:r>
    </w:p>
    <w:sectPr w:rsidR="00586E0A" w:rsidRPr="00E1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65"/>
    <w:rsid w:val="00586E0A"/>
    <w:rsid w:val="00937090"/>
    <w:rsid w:val="00B87C65"/>
    <w:rsid w:val="00E1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1444</Characters>
  <Application>Microsoft Office Word</Application>
  <DocSecurity>0</DocSecurity>
  <Lines>28</Lines>
  <Paragraphs>5</Paragraphs>
  <ScaleCrop>false</ScaleCrop>
  <Company>diakov.net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2014-04-07T14:32:00Z</dcterms:created>
  <dcterms:modified xsi:type="dcterms:W3CDTF">2014-06-30T05:58:00Z</dcterms:modified>
</cp:coreProperties>
</file>