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05" w:rsidRDefault="00BD0C1F">
      <w:pP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  <w:t>Как определит</w:t>
      </w:r>
      <w:r w:rsidR="00FE6B67"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  <w:t>ь</w:t>
      </w:r>
      <w: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  <w:t>ся между ОСН и УСН?</w:t>
      </w:r>
    </w:p>
    <w:p w:rsidR="00BD0C1F" w:rsidRDefault="00BD0C1F">
      <w:pP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</w:pPr>
      <w:r w:rsidRPr="00BD0C1F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Начиная нов</w:t>
      </w:r>
      <w:proofErr w:type="spellStart"/>
      <w:r w:rsidRPr="00BD0C1F"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>ый</w:t>
      </w:r>
      <w:proofErr w:type="spellEnd"/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 бизнес или внося даже незначительные изменения в вид деятельности уже существующего предприятия вы сталкиваетесь с такой проблемой, как выбор системы налогообложения. Правильность принятого вами решения касательно этого вопроса отразится на финансовых ресурсах фирмы поэтому выбирать между ОСН и УСН нужно очень внимательно. Чтобы облегчить эту задачу предлагаем немного разобраться в особенностях этих систем налогообложения.</w:t>
      </w:r>
    </w:p>
    <w:p w:rsidR="00BD0C1F" w:rsidRDefault="00BD0C1F" w:rsidP="00BD0C1F">
      <w:pP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  <w:t xml:space="preserve">Общая система налогообложения </w:t>
      </w:r>
    </w:p>
    <w:p w:rsidR="00BD0C1F" w:rsidRDefault="00BD0C1F">
      <w:p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ОСН – это сочетание норм</w:t>
      </w:r>
      <w:r w:rsidR="00257F45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 и правил бухгалтерского учета для тех организаций и предпринимателей, которые не применяют различные специальные режимы налогообложения. Это та система выплаты налогов, которая автоматически закрепляется за вами, если при регистрации вы не указываете переход</w:t>
      </w:r>
      <w:r w:rsidR="00FE6B67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 на специальные налоговые режимы</w:t>
      </w:r>
      <w:r w:rsidR="00257F45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.</w:t>
      </w:r>
    </w:p>
    <w:p w:rsidR="00257F45" w:rsidRDefault="00257F45">
      <w:p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Если вы выбираете ОСН, то платить нужно следующие налоги:</w:t>
      </w:r>
    </w:p>
    <w:p w:rsidR="00257F45" w:rsidRDefault="00257F45" w:rsidP="00257F45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НДС</w:t>
      </w:r>
    </w:p>
    <w:p w:rsidR="00257F45" w:rsidRDefault="00257F45" w:rsidP="00257F45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Налог на прибыль </w:t>
      </w:r>
    </w:p>
    <w:p w:rsidR="00257F45" w:rsidRDefault="00257F45" w:rsidP="00257F45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Налог на доходы физ. лиц</w:t>
      </w:r>
    </w:p>
    <w:p w:rsidR="00257F45" w:rsidRDefault="00257F45" w:rsidP="00257F45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Налог на имущество организации</w:t>
      </w:r>
    </w:p>
    <w:p w:rsidR="00257F45" w:rsidRDefault="00257F45" w:rsidP="00257F45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И многие другие (почти все из НК РФ)</w:t>
      </w:r>
    </w:p>
    <w:p w:rsidR="00257F45" w:rsidRPr="00257F45" w:rsidRDefault="00257F45" w:rsidP="00257F45">
      <w:pP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  <w:t>Упрощенная</w:t>
      </w:r>
      <w:r w:rsidRPr="00257F45"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  <w:t xml:space="preserve"> система налогообложения </w:t>
      </w:r>
    </w:p>
    <w:p w:rsidR="00257F45" w:rsidRDefault="00257F45" w:rsidP="00257F45">
      <w:pP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УСН – 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это уже специальный налоговой режим, задачей которого стало снижение налоговой нагрузки на субъекты предпринимательской деятельности. Эта система налогообложения ориентирована на средний и малый бизнес. Упрощенная система налогообложения бывает двух видов: УСН 6% и УСН 15%. </w:t>
      </w:r>
      <w:r w:rsidR="00547607"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 В чем различие?</w:t>
      </w:r>
    </w:p>
    <w:p w:rsidR="00547607" w:rsidRDefault="00547607" w:rsidP="0054760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УСН 6% - это ставка налогообложения когда учитываются только доходы предприятия. </w:t>
      </w:r>
    </w:p>
    <w:p w:rsidR="00547607" w:rsidRPr="00547607" w:rsidRDefault="00547607" w:rsidP="0054760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УСН 15% - это ставка 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налогообложения когда учитываются 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и 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доходы 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и расходы 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>предприятия.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eastAsia="uk-UA"/>
        </w:rPr>
        <w:t xml:space="preserve"> В итоге вы платите налог с той суммы дохода из которой вы высчитали свои расходы. </w:t>
      </w:r>
    </w:p>
    <w:p w:rsidR="00547607" w:rsidRDefault="00547607" w:rsidP="00547607">
      <w:pP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  <w:t>А какая система подойдет именно вам?</w:t>
      </w:r>
    </w:p>
    <w:p w:rsidR="00547607" w:rsidRDefault="00547607" w:rsidP="00547607">
      <w:p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Для того чтобы сделать выбор между двумя системами вам придется проанализировать свое предприятие от А до Я. Мы хотим указать вам на несколько пунктов, которые необходимо учитывать при выборе между ОСН и УСН.</w:t>
      </w:r>
    </w:p>
    <w:p w:rsidR="00547607" w:rsidRDefault="00547607" w:rsidP="00547607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lastRenderedPageBreak/>
        <w:t>Потребители</w:t>
      </w:r>
    </w:p>
    <w:p w:rsidR="00547607" w:rsidRDefault="00547607" w:rsidP="00547607">
      <w:pPr>
        <w:ind w:left="360"/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Ваши клиенты, а именно их отношения к определенным видам предпринимательства напрямую повлияет на выбор. Если клиенты – это физ.лица, то разницы в том будете вы выбирать ОСН или УСН нет совершенно. Если же основная часть клиентов юр. лица, тогда необходимо поинтересоваться какой режим выбрали они. Следовательно, если большинство на УСН  - выбирайте для себя упрощенную систему и наоборот. Почему такая зависимость? Если у вас с клиентом разные системы, тогда он не сможет снизить свою налоговую базу НДС при оплате за ваши товары,</w:t>
      </w:r>
      <w:r w:rsidR="00FE6B67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 а это аж 18% от общего платежа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! </w:t>
      </w:r>
    </w:p>
    <w:p w:rsidR="00547607" w:rsidRDefault="0002788F" w:rsidP="00547607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Товары/услуги/стоимость</w:t>
      </w:r>
    </w:p>
    <w:p w:rsidR="0002788F" w:rsidRDefault="0002788F" w:rsidP="0002788F">
      <w:pPr>
        <w:ind w:left="360"/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От стоимости товаров и услуг тоже зависит ваш выбор между УСН и ОСН. Так, если вы продаете дорогие товары/услуги – выбирайте ОСН, а если стоимость товаров и услу</w:t>
      </w:r>
      <w:r w:rsidR="00FE6B67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г низк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ая – УСН.</w:t>
      </w:r>
    </w:p>
    <w:p w:rsidR="0002788F" w:rsidRDefault="0002788F" w:rsidP="0002788F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Сфера деятельности</w:t>
      </w:r>
    </w:p>
    <w:p w:rsidR="0002788F" w:rsidRDefault="0002788F" w:rsidP="0002788F">
      <w:pPr>
        <w:ind w:left="360"/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При любой крупной деятельности всегда выбир</w:t>
      </w:r>
      <w:r w:rsidR="00FE6B67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а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йте ОСН, а вот если вы относите себя к малому и среднему бизнесу – УСН.</w:t>
      </w:r>
    </w:p>
    <w:p w:rsidR="0002788F" w:rsidRPr="0002788F" w:rsidRDefault="0002788F" w:rsidP="0002788F">
      <w:pPr>
        <w:ind w:left="360"/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</w:p>
    <w:p w:rsidR="00BD0C1F" w:rsidRDefault="0002788F">
      <w:pP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  <w:t>УСН 6% или УСН 15% - как выбрать/что выгоднее?</w:t>
      </w:r>
    </w:p>
    <w:p w:rsidR="0002788F" w:rsidRDefault="0002788F">
      <w:p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 w:rsidRPr="0002788F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К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ак уже упом</w:t>
      </w:r>
      <w:r w:rsidR="00FE6B67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и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налось выше УСН 6% учитывается только доход, а УСН 15% - и доход и расход. Поэтому, если расходная статья на вашем предприятии имеет львиную долю, тогда</w:t>
      </w:r>
      <w:r w:rsidR="00FE6B67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,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 без сомнений</w:t>
      </w:r>
      <w:r w:rsidR="00FE6B67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,</w:t>
      </w:r>
      <w:bookmarkStart w:id="0" w:name="_GoBack"/>
      <w:bookmarkEnd w:id="0"/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 выбирайте УСН15%! Давайте рассмотрим несколько примеров чтобы наглядно понять как функционируют эти две ставки.</w:t>
      </w:r>
    </w:p>
    <w:p w:rsidR="0002788F" w:rsidRDefault="0002788F" w:rsidP="0002788F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Доход компании А составил 200</w:t>
      </w:r>
      <w:r w:rsid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.0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00 руб. Расход – 8</w:t>
      </w:r>
      <w:r w:rsid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0.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000 руб</w:t>
      </w:r>
    </w:p>
    <w:p w:rsidR="0002788F" w:rsidRDefault="0002788F" w:rsidP="0002788F">
      <w:pPr>
        <w:ind w:left="360"/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При УСН 6% = 20</w:t>
      </w:r>
      <w:r w:rsid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000*6% = 1200</w:t>
      </w:r>
      <w:r w:rsid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 руб</w:t>
      </w:r>
    </w:p>
    <w:p w:rsidR="0002788F" w:rsidRDefault="0002788F" w:rsidP="0002788F">
      <w:pPr>
        <w:ind w:left="360"/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При УСН 15% = (20</w:t>
      </w:r>
      <w:r w:rsid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000-8</w:t>
      </w:r>
      <w:r w:rsid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000) * 15% = </w:t>
      </w:r>
      <w:r w:rsid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18000 руб</w:t>
      </w:r>
    </w:p>
    <w:p w:rsidR="00F303D0" w:rsidRPr="00F303D0" w:rsidRDefault="00F303D0" w:rsidP="0002788F">
      <w:pPr>
        <w:ind w:left="360"/>
        <w:rPr>
          <w:rFonts w:ascii="Georgia" w:eastAsia="Times New Roman" w:hAnsi="Georgia" w:cs="Times New Roman"/>
          <w:color w:val="C00000"/>
          <w:sz w:val="28"/>
          <w:szCs w:val="36"/>
          <w:lang w:val="uk-UA" w:eastAsia="uk-UA"/>
        </w:rPr>
      </w:pPr>
      <w:r w:rsidRPr="00F303D0">
        <w:rPr>
          <w:rFonts w:ascii="Georgia" w:eastAsia="Times New Roman" w:hAnsi="Georgia" w:cs="Times New Roman"/>
          <w:color w:val="C00000"/>
          <w:sz w:val="28"/>
          <w:szCs w:val="36"/>
          <w:lang w:val="uk-UA" w:eastAsia="uk-UA"/>
        </w:rPr>
        <w:t>Выгоднее УСН 6%</w:t>
      </w:r>
    </w:p>
    <w:p w:rsidR="00F303D0" w:rsidRDefault="00F303D0" w:rsidP="00F303D0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Доход компании Б составил 200.000 руб. Расход – 180.000 руб</w:t>
      </w:r>
    </w:p>
    <w:p w:rsidR="00F303D0" w:rsidRPr="00F303D0" w:rsidRDefault="00F303D0" w:rsidP="00F303D0">
      <w:pPr>
        <w:ind w:left="360"/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 w:rsidRP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При УСН 6% = 20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</w:t>
      </w:r>
      <w:r w:rsidRP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000*6% = 1200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</w:t>
      </w:r>
      <w:r w:rsidRPr="00F303D0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 руб</w:t>
      </w:r>
    </w:p>
    <w:p w:rsidR="00F303D0" w:rsidRDefault="00F303D0" w:rsidP="00F303D0">
      <w:pPr>
        <w:ind w:left="360"/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При УСН 15% = (200000-180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000) * 15% = 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30</w:t>
      </w: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>00 руб</w:t>
      </w:r>
    </w:p>
    <w:p w:rsidR="00F303D0" w:rsidRPr="00F303D0" w:rsidRDefault="00F303D0" w:rsidP="00F303D0">
      <w:pPr>
        <w:ind w:left="360"/>
        <w:rPr>
          <w:rFonts w:ascii="Georgia" w:eastAsia="Times New Roman" w:hAnsi="Georgia" w:cs="Times New Roman"/>
          <w:color w:val="C00000"/>
          <w:sz w:val="28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C00000"/>
          <w:sz w:val="28"/>
          <w:szCs w:val="36"/>
          <w:lang w:val="uk-UA" w:eastAsia="uk-UA"/>
        </w:rPr>
        <w:t>Выгоднее УСН 15</w:t>
      </w:r>
      <w:r w:rsidRPr="00F303D0">
        <w:rPr>
          <w:rFonts w:ascii="Georgia" w:eastAsia="Times New Roman" w:hAnsi="Georgia" w:cs="Times New Roman"/>
          <w:color w:val="C00000"/>
          <w:sz w:val="28"/>
          <w:szCs w:val="36"/>
          <w:lang w:val="uk-UA" w:eastAsia="uk-UA"/>
        </w:rPr>
        <w:t>%</w:t>
      </w:r>
    </w:p>
    <w:p w:rsidR="00F303D0" w:rsidRDefault="00F303D0" w:rsidP="00F303D0">
      <w:pP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</w:pPr>
    </w:p>
    <w:p w:rsidR="00F303D0" w:rsidRDefault="00F303D0" w:rsidP="00F303D0">
      <w:pP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23536B"/>
          <w:sz w:val="36"/>
          <w:szCs w:val="36"/>
          <w:lang w:val="uk-UA" w:eastAsia="uk-UA"/>
        </w:rPr>
        <w:lastRenderedPageBreak/>
        <w:t>Профессиональная помощь в выборе и оформлении</w:t>
      </w:r>
    </w:p>
    <w:p w:rsidR="00F303D0" w:rsidRPr="004D0E22" w:rsidRDefault="00F303D0" w:rsidP="00F303D0">
      <w:pPr>
        <w:rPr>
          <w:rFonts w:ascii="Georgia" w:eastAsia="Times New Roman" w:hAnsi="Georgia" w:cs="Times New Roman"/>
          <w:color w:val="000000" w:themeColor="text1"/>
          <w:sz w:val="44"/>
          <w:szCs w:val="36"/>
          <w:lang w:val="uk-UA" w:eastAsia="uk-UA"/>
        </w:rPr>
      </w:pPr>
      <w: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Мы надеемся что эта статья помогла вам расставить все по полочкам и определится с необходимой системой налогообложения. Но мы бы рекомендовали вам дополнительно проконсультироваться со специалистами, ведь в одной статье просто невозможно рассмотреть все «за» и «против». </w:t>
      </w:r>
      <w:r w:rsidR="004D0E22"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  <w:t xml:space="preserve">Чтобы получить всестороннюю консультацию по данному вопросу позвоните нам </w:t>
      </w:r>
      <w:r w:rsidR="004D0E22" w:rsidRPr="004D0E22">
        <w:rPr>
          <w:rFonts w:ascii="Georgia" w:hAnsi="Georgia" w:cs="Tahoma"/>
          <w:b/>
          <w:color w:val="000000" w:themeColor="text1"/>
          <w:sz w:val="28"/>
          <w:szCs w:val="18"/>
          <w:shd w:val="clear" w:color="auto" w:fill="FFFFFF"/>
        </w:rPr>
        <w:t>(383) 287–91–03</w:t>
      </w:r>
      <w:r w:rsidR="004D0E22" w:rsidRPr="004D0E22">
        <w:rPr>
          <w:rFonts w:ascii="Georgia" w:hAnsi="Georgia" w:cs="Tahoma"/>
          <w:color w:val="000000" w:themeColor="text1"/>
          <w:sz w:val="28"/>
          <w:szCs w:val="18"/>
          <w:shd w:val="clear" w:color="auto" w:fill="FFFFFF"/>
        </w:rPr>
        <w:t xml:space="preserve"> и наши професси</w:t>
      </w:r>
      <w:r w:rsidR="004D0E22">
        <w:rPr>
          <w:rFonts w:ascii="Georgia" w:hAnsi="Georgia" w:cs="Tahoma"/>
          <w:color w:val="000000" w:themeColor="text1"/>
          <w:sz w:val="28"/>
          <w:szCs w:val="18"/>
          <w:shd w:val="clear" w:color="auto" w:fill="FFFFFF"/>
        </w:rPr>
        <w:t xml:space="preserve">ональные сотрудники ответят на любые интересующие вас вопросы. </w:t>
      </w:r>
    </w:p>
    <w:p w:rsidR="00F303D0" w:rsidRPr="00F303D0" w:rsidRDefault="00F303D0" w:rsidP="00F303D0">
      <w:pPr>
        <w:rPr>
          <w:rFonts w:ascii="Georgia" w:eastAsia="Times New Roman" w:hAnsi="Georgia" w:cs="Times New Roman"/>
          <w:color w:val="000000" w:themeColor="text1"/>
          <w:sz w:val="28"/>
          <w:szCs w:val="36"/>
          <w:lang w:val="uk-UA" w:eastAsia="uk-UA"/>
        </w:rPr>
      </w:pPr>
    </w:p>
    <w:sectPr w:rsidR="00F303D0" w:rsidRPr="00F303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6CF7"/>
    <w:multiLevelType w:val="hybridMultilevel"/>
    <w:tmpl w:val="0A1C3E5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773F8"/>
    <w:multiLevelType w:val="hybridMultilevel"/>
    <w:tmpl w:val="819487E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804CC"/>
    <w:multiLevelType w:val="hybridMultilevel"/>
    <w:tmpl w:val="C52A77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1F"/>
    <w:rsid w:val="00023C58"/>
    <w:rsid w:val="00025A05"/>
    <w:rsid w:val="0002788F"/>
    <w:rsid w:val="000530BA"/>
    <w:rsid w:val="00074086"/>
    <w:rsid w:val="000A7C55"/>
    <w:rsid w:val="000A7F33"/>
    <w:rsid w:val="000C11D5"/>
    <w:rsid w:val="000D4BF5"/>
    <w:rsid w:val="000F2C03"/>
    <w:rsid w:val="000F4DA2"/>
    <w:rsid w:val="00167424"/>
    <w:rsid w:val="001846BC"/>
    <w:rsid w:val="001C6554"/>
    <w:rsid w:val="001D017A"/>
    <w:rsid w:val="00201A95"/>
    <w:rsid w:val="0020215E"/>
    <w:rsid w:val="00236AE2"/>
    <w:rsid w:val="00257F45"/>
    <w:rsid w:val="00274C31"/>
    <w:rsid w:val="002B438B"/>
    <w:rsid w:val="002C095B"/>
    <w:rsid w:val="002D479C"/>
    <w:rsid w:val="002D7A9C"/>
    <w:rsid w:val="002F05DD"/>
    <w:rsid w:val="002F17A3"/>
    <w:rsid w:val="0031718F"/>
    <w:rsid w:val="00336B35"/>
    <w:rsid w:val="00375A82"/>
    <w:rsid w:val="00376604"/>
    <w:rsid w:val="003B0A1B"/>
    <w:rsid w:val="003E426F"/>
    <w:rsid w:val="003E6E95"/>
    <w:rsid w:val="003F1D6A"/>
    <w:rsid w:val="004777EE"/>
    <w:rsid w:val="004946F1"/>
    <w:rsid w:val="00497F95"/>
    <w:rsid w:val="004A4727"/>
    <w:rsid w:val="004B3E9E"/>
    <w:rsid w:val="004B6B31"/>
    <w:rsid w:val="004D0E22"/>
    <w:rsid w:val="00525497"/>
    <w:rsid w:val="00547607"/>
    <w:rsid w:val="00550F5C"/>
    <w:rsid w:val="00553DF4"/>
    <w:rsid w:val="00561CF8"/>
    <w:rsid w:val="00567B7C"/>
    <w:rsid w:val="0057263E"/>
    <w:rsid w:val="00572776"/>
    <w:rsid w:val="00590348"/>
    <w:rsid w:val="005B558F"/>
    <w:rsid w:val="005D5FCF"/>
    <w:rsid w:val="005F645A"/>
    <w:rsid w:val="00600586"/>
    <w:rsid w:val="00603D63"/>
    <w:rsid w:val="006115F4"/>
    <w:rsid w:val="00620A7D"/>
    <w:rsid w:val="00634E6A"/>
    <w:rsid w:val="00693ABA"/>
    <w:rsid w:val="00694A3D"/>
    <w:rsid w:val="006B6A57"/>
    <w:rsid w:val="00716A9B"/>
    <w:rsid w:val="00716B42"/>
    <w:rsid w:val="00722396"/>
    <w:rsid w:val="00761603"/>
    <w:rsid w:val="00770D5F"/>
    <w:rsid w:val="00780289"/>
    <w:rsid w:val="007C0CB4"/>
    <w:rsid w:val="00831418"/>
    <w:rsid w:val="0084270C"/>
    <w:rsid w:val="00851D84"/>
    <w:rsid w:val="008A57BB"/>
    <w:rsid w:val="00961EA3"/>
    <w:rsid w:val="00962AF7"/>
    <w:rsid w:val="00976720"/>
    <w:rsid w:val="0098770A"/>
    <w:rsid w:val="009D1D27"/>
    <w:rsid w:val="00A04A4E"/>
    <w:rsid w:val="00A55B46"/>
    <w:rsid w:val="00A636A3"/>
    <w:rsid w:val="00A84C3B"/>
    <w:rsid w:val="00AE094F"/>
    <w:rsid w:val="00B16C54"/>
    <w:rsid w:val="00B3673F"/>
    <w:rsid w:val="00B6759D"/>
    <w:rsid w:val="00BA47FC"/>
    <w:rsid w:val="00BB2784"/>
    <w:rsid w:val="00BC5D19"/>
    <w:rsid w:val="00BD0C1F"/>
    <w:rsid w:val="00C17C6D"/>
    <w:rsid w:val="00C25900"/>
    <w:rsid w:val="00C259E0"/>
    <w:rsid w:val="00C42906"/>
    <w:rsid w:val="00C4664B"/>
    <w:rsid w:val="00C64C87"/>
    <w:rsid w:val="00C663CA"/>
    <w:rsid w:val="00CA26C3"/>
    <w:rsid w:val="00CA61B7"/>
    <w:rsid w:val="00CC49BD"/>
    <w:rsid w:val="00CD7345"/>
    <w:rsid w:val="00CE5376"/>
    <w:rsid w:val="00D07D95"/>
    <w:rsid w:val="00D1350C"/>
    <w:rsid w:val="00D366D4"/>
    <w:rsid w:val="00D36DF1"/>
    <w:rsid w:val="00D7065C"/>
    <w:rsid w:val="00D80CF0"/>
    <w:rsid w:val="00D87225"/>
    <w:rsid w:val="00DB07FD"/>
    <w:rsid w:val="00E31BE7"/>
    <w:rsid w:val="00E50B7E"/>
    <w:rsid w:val="00E526F2"/>
    <w:rsid w:val="00E536E0"/>
    <w:rsid w:val="00E8085A"/>
    <w:rsid w:val="00EA41A9"/>
    <w:rsid w:val="00EB5D00"/>
    <w:rsid w:val="00EC2833"/>
    <w:rsid w:val="00EC4ACB"/>
    <w:rsid w:val="00EE099D"/>
    <w:rsid w:val="00EE11F4"/>
    <w:rsid w:val="00F303D0"/>
    <w:rsid w:val="00F42A35"/>
    <w:rsid w:val="00F7315C"/>
    <w:rsid w:val="00F836F1"/>
    <w:rsid w:val="00FA58EB"/>
    <w:rsid w:val="00FC03FF"/>
    <w:rsid w:val="00FE4EC0"/>
    <w:rsid w:val="00FE6B67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7F2AB-E88C-459A-8074-CB6EE8DD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paragraph" w:styleId="Heading2">
    <w:name w:val="heading 2"/>
    <w:basedOn w:val="Normal"/>
    <w:link w:val="Heading2Char"/>
    <w:uiPriority w:val="9"/>
    <w:qFormat/>
    <w:rsid w:val="00BD0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C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0C1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DefaultParagraphFont"/>
    <w:rsid w:val="00BD0C1F"/>
  </w:style>
  <w:style w:type="character" w:styleId="Strong">
    <w:name w:val="Strong"/>
    <w:basedOn w:val="DefaultParagraphFont"/>
    <w:uiPriority w:val="22"/>
    <w:qFormat/>
    <w:rsid w:val="00BD0C1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C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5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2014-07-03T11:14:00Z</dcterms:created>
  <dcterms:modified xsi:type="dcterms:W3CDTF">2014-07-03T12:16:00Z</dcterms:modified>
</cp:coreProperties>
</file>