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FF" w:rsidRDefault="00C537FF" w:rsidP="009E538A">
      <w:pPr>
        <w:pStyle w:val="ab"/>
        <w:jc w:val="center"/>
      </w:pPr>
      <w:r>
        <w:t>Рут (Подруги)</w:t>
      </w:r>
    </w:p>
    <w:p w:rsidR="00C537FF" w:rsidRDefault="00C537FF" w:rsidP="00C537FF">
      <w:pPr>
        <w:pStyle w:val="ab"/>
        <w:ind w:firstLine="708"/>
        <w:jc w:val="both"/>
      </w:pPr>
      <w:r>
        <w:t>Рут сказала: «Обещай мне, что ты никогда не начнешь с ним отнош</w:t>
      </w:r>
      <w:r>
        <w:t>е</w:t>
      </w:r>
      <w:r>
        <w:t>ний».  Я помню, как она выглядела при этом. Она сидела на стуле у окна, поджав под себя голые ноги, она только после душа и волосы были еще мо</w:t>
      </w:r>
      <w:r>
        <w:t>к</w:t>
      </w:r>
      <w:r>
        <w:t>рыми, на ней было нижнее белье и полотенце, обернутое вокруг головы так, что открывало лицо. Она смотрела на меня с интересом, немного задорно, не беспокоясь ни о чем. Она сказала: «Ты ведь обещаешь? Правда?» Я смотрела мимо нее в окно на гараж на противоположной стороне улицы. Шел дождь, и темнело. От уличной рекламы гараж светился синим и выглядел красиво. Я сказала: «Послушай, почему мне вообще нужно обещать, конечно же у нас с ним ничего не может быть». Рут сказала: «Я знаю. Но все равно пообещай». И я сказала: «Я обещаю тебе», и еще раз посмотрела на нее. Ей было нечего ответить.</w:t>
      </w:r>
    </w:p>
    <w:p w:rsidR="00C537FF" w:rsidRDefault="00C537FF" w:rsidP="00C537FF">
      <w:pPr>
        <w:pStyle w:val="ab"/>
        <w:ind w:firstLine="708"/>
        <w:jc w:val="both"/>
      </w:pPr>
      <w:r>
        <w:t>Я знаю Рут всю жизнь.</w:t>
      </w:r>
    </w:p>
    <w:p w:rsidR="00C537FF" w:rsidRDefault="00C537FF" w:rsidP="00C537FF">
      <w:pPr>
        <w:pStyle w:val="ab"/>
        <w:ind w:firstLine="708"/>
        <w:jc w:val="both"/>
      </w:pPr>
      <w:r>
        <w:t>Она знакома с Раулем уже две или три недели.  Он прибыл в театр в к</w:t>
      </w:r>
      <w:r>
        <w:t>а</w:t>
      </w:r>
      <w:r>
        <w:t>честве приглашенного гостя, с которым она занималась в течение двух лет. Он не хотел оставаться надолго, и может быть поэтому она так спешила. Она звонила мне в Берлин, раньше мы жили вместе, пока ей из-за работы не пр</w:t>
      </w:r>
      <w:r>
        <w:t>и</w:t>
      </w:r>
      <w:r>
        <w:t>шлось переехать. Нам было сложно смириться с тем, что теперь мы далеко друг от друга. Она звонила мне каждый вечер. Я по ней скучала. Я сидела на пустой кухне, где не было ничего кроме стола и стула, и смотрела в стену п</w:t>
      </w:r>
      <w:r>
        <w:t>о</w:t>
      </w:r>
      <w:r>
        <w:t>ка говорила с ней по телефону. На стене висел небольшой листок бумаги – это она его когда-то туда повесила, – на котором было написано «</w:t>
      </w:r>
      <w:r>
        <w:rPr>
          <w:lang w:val="en-US"/>
        </w:rPr>
        <w:t>tonight</w:t>
      </w:r>
      <w:r w:rsidRPr="00DC0836">
        <w:t xml:space="preserve">, </w:t>
      </w:r>
      <w:r>
        <w:rPr>
          <w:lang w:val="en-US"/>
        </w:rPr>
        <w:t>t</w:t>
      </w:r>
      <w:r>
        <w:rPr>
          <w:lang w:val="en-US"/>
        </w:rPr>
        <w:t>o</w:t>
      </w:r>
      <w:r>
        <w:rPr>
          <w:lang w:val="en-US"/>
        </w:rPr>
        <w:t>night</w:t>
      </w:r>
      <w:r w:rsidRPr="00DC0836">
        <w:t xml:space="preserve"> </w:t>
      </w:r>
      <w:r>
        <w:rPr>
          <w:lang w:val="en-US"/>
        </w:rPr>
        <w:t>it</w:t>
      </w:r>
      <w:r w:rsidRPr="00DC0836">
        <w:t>’</w:t>
      </w:r>
      <w:r>
        <w:rPr>
          <w:lang w:val="en-US"/>
        </w:rPr>
        <w:t>s</w:t>
      </w:r>
      <w:r w:rsidRPr="00DC0836">
        <w:t xml:space="preserve"> </w:t>
      </w:r>
      <w:r>
        <w:rPr>
          <w:lang w:val="en-US"/>
        </w:rPr>
        <w:t>gonna</w:t>
      </w:r>
      <w:r w:rsidRPr="00DC0836">
        <w:t xml:space="preserve"> </w:t>
      </w:r>
      <w:r>
        <w:rPr>
          <w:lang w:val="en-US"/>
        </w:rPr>
        <w:t>be</w:t>
      </w:r>
      <w:r w:rsidRPr="00DC0836">
        <w:t xml:space="preserve"> </w:t>
      </w:r>
      <w:r>
        <w:rPr>
          <w:lang w:val="en-US"/>
        </w:rPr>
        <w:t>the</w:t>
      </w:r>
      <w:r w:rsidRPr="00DC0836">
        <w:t xml:space="preserve"> </w:t>
      </w:r>
      <w:r>
        <w:rPr>
          <w:lang w:val="en-US"/>
        </w:rPr>
        <w:t>night</w:t>
      </w:r>
      <w:r w:rsidRPr="00DC0836">
        <w:t xml:space="preserve">, </w:t>
      </w:r>
      <w:r>
        <w:rPr>
          <w:lang w:val="en-US"/>
        </w:rPr>
        <w:t>the</w:t>
      </w:r>
      <w:r w:rsidRPr="00DC0836">
        <w:t xml:space="preserve"> </w:t>
      </w:r>
      <w:r>
        <w:rPr>
          <w:lang w:val="en-US"/>
        </w:rPr>
        <w:t>night</w:t>
      </w:r>
      <w:r>
        <w:t>». Мне постоянно приходила в голову мысль сорвать его, но я никогда этого не делала. Она позвонила мне, как обычно, и сказала сразу без колебаний «Я влюбилась», а затем рассказала про Рауля. Ее голос был таким счастливым, что я встала и ходила по кварт</w:t>
      </w:r>
      <w:r>
        <w:t>и</w:t>
      </w:r>
      <w:r>
        <w:t>ре с телефоном в руках. Она обеспокоила меня, заставила нервничать.  Я н</w:t>
      </w:r>
      <w:r>
        <w:t>и</w:t>
      </w:r>
      <w:r>
        <w:t>когда не интересовалась мужчинами, а они не интересовались мной. Она ск</w:t>
      </w:r>
      <w:r>
        <w:t>а</w:t>
      </w:r>
      <w:r>
        <w:t xml:space="preserve">зала: «Он такой большой». Она рассказывала мне все то же, что и всегда, но </w:t>
      </w:r>
      <w:r>
        <w:lastRenderedPageBreak/>
        <w:t>еще и что-то новое. Ее влюбленность была похожа на все ее прошлые увл</w:t>
      </w:r>
      <w:r>
        <w:t>е</w:t>
      </w:r>
      <w:r>
        <w:t>чения.  Они провели рядом друг с другом неделю, бросая взгляды, и искали близости. Впервые они целовались ночью, после вечеринки у торговых па</w:t>
      </w:r>
      <w:r>
        <w:t>с</w:t>
      </w:r>
      <w:r>
        <w:t>сажей в небольшом городке. Они оба были пьяны. Они целовались за кул</w:t>
      </w:r>
      <w:r>
        <w:t>и</w:t>
      </w:r>
      <w:r>
        <w:t>сами во время перерывов между сценами, в столовой, когда все коллеги ра</w:t>
      </w:r>
      <w:r>
        <w:t>с</w:t>
      </w:r>
      <w:r>
        <w:t>ходились относить стулья на кухню. У него были такие мягкие руки, расск</w:t>
      </w:r>
      <w:r>
        <w:t>а</w:t>
      </w:r>
      <w:r>
        <w:t>зывала она, и гладко выбритый череп, иногда он носил очки, что выглядело странно – маленькая изогнутая оправа совершенно не подходила к его лицу. Она говорила: «Это</w:t>
      </w:r>
      <w:r w:rsidRPr="00656E20">
        <w:rPr>
          <w:i/>
        </w:rPr>
        <w:t xml:space="preserve"> твой </w:t>
      </w:r>
      <w:r>
        <w:t>типаж мужчины, правда. Точно твой! Ты бы упала, если бы увидела его». Я спросила: «Что значит мой типаж?». Рут немного колебалась, затем захихикала и сказала: «Не знаю, наверное, внешне? Немн</w:t>
      </w:r>
      <w:r>
        <w:t>о</w:t>
      </w:r>
      <w:r>
        <w:t>го асоциальный что ли?». Он говорил замечательные вещи - «У тебя такой цвет глаз, как у травы на ветру, когда ветер тревожит стебли и они время от времени поворачиваются белой стороной», - с трепетом цитировала она его. Он был тщеславен (здесь она улыбалась), в некотором смысле как ребенок. Когда он исполнял роль Калибана в Шекспировской «Буре», публика ревела. Каждый вечер. Он приехал из Мюнхена, его отец давно умер, он изучал ф</w:t>
      </w:r>
      <w:r>
        <w:t>и</w:t>
      </w:r>
      <w:r>
        <w:t>лософию и летом собирался в Ирландию, чтобы ночевать в машине и нап</w:t>
      </w:r>
      <w:r>
        <w:t>и</w:t>
      </w:r>
      <w:r>
        <w:t xml:space="preserve">сать что-то на скалах с видом на море. Рауль. </w:t>
      </w:r>
    </w:p>
    <w:p w:rsidR="00C537FF" w:rsidRDefault="00C537FF" w:rsidP="00C537FF">
      <w:pPr>
        <w:pStyle w:val="ab"/>
        <w:ind w:firstLine="708"/>
        <w:jc w:val="both"/>
      </w:pPr>
      <w:r>
        <w:t>Когда я приехала к Рут – не из-за ее новой любви, я бы все равно при</w:t>
      </w:r>
      <w:r>
        <w:t>е</w:t>
      </w:r>
      <w:r>
        <w:t>хала к ней, – она встречала меня на вокзале. Я заметила ее раньше, чем она увидела меня. Она бежала вдоль платформы, выискивая меня. На ней было длинное голубое платье, волосы были заколоты, открывая лицо. По напряж</w:t>
      </w:r>
      <w:r>
        <w:t>е</w:t>
      </w:r>
      <w:r>
        <w:t>нию ее тела, походке, повороту головы и ищущему взгляду угадывалось ожидание, которое я по непонятным причинам не могла замечать</w:t>
      </w:r>
      <w:r w:rsidRPr="0024603F">
        <w:t xml:space="preserve"> </w:t>
      </w:r>
      <w:r>
        <w:t xml:space="preserve">раньше. Она не могла меня найти, пока я наконец не встала прямо у нее на пути. Она испугалась, а затем повисла на моей шее, поцеловала и сказала: «Любовь, любовь». Ее новый парфюм источал аромат сандалового дерева и лимона. Я отняла ее руки от себя и увидела ее лицо, такое знакомое. </w:t>
      </w:r>
    </w:p>
    <w:p w:rsidR="00C537FF" w:rsidRDefault="00C537FF" w:rsidP="00C537FF">
      <w:pPr>
        <w:pStyle w:val="ab"/>
        <w:jc w:val="both"/>
      </w:pPr>
      <w:r>
        <w:lastRenderedPageBreak/>
        <w:t>Рут снимала крошечную квартирку в центре города, своего рода америка</w:t>
      </w:r>
      <w:r>
        <w:t>н</w:t>
      </w:r>
      <w:r>
        <w:t>ская квартира - комната, кухня, ванная комната. На большом окне не было занавесок, только в ванной можно было укрыться от глаз автолюбителей, о</w:t>
      </w:r>
      <w:r>
        <w:t>с</w:t>
      </w:r>
      <w:r>
        <w:t>танавливающихся на паркинге напротив на минуту, а затем рассеянно еха</w:t>
      </w:r>
      <w:r>
        <w:t>в</w:t>
      </w:r>
      <w:r>
        <w:t>ших дальше. Комната была небольшой. Там была кровать, вешалка для од</w:t>
      </w:r>
      <w:r>
        <w:t>е</w:t>
      </w:r>
      <w:r>
        <w:t>жды, стол, два стула, музыкальный центр. На подоконнике фотография вида из окна нашей квартиры в Берлине, которую я дала ей на прощание, на столе серебряная пепельница из Марокко, мое фото на паспорт в рамке зеркала над раковиной в ванной. Был один момент, когда я находилась одна в квартире – Рут тогда была в театре, ходила за покупками, с Раулем, - помню, я сидела на стуле у окна, на стуле Рут, курила и смотрела, как на меня обращали вним</w:t>
      </w:r>
      <w:r>
        <w:t>а</w:t>
      </w:r>
      <w:r>
        <w:t>ние люди на парковке. Рекламные щиты мерцали неоновым светом, комната казалась чужой, а лестница за дверью комнаты темной и невероятно тихой.</w:t>
      </w:r>
    </w:p>
    <w:p w:rsidR="00C537FF" w:rsidRDefault="00C537FF" w:rsidP="00C537FF">
      <w:pPr>
        <w:pStyle w:val="ab"/>
        <w:jc w:val="both"/>
      </w:pPr>
      <w:r>
        <w:t>Мы с Рут сильно отличались внешне. Все в ней – моя противоположность. Она была округлой, мягкой и большой, я же – тощей, костлявой и маленькой. Мои волосы были черные и короткие, ее – очень длинные и светлые, к тому же еще и вились. У нее очень красивое лицо, и это правда, глаза, нос, рот – все абсолютно симметрично. Когда я увидела ее впервые, на ней были о</w:t>
      </w:r>
      <w:r>
        <w:t>г</w:t>
      </w:r>
      <w:r>
        <w:t>ромные солнцезащитные очки, и даже до того, как она их сняла, я уже знала, что глаза ее непременно зеленого цвета.</w:t>
      </w:r>
    </w:p>
    <w:p w:rsidR="00C537FF" w:rsidRDefault="00C537FF" w:rsidP="00C537FF">
      <w:pPr>
        <w:pStyle w:val="ab"/>
        <w:ind w:firstLine="708"/>
        <w:jc w:val="both"/>
      </w:pPr>
      <w:r>
        <w:t>Я хотела остаться на три дня, затем отправиться в Париж, а потом о</w:t>
      </w:r>
      <w:r>
        <w:t>б</w:t>
      </w:r>
      <w:r>
        <w:t>ратно в Берлин. В это время я часто путешествовала по незнакомым городам, немного дезориентировано, задерживалась там в худшем случае на неделю и ехала дальше. Еще на платформе вокзала Рут сказала мне: «Останься п</w:t>
      </w:r>
      <w:r>
        <w:t>о</w:t>
      </w:r>
      <w:r>
        <w:t>дольше, ладно?». Это был небольшой городок, в нем легко ориентироваться: пешеходная зона сразу за вокзалом, театр на рынке, макушку церкви хорошо видно – она возвышается над крышами домов. Рут несла мои чемоданы и у</w:t>
      </w:r>
      <w:r>
        <w:t>к</w:t>
      </w:r>
      <w:r>
        <w:t>радкой наблюдала за мной, беспокоясь, не отнесусь ли я цинично, надменно, унизительно к пешеходной зоне, к Чибо, универмагу, отелю у рынка – к ме</w:t>
      </w:r>
      <w:r>
        <w:t>с</w:t>
      </w:r>
      <w:r>
        <w:t>ту, где она живет уже два года. Мне было смешно, ведь я совсем не была ц</w:t>
      </w:r>
      <w:r>
        <w:t>и</w:t>
      </w:r>
      <w:r>
        <w:lastRenderedPageBreak/>
        <w:t>ничной, наоборот, я завидовала этим ее двум годам, проведенным в мален</w:t>
      </w:r>
      <w:r>
        <w:t>ь</w:t>
      </w:r>
      <w:r>
        <w:t>ким городке. Я сама не могла объяснить, почему. Мы сидели в итальянском кафе-мороженое, заказали клубничный лед со взбитыми сливками, кофе и воды. Я закурила, на моем лице играло солнце позднего лета. Я подумала: «В маленьком городке я могла бы жить, совсем не напрягаясь». Официант п</w:t>
      </w:r>
      <w:r>
        <w:t>о</w:t>
      </w:r>
      <w:r>
        <w:t>ставил на стол графин, чашку с мороженым, стаканы. Рут внимательно смо</w:t>
      </w:r>
      <w:r>
        <w:t>т</w:t>
      </w:r>
      <w:r>
        <w:t>рела на него, она не заметила, что он проигнорировал меня. Рут была несп</w:t>
      </w:r>
      <w:r>
        <w:t>о</w:t>
      </w:r>
      <w:r>
        <w:t>койна, не ела мороженое, заказала еще кофе. Она все время сверху вниз огл</w:t>
      </w:r>
      <w:r>
        <w:t>я</w:t>
      </w:r>
      <w:r>
        <w:t>дывала пешеходную дорогу, провожала ищущим взглядом людей, снова вглядывалась в мое лицо и опять на дорогу. Потом она улыбнулась и сказала: «Плохо дело, плохо, плохо, плохо», - она не выглядела несчастной, - «Ты должна мне сказать, что ты о нем думаешь. Только честно». Я сказала ей: «Рут». Она добавила: «Это очень важно для меня». На прошлой неделе с Раулем было труднее, был спор, бессмысленное недоразумение, хоть это уже и закончилось, но все же, оказалось, что у него в Мюнхене есть бывшая жена, с которой он вел длинные беседы по телефону в присутствии Рут. Время от времени он отдалялся, придумывал отговорки или приходил поздно, иногда молчал, ворчал, а затем снова проникался эйфорией, опьяненный красотой Рут. Она говорила, что была не уверена, чего он от нее хотел: «Может быть, он хочет всего лишь затащить меня в постель». По крайней мере до того вр</w:t>
      </w:r>
      <w:r>
        <w:t>е</w:t>
      </w:r>
      <w:r>
        <w:t>мени, как я приехала, она не спали. Но ходили слухи – кто-то сказал, - что у него не самая лучшая репутация, и, запутавшись, Рут сказала мне: «Я не буду трофеем, понятно». Сказала и взглянула на меня так по-детски и открыто, что мне чуть было не стало стыдно за себя, за Рауля, за весь мир. Я ответила: «Рут, это глупо. Ты – не трофей. Никто тебя не предаст и не будет вести на тебя охоту, я это знаю». Я говорила честно, Рут заметила это и мгновенно у</w:t>
      </w:r>
      <w:r>
        <w:t>с</w:t>
      </w:r>
      <w:r>
        <w:t>покоилась и почувствовала себя в безопасности. Она взяла мою руку и спр</w:t>
      </w:r>
      <w:r>
        <w:t>о</w:t>
      </w:r>
      <w:r>
        <w:t xml:space="preserve">сила: «Ну как ты? Как твои дела?». Я как всегда увернулась, а она как всегда позволила мне это сделать. Мы сидели так лениво, полностью доверяющие </w:t>
      </w:r>
      <w:r>
        <w:lastRenderedPageBreak/>
        <w:t>друг другу, в свете полуденного солнца. Около семи Рут нужно было идти в театр, я пошла вместе с ней.</w:t>
      </w:r>
    </w:p>
    <w:p w:rsidR="00C537FF" w:rsidRDefault="00C537FF" w:rsidP="00C537FF">
      <w:pPr>
        <w:pStyle w:val="ab"/>
        <w:ind w:firstLine="708"/>
        <w:jc w:val="both"/>
      </w:pPr>
      <w:r>
        <w:t>Рут</w:t>
      </w:r>
      <w:r w:rsidRPr="006429E5">
        <w:t xml:space="preserve"> спит. Когда у нас была</w:t>
      </w:r>
      <w:r>
        <w:t xml:space="preserve"> первая квартира, в которой мы жили вместе - сколько лет назад это было, пять, десять</w:t>
      </w:r>
      <w:r w:rsidRPr="006429E5">
        <w:t>?</w:t>
      </w:r>
      <w:r>
        <w:t xml:space="preserve"> - </w:t>
      </w:r>
      <w:r w:rsidRPr="006429E5">
        <w:t xml:space="preserve"> мы спали в </w:t>
      </w:r>
      <w:r>
        <w:t>одной постели. Мы часто ложились  спать одновременно</w:t>
      </w:r>
      <w:r w:rsidRPr="006429E5">
        <w:t xml:space="preserve">, </w:t>
      </w:r>
      <w:r>
        <w:t>поворачиваясь лицом друг к другу,</w:t>
      </w:r>
      <w:r w:rsidRPr="006429E5">
        <w:t xml:space="preserve"> глаз</w:t>
      </w:r>
      <w:r>
        <w:t xml:space="preserve">а Рут в ночи темные и блестящие, она </w:t>
      </w:r>
      <w:r w:rsidRPr="006429E5">
        <w:t xml:space="preserve">шептала </w:t>
      </w:r>
      <w:r>
        <w:t>половину предложения, пела в полголоса, а потом я засыпала</w:t>
      </w:r>
      <w:r w:rsidRPr="006429E5">
        <w:t>. С мужчиной я бы никогда</w:t>
      </w:r>
      <w:r>
        <w:t xml:space="preserve"> не смогла так</w:t>
      </w:r>
      <w:r w:rsidRPr="006429E5">
        <w:t xml:space="preserve"> </w:t>
      </w:r>
      <w:r>
        <w:t>заснуть, как это было с Рут. Я</w:t>
      </w:r>
      <w:r w:rsidRPr="006429E5">
        <w:t xml:space="preserve"> не знаю. Ее сон был </w:t>
      </w:r>
      <w:r>
        <w:t>крепким и глубоким, в неподвижной тяжести они всегда лежала на спине</w:t>
      </w:r>
      <w:r w:rsidRPr="006429E5">
        <w:t xml:space="preserve">, </w:t>
      </w:r>
      <w:r>
        <w:t xml:space="preserve">раскинув свои длинные волосы вокруг головы, а ее лицо было расслаблено как на портрете. Она </w:t>
      </w:r>
      <w:r w:rsidRPr="006429E5">
        <w:t>д</w:t>
      </w:r>
      <w:r w:rsidRPr="006429E5">
        <w:t>ы</w:t>
      </w:r>
      <w:r w:rsidRPr="006429E5">
        <w:t>шала т</w:t>
      </w:r>
      <w:r>
        <w:t xml:space="preserve">ихо и медленно. Я всегда просыпалась раньше ее, </w:t>
      </w:r>
      <w:r w:rsidRPr="006429E5">
        <w:t>лежал</w:t>
      </w:r>
      <w:r>
        <w:t>а, опустив</w:t>
      </w:r>
      <w:r w:rsidRPr="006429E5">
        <w:t xml:space="preserve"> г</w:t>
      </w:r>
      <w:r w:rsidRPr="006429E5">
        <w:t>о</w:t>
      </w:r>
      <w:r w:rsidRPr="006429E5">
        <w:t>ло</w:t>
      </w:r>
      <w:r>
        <w:t>ву на руку, и смотрела, как она спит</w:t>
      </w:r>
      <w:r w:rsidRPr="006429E5">
        <w:t xml:space="preserve">. </w:t>
      </w:r>
      <w:r>
        <w:t>Помню, как в редкие моменты спора я грозилась отрезать ей волосы, пока она спит. Я никогда об этом не говорила, но точно знаю, что никогда бы не смогла этого сделать.</w:t>
      </w:r>
      <w:r w:rsidRPr="006429E5">
        <w:t xml:space="preserve"> </w:t>
      </w:r>
      <w:r>
        <w:t>У Рут были кошма</w:t>
      </w:r>
      <w:r>
        <w:t>р</w:t>
      </w:r>
      <w:r>
        <w:t>ные гигантские часы</w:t>
      </w:r>
      <w:r w:rsidRPr="006429E5">
        <w:t>, изго</w:t>
      </w:r>
      <w:r>
        <w:t>товленные из листового металла. Единственный будильник, от</w:t>
      </w:r>
      <w:r w:rsidRPr="006429E5">
        <w:t xml:space="preserve"> ч</w:t>
      </w:r>
      <w:r>
        <w:t>ьего оглушительного</w:t>
      </w:r>
      <w:r w:rsidRPr="006429E5">
        <w:t xml:space="preserve"> сигнал</w:t>
      </w:r>
      <w:r>
        <w:t>а</w:t>
      </w:r>
      <w:r w:rsidRPr="006429E5">
        <w:t xml:space="preserve"> она </w:t>
      </w:r>
      <w:r>
        <w:t>действительно могла пр</w:t>
      </w:r>
      <w:r>
        <w:t>о</w:t>
      </w:r>
      <w:r>
        <w:t>снуться</w:t>
      </w:r>
      <w:r w:rsidRPr="006429E5">
        <w:t xml:space="preserve">. Будильник </w:t>
      </w:r>
      <w:r>
        <w:t>стоял у ее стороны кровати. И</w:t>
      </w:r>
      <w:r w:rsidRPr="006429E5">
        <w:t xml:space="preserve"> хотя я </w:t>
      </w:r>
      <w:r>
        <w:t>всегда просыпалась раньше, я не будила ее, позволяя сделать это пронзительному звону будил</w:t>
      </w:r>
      <w:r>
        <w:t>ь</w:t>
      </w:r>
      <w:r>
        <w:t>ника. Ей все время не хотелось вставать, она</w:t>
      </w:r>
      <w:r w:rsidRPr="006429E5">
        <w:t xml:space="preserve"> откры</w:t>
      </w:r>
      <w:r>
        <w:t>ва</w:t>
      </w:r>
      <w:r w:rsidRPr="006429E5">
        <w:t>л</w:t>
      </w:r>
      <w:r>
        <w:t>а глаза, ударяла</w:t>
      </w:r>
      <w:r w:rsidRPr="006429E5">
        <w:t xml:space="preserve"> </w:t>
      </w:r>
      <w:r>
        <w:t>по ч</w:t>
      </w:r>
      <w:r>
        <w:t>а</w:t>
      </w:r>
      <w:r>
        <w:t>сам</w:t>
      </w:r>
      <w:r w:rsidRPr="006429E5">
        <w:t xml:space="preserve"> и </w:t>
      </w:r>
      <w:r>
        <w:t>сразу после этого закуривала сигарету, которую каждый вечер неи</w:t>
      </w:r>
      <w:r>
        <w:t>з</w:t>
      </w:r>
      <w:r>
        <w:t>менно клала у кровати. Она подкуривала, откидывалась</w:t>
      </w:r>
      <w:r w:rsidRPr="006429E5">
        <w:t xml:space="preserve"> </w:t>
      </w:r>
      <w:r>
        <w:t>обратно на подушки, затягивалась, выпускала дым</w:t>
      </w:r>
      <w:r w:rsidRPr="006429E5">
        <w:t xml:space="preserve">, </w:t>
      </w:r>
      <w:r>
        <w:t>и где-то между этими действиями говорила «Доброе утро». Позже,</w:t>
      </w:r>
      <w:r w:rsidRPr="006429E5">
        <w:t xml:space="preserve"> в других квартирах и других мест</w:t>
      </w:r>
      <w:r>
        <w:t>ах,</w:t>
      </w:r>
      <w:r w:rsidRPr="006429E5">
        <w:t xml:space="preserve"> она бросила </w:t>
      </w:r>
      <w:r>
        <w:t>пр</w:t>
      </w:r>
      <w:r>
        <w:t>и</w:t>
      </w:r>
      <w:r>
        <w:t xml:space="preserve">вычку </w:t>
      </w:r>
      <w:r w:rsidRPr="006429E5">
        <w:t xml:space="preserve">курить </w:t>
      </w:r>
      <w:r>
        <w:t xml:space="preserve">по утрам. </w:t>
      </w:r>
      <w:r w:rsidRPr="006429E5">
        <w:t>Может быть, по</w:t>
      </w:r>
      <w:r>
        <w:t>тому, что мы больше не просыпались</w:t>
      </w:r>
      <w:r w:rsidRPr="006429E5">
        <w:t xml:space="preserve"> вместе.</w:t>
      </w:r>
    </w:p>
    <w:p w:rsidR="00C537FF" w:rsidRDefault="00C537FF" w:rsidP="00C537FF">
      <w:pPr>
        <w:pStyle w:val="ab"/>
        <w:ind w:firstLine="708"/>
        <w:jc w:val="both"/>
      </w:pPr>
      <w:r>
        <w:t>Рут играла Элианту в «Мизантропе» Мольера. Я видела ее во время ее учебы в театральном во многих постановках – в роли короля викингов в «Воители в Хельгеланде», ее фигуру, обмотанную в медвежьи шкуры, и в</w:t>
      </w:r>
      <w:r>
        <w:t>о</w:t>
      </w:r>
      <w:r>
        <w:t>лосы, похожие на облако на голове, ее привели через скалистое море на сц</w:t>
      </w:r>
      <w:r>
        <w:t>е</w:t>
      </w:r>
      <w:r>
        <w:t>ну и она рычала два часа от души; в роли леди Макбет  она висела на шелк</w:t>
      </w:r>
      <w:r>
        <w:t>о</w:t>
      </w:r>
      <w:r>
        <w:lastRenderedPageBreak/>
        <w:t>вых нитях головой вниз на фоне белой стены и шевелила головой, как рыба; мое самое раннее воспоминание о ее ролях – роль Мариэдль в «Президен</w:t>
      </w:r>
      <w:r>
        <w:t>т</w:t>
      </w:r>
      <w:r>
        <w:t>ках» Шваба, почти неузнаваемая в сером халате она ютилась под столом. Рут была хорошей актрисой. Яркой, веселой, подвижной, но она всегда остав</w:t>
      </w:r>
      <w:r>
        <w:t>а</w:t>
      </w:r>
      <w:r>
        <w:t>лась моей Рут, я снова и снова узнавала ее, ее голос, ее осанка. Может быть  я этого и хотела каждый раз ее заново узнавать – Рут, которая одевается по у</w:t>
      </w:r>
      <w:r>
        <w:t>т</w:t>
      </w:r>
      <w:r>
        <w:t>рам, не спеша, вещь за вещью, затем смотрится в зеркало по-особенному, с тем взглядом, с которым она только смотрит на себя со стороны в зеркало.  Рут, которая пьет кофе, держа чашку обеими руками и не опускает ее из рук, пока не будет уверена, что напилась, которая курит, которая красит ресницы, которая кивает головой во время разговора по телефону.  Когда у нее были задания по порт</w:t>
      </w:r>
      <w:r w:rsidR="002F7901">
        <w:t>р</w:t>
      </w:r>
      <w:r>
        <w:t>ету в театральной школе, она прибегала ко мне три дня по</w:t>
      </w:r>
      <w:r>
        <w:t>д</w:t>
      </w:r>
      <w:r>
        <w:t>ряд с умным, обремененным наукой, выражением лица и подражала моим движениям, пока я не застыла однажды в углу комнаты и не закричала на нее, чтобы она прекратила. А потом она сыграла свою мать с такой точн</w:t>
      </w:r>
      <w:r>
        <w:t>о</w:t>
      </w:r>
      <w:r>
        <w:t>стью и аккуратностью, что заставила меня содрогнуться. Инсценировка «М</w:t>
      </w:r>
      <w:r>
        <w:t>и</w:t>
      </w:r>
      <w:r>
        <w:t>зантропа» в театре была такой легкой и верной замыслу автора, это было н</w:t>
      </w:r>
      <w:r>
        <w:t>е</w:t>
      </w:r>
      <w:r>
        <w:t>похоже а сумбурную импровизацию, как обычно бывает в студенческих спектаклях. Сначала мне было скучно, но потом мне понравилось, возможно, потому, что я снова как и много раз до этого увидела Рут издалека, свобо</w:t>
      </w:r>
      <w:r>
        <w:t>д</w:t>
      </w:r>
      <w:r>
        <w:t>ную от ярлыков. На ней был один из видов белого детского матросского ко</w:t>
      </w:r>
      <w:r>
        <w:t>с</w:t>
      </w:r>
      <w:r>
        <w:t>тюмчика, волосы убраны в хвост, она выглядела очень точно, рационально и рассудительно, разве только ее голос был немного неуверенным, шатким, как будто подавленным для Элианты и совсем другим: «Нет, это не любовь! Она всегда будет только крепнуть и глядеть на свой предмет любви, как на самое прекрасное на свете. Им все равно на гнусные осуждения, им лишь бы люб</w:t>
      </w:r>
      <w:r>
        <w:t>о</w:t>
      </w:r>
      <w:r>
        <w:t>ваться, хвалить и почитать, ошибку с удовольствием принять весьма досто</w:t>
      </w:r>
      <w:r>
        <w:t>й</w:t>
      </w:r>
      <w:r>
        <w:t>но, и имя ласково все время повторять». Я была разочарована, но в то же время вздохнула в облегчением, у нее ведь была не роль Селимены, чтобы обязывала выглядеть неразумно и уязвимо влюбленной. Зрители дарили н</w:t>
      </w:r>
      <w:r>
        <w:t>е</w:t>
      </w:r>
      <w:r>
        <w:lastRenderedPageBreak/>
        <w:t>скончаемые аплодисменты после каждого акта, другого я и не могла ожидать от такого крохотного городка. Рут низко кланялась. У нее была новая пр</w:t>
      </w:r>
      <w:r>
        <w:t>и</w:t>
      </w:r>
      <w:r>
        <w:t>вычка – тотчас же бежать на сцену как ребенок и ей было сложно расстават</w:t>
      </w:r>
      <w:r>
        <w:t>ь</w:t>
      </w:r>
      <w:r>
        <w:t>ся со сценой после каждого спектакля. Я осталась сидеть и до последнего не покидала зал. Рабочие сцены уже начали убирать декорации, закрывать кул</w:t>
      </w:r>
      <w:r>
        <w:t>и</w:t>
      </w:r>
      <w:r>
        <w:t>сы, выключили свет, со сцены летела пыль. Это был один из тех случаев, к</w:t>
      </w:r>
      <w:r>
        <w:t>о</w:t>
      </w:r>
      <w:r>
        <w:t>гда я немного завидовала Рут, ее таланту, ее профессии, аплодисментам, во</w:t>
      </w:r>
      <w:r>
        <w:t>з</w:t>
      </w:r>
      <w:r>
        <w:t>можности славы, но эта зависть исчезает с осознанием того, что я абсолютно не гожусь для сцены и подобное совершенно невозможно.  Я сидела сго</w:t>
      </w:r>
      <w:r>
        <w:t>р</w:t>
      </w:r>
      <w:r>
        <w:t>бившись в пустом ряду и пыталась понять Рут, что она делает, как работает, что при этом чувствует. Этого я никак не могла понять. Потом я встала и п</w:t>
      </w:r>
      <w:r>
        <w:t>о</w:t>
      </w:r>
      <w:r>
        <w:t>шла в столовую, что была в театре. Репетиция у Рауля в театре должна з</w:t>
      </w:r>
      <w:r>
        <w:t>а</w:t>
      </w:r>
      <w:r>
        <w:t xml:space="preserve">кончиться около одиннадцати, Рут просила меня вместе с ней подождать его. </w:t>
      </w:r>
    </w:p>
    <w:p w:rsidR="00C537FF" w:rsidRDefault="00C537FF" w:rsidP="00C537FF">
      <w:pPr>
        <w:pStyle w:val="ab"/>
        <w:ind w:firstLine="708"/>
        <w:jc w:val="both"/>
      </w:pPr>
      <w:r>
        <w:t>Когда она переезжала из нашей общей квартире в Берлине в маленький городок, я не могла отнести ни одного ящика в грузовик. Вся ее семья была задействована в переезде, мама, две сестры, брат и его жена. Мы все вместе позавтракали, это был январь, через окно заглядывал яркий зимний солне</w:t>
      </w:r>
      <w:r>
        <w:t>ч</w:t>
      </w:r>
      <w:r>
        <w:t>ный свет. Я пыталась задержать завтрак как можно дольше, но когда-то он должен был закончиться. Все стали собирать вещи Рут. Я осталась сидеть. Я будто застыла за этим столом с недоеденным завтраком, вцепилась в спинку стула и не могла двигаться, мне кажется, я бы даже не могла встать со стула. Семья Рут ходила около меня, они выдвигали комоды, стулья, носили чем</w:t>
      </w:r>
      <w:r>
        <w:t>о</w:t>
      </w:r>
      <w:r>
        <w:t>даны и коробочки Рут через всю комнату, ее кровать, ее книжные полки, к</w:t>
      </w:r>
      <w:r>
        <w:t>у</w:t>
      </w:r>
      <w:r>
        <w:t>хонный шкаф, все ее имущество они несли на три лестничных пролета вниз, я чувствовала себя ужасно, безнадежно, я ничего не могла с этим поделать. Я сидела неподвижно, молча, входная дверь была широко распахнута и холо</w:t>
      </w:r>
      <w:r>
        <w:t>д</w:t>
      </w:r>
      <w:r>
        <w:t>ный воздух обдувал меня. Время от времени Рут останавливалась около м</w:t>
      </w:r>
      <w:r>
        <w:t>е</w:t>
      </w:r>
      <w:r>
        <w:t>ня, клала грязную руку мне на щеку и уходила снова. Когда все было паков</w:t>
      </w:r>
      <w:r>
        <w:t>а</w:t>
      </w:r>
      <w:r>
        <w:t>но, ее сестра стала складывать посуду, оставшуюся после завтрака, под ст</w:t>
      </w:r>
      <w:r>
        <w:t>о</w:t>
      </w:r>
      <w:r>
        <w:t xml:space="preserve">лом стояла пустая коробка, на полу осталась яичная скорлупа, банка варенья </w:t>
      </w:r>
      <w:r>
        <w:lastRenderedPageBreak/>
        <w:t>и кофейная чашка. Я встала. Семья исчезла на лестничной клетке, брат Рут загудел из грузовика. Рут надела пальто, мы стояли друг напротив друга в пустом зале и обнимались. Она сказала: «До скорого». А может быть это я сказала, кто знает. Она ушла, я закрыла за ней дверь и стояла неподвижно, я была еще не уверена, что они ушли. Я долго не знала, что делать с  комнатой Рут. Она пустовала месяц, два, три, однажды я села смотреть старую супер - восьмерку фильмов. Я сидела на стуле, проектор жужжал, по белой стене п</w:t>
      </w:r>
      <w:r>
        <w:t>о</w:t>
      </w:r>
      <w:r>
        <w:t>бежал ребенок, я уже его видела однажды, он бежал по песчаной дюне. В мае или июне я перенесла свою кровать в комнату Рут, поставила ее на то же м</w:t>
      </w:r>
      <w:r>
        <w:t>е</w:t>
      </w:r>
      <w:r>
        <w:t>сто, где прежде стояла ее кровать.</w:t>
      </w:r>
    </w:p>
    <w:p w:rsidR="00C537FF" w:rsidRPr="00B4389C" w:rsidRDefault="00C537FF" w:rsidP="00C537FF">
      <w:pPr>
        <w:pStyle w:val="ab"/>
        <w:ind w:firstLine="708"/>
        <w:jc w:val="both"/>
      </w:pPr>
      <w:r>
        <w:t>Столовая в театре была небольшая, душная и неаккуратная, пластик</w:t>
      </w:r>
      <w:r>
        <w:t>о</w:t>
      </w:r>
      <w:r>
        <w:t>вые столы, деревянные скамейки, шаровые лампы, зеркальные стены, кот</w:t>
      </w:r>
      <w:r>
        <w:t>о</w:t>
      </w:r>
      <w:r>
        <w:t>рые не увеличивают пространство, а делают его похожим на лабиринт, виз</w:t>
      </w:r>
      <w:r>
        <w:t>у</w:t>
      </w:r>
      <w:r>
        <w:t>ально только уменьшая. За дальними столами сидели технические работники, за передними – актеры, за барной стойкой стоял толстый до смерти уставший продавец пива. Рут нигде не было видно. Я села за единственный свободный столик, заказала кофе, бокал вина. Пока еще не решила чего я хочу больше - проснуться или опьянеть. Мне бы хотелось узнать, где мой чемодан. Остав</w:t>
      </w:r>
      <w:r>
        <w:t>и</w:t>
      </w:r>
      <w:r>
        <w:t>ла Рут его в своей гримерке или сдала в гардероб, мне вдруг захотелось, чт</w:t>
      </w:r>
      <w:r>
        <w:t>о</w:t>
      </w:r>
      <w:r>
        <w:t xml:space="preserve">бы мои вещи были со мной – моя книга, мой календарь. Без этого мне было некомфортно сидеть здесь одной, как иностранец, как человек, у которого нет ничего общего с театром. Я наблюдала за актерами, здесь не было никого из </w:t>
      </w:r>
      <w:r w:rsidRPr="00DF6D36">
        <w:rPr>
          <w:i/>
        </w:rPr>
        <w:t>звезд первой величины</w:t>
      </w:r>
      <w:r>
        <w:t xml:space="preserve"> с по-детски выбритой головой, но с мужественным лицом. Но вдруг отворилась дверь столовой и он вошел.  Я сразу узнала его. Я его дважды узнала, и это было настолько очевидно, что я на самом деле была в шоке. Я дернула плечами и опустила голову, вжавшись в стул, он прошел мимо меня, не заметив, и сел с актерами, которые радостно его пр</w:t>
      </w:r>
      <w:r>
        <w:t>и</w:t>
      </w:r>
      <w:r>
        <w:t xml:space="preserve">ветствовали. Он положил на сидение куртку, кожаную куртку и коричневым мехом на воротнике, касался чьей-то руки, смеялся, я ясно могла расслышать его голос среди других голосов. Я пыталась отключить слух, мне бы было </w:t>
      </w:r>
      <w:r>
        <w:lastRenderedPageBreak/>
        <w:t xml:space="preserve">лучше в первый раз увидеть его вместе с Рут, чтобы он был для меня Раулем, который принадлежит Рут. </w:t>
      </w:r>
      <w:r w:rsidRPr="00B4389C">
        <w:rPr>
          <w:i/>
        </w:rPr>
        <w:t>«Ты должна сказать мне, что ты о нем дум</w:t>
      </w:r>
      <w:r w:rsidRPr="00B4389C">
        <w:rPr>
          <w:i/>
        </w:rPr>
        <w:t>а</w:t>
      </w:r>
      <w:r w:rsidRPr="00B4389C">
        <w:rPr>
          <w:i/>
        </w:rPr>
        <w:t>ешь»</w:t>
      </w:r>
      <w:r>
        <w:rPr>
          <w:i/>
        </w:rPr>
        <w:t xml:space="preserve">. </w:t>
      </w:r>
      <w:r>
        <w:t>Я ощупывала карманы в поисках сигарет, но их там не оказалось, они были там, в гримерке Рут. Я чувствовала короткий приступ гнева, мне хот</w:t>
      </w:r>
      <w:r>
        <w:t>е</w:t>
      </w:r>
      <w:r>
        <w:t>лось избавиться от всяких мыслей, сигарета могла мне помочь. Я все еще слышала его голос и могла видеть его лицо в отражении в зеркале, острое, четкое лицо. Он не носил очки, выглядел очень сосредоточенно, темные гл</w:t>
      </w:r>
      <w:r>
        <w:t>а</w:t>
      </w:r>
      <w:r>
        <w:t>за немного сомкнуты, на висках виднелись остатки белого грима. С другой стороны его профиль был довольно неприятный, скучный и довольно обы</w:t>
      </w:r>
      <w:r>
        <w:t>ч</w:t>
      </w:r>
      <w:r>
        <w:t>ный – выдвинутая вперед челюсть и низкий лоб. Он и вправду был очень большой, его тело тяжелое и массивное, грубые руки, которыми он активно жестикулировал и потирал бритую голову. Я словно слышала голос Рут: «Не знаю, наверное, внешне, немного асоциально». Я поняла, что она имели вв</w:t>
      </w:r>
      <w:r>
        <w:t>и</w:t>
      </w:r>
      <w:r>
        <w:t>ду, но он был не такой. Я смотрела на него, я думала, что знаю о нем все и одновременно ничего. Я пододвинула спинку стула ближе к столу. Мое д</w:t>
      </w:r>
      <w:r>
        <w:t>ы</w:t>
      </w:r>
      <w:r>
        <w:t>хание было неглобоким и почти бесшумным, я была в недоумении. Дверь о</w:t>
      </w:r>
      <w:r>
        <w:t>т</w:t>
      </w:r>
      <w:r>
        <w:t>крылась и вошла Рут.</w:t>
      </w:r>
    </w:p>
    <w:p w:rsidR="00C537FF" w:rsidRDefault="00C537FF" w:rsidP="00C537FF">
      <w:pPr>
        <w:pStyle w:val="ab"/>
        <w:ind w:firstLine="708"/>
        <w:jc w:val="both"/>
      </w:pPr>
      <w:r>
        <w:t>Она пришла и сразу же увидела Рауля. Ее взгляд упал точно на него, выражение ее лица было совершенно новым для меня, потом она осмотрела все помещение и наконец заметила меня. Она сделала мне рукой секретный знак и подошла к бару заказать пиво. Она держала спину так, как каждый, кто хочет, чтобы его заметили, но Рауль даже не заметил ее. Тогда она под</w:t>
      </w:r>
      <w:r>
        <w:t>о</w:t>
      </w:r>
      <w:r>
        <w:t>шла к моему столу, села рядом и стала жадно пить, потом отставила в стор</w:t>
      </w:r>
      <w:r>
        <w:t>о</w:t>
      </w:r>
      <w:r>
        <w:t>ну стакан и спросила: «Ну как?» - а потом – «Ты его видела?». Я сказала ей: «У тебя есть сигарета?» Она раздраженно сдвинула брови, потом улыбнулась и достала из своего кошелька сигарету. На ней было все то же голубое пл</w:t>
      </w:r>
      <w:r>
        <w:t>а</w:t>
      </w:r>
      <w:r>
        <w:t>тье, волосы были убраны в прическу как у Элианты, она выглядела довольно устало. Она сказала: «Очень хорошо, что ты здесь». А затем снова: «Ты в</w:t>
      </w:r>
      <w:r>
        <w:t>и</w:t>
      </w:r>
      <w:r>
        <w:t>дела его?» - она указала кивком в направлении его. Я сказала: «Нет», а она продолжила: «Он там, вот сидит». Я сказала: «Где?». «Третий стол слева, п</w:t>
      </w:r>
      <w:r>
        <w:t>о</w:t>
      </w:r>
      <w:r>
        <w:lastRenderedPageBreak/>
        <w:t>середине», - прошептала она. Я подкурила сигарету, в голове поворялись о</w:t>
      </w:r>
      <w:r>
        <w:t>д</w:t>
      </w:r>
      <w:r>
        <w:t>ни и те же слова в разном порядке: «Ты его видела, нет, ты видела его, где»… Потом я повернула голову и посмотрела на Рауля, в этот момент он пове</w:t>
      </w:r>
      <w:r>
        <w:t>р</w:t>
      </w:r>
      <w:r>
        <w:t>нулся к нам. Он увидела Рут и улыбнулся, Рут улыбнулась ему в ответ. Она толкнула меня ногой под столом, когда я курила, я сказала: «Частично он мне нравится», я сказала это еще раз. Рауль стоял рядом. Он, казалось, хотел кротко извиниться, он подошел к нашему столу медленно, спокойно, мы у</w:t>
      </w:r>
      <w:r>
        <w:t>с</w:t>
      </w:r>
      <w:r>
        <w:t>пели хорошо разглядеть его тело, его лицо. Я посмотрела в сторону, а потом снова на него, я была смущена. Рауль сел. Он мог бы сесть рядом с Рут, но он выбрал стул напротив нас. Рут представила нас и мы пожали друг другу руки над столом, я откинулась назад. Рут не убрала свою ногу с моей под столом. Он сказал: «Рут мне много рассказывала о тебе». Он улыбнулся, глаза его не передавали ничего, хотя я долго не могла отвести взгляд. Бармен кричал чрез все помещение его имя: «Рауууль», - это было похоже на вой. Он встал и п</w:t>
      </w:r>
      <w:r>
        <w:t>о</w:t>
      </w:r>
      <w:r>
        <w:t>дошел к стойке. Рут сказала: «Боже мой», - а затем – «Ну как он, скажи быс</w:t>
      </w:r>
      <w:r>
        <w:t>т</w:t>
      </w:r>
      <w:r>
        <w:t>ро». Я засмеялась и сказала: «Рут. Я его знаю меньше шестидесяти секунд». Он вернулся с миской супа, снова сел и начал есть, не сказав ни слова. Рут смотрела на него, будто даже и не видела, что есть кто-то еще, поэтому мне ничего не оставалось делать, как тоже за ним наблюдать. Он ел странно, по-особенному, может быть он так вживается в какую-то особую роль со спец</w:t>
      </w:r>
      <w:r>
        <w:t>и</w:t>
      </w:r>
      <w:r>
        <w:t>альными пищевыми привычками, французский монах за деревянным столом в столовой аббатства, южно-тиррольский крестьянин, который ест из жест</w:t>
      </w:r>
      <w:r>
        <w:t>я</w:t>
      </w:r>
      <w:r>
        <w:t>ной тарелки или что-то еще столь же глупое. Он ел сгорбившись, с благоче</w:t>
      </w:r>
      <w:r>
        <w:t>с</w:t>
      </w:r>
      <w:r>
        <w:t>тивой глупостью он с регулярностью точного механизма подносил ложку ко рту и обратно в тарелку, он глотал громко, и пока он не закончил есть никто из нас не сказал ни слова. Он отодвинул тарелку. Этого момента я ждала, я знала, что это будет громко, но не думала, что настолько. Он оказался маст</w:t>
      </w:r>
      <w:r>
        <w:t>е</w:t>
      </w:r>
      <w:r>
        <w:t>ром имитации голода. Он вытер рукой рот, откинулся назад, улыбнулся нам и сказал: «Ну как?». Тон, которым Рут сказала «Спасибо, хорошо», был н</w:t>
      </w:r>
      <w:r>
        <w:t>е</w:t>
      </w:r>
      <w:r>
        <w:t>знаком мне раньше, в нем читалась жесткость и неопределенность.  Я не зн</w:t>
      </w:r>
      <w:r>
        <w:t>а</w:t>
      </w:r>
      <w:r>
        <w:lastRenderedPageBreak/>
        <w:t>ла ее такой, она казалась напржяенной и немного нервной, ее рот был напр</w:t>
      </w:r>
      <w:r>
        <w:t>я</w:t>
      </w:r>
      <w:r>
        <w:t>жен. «Как тебе идея?» - спросил Рауль. Он задал вопрос так легко, друж</w:t>
      </w:r>
      <w:r>
        <w:t>е</w:t>
      </w:r>
      <w:r>
        <w:t>любно, действительно интересуясь ее мнением. И Рут ответила с иронией: «Как всегда, ошеломительный успех». Она презрительно взглянула на него, как будто показывая, что люди из маленького городка не без излишество, т</w:t>
      </w:r>
      <w:r>
        <w:t>а</w:t>
      </w:r>
      <w:r>
        <w:t>кое отношение, на сколько я знаю, чуждо ей: «Не стоило так тратиться». Она убрала наконец свою ногу с моей и рассеянно осмотрела столовую. Рауль по-прежнему доброжелательно улыбался, он не показал, не ожидал ли он этого каприза или нашел его вполне целесообразным. Но Рут, как можно было предположить, или не могла остановиться, или и вправду хотела что-то док</w:t>
      </w:r>
      <w:r>
        <w:t>а</w:t>
      </w:r>
      <w:r>
        <w:t>зать. Рауль просто не замечал меня. Он не был груб, наоборот довольно пр</w:t>
      </w:r>
      <w:r>
        <w:t>и</w:t>
      </w:r>
      <w:r>
        <w:t>ятный, он был очень восприимчив к Рут, он натолкнул меня этим на мысль, что это действие должно мне что-то сказать о нем. Он спрашивал ее о самых простых вещах, но она не могла дать нормального ответа, это прибавило к</w:t>
      </w:r>
      <w:r>
        <w:t>а</w:t>
      </w:r>
      <w:r>
        <w:t>кой-то напряженности, что в какой-то момент я встала, и, извинившись, у</w:t>
      </w:r>
      <w:r>
        <w:t>ш</w:t>
      </w:r>
      <w:r>
        <w:t>ла. Это было невыносимо для меня. Я пошла в туалет, постояла перед зерк</w:t>
      </w:r>
      <w:r>
        <w:t>а</w:t>
      </w:r>
      <w:r>
        <w:t>лом, недоуменно вглядываясь в свое лицо. Я спросила себя, какой меня видит Рауль. Потом я снова вышла, побежала по коридору к гардеробу. Нежное представление о театре, как о балете, кончено. Все бежали в столовую – то</w:t>
      </w:r>
      <w:r>
        <w:t>л</w:t>
      </w:r>
      <w:r>
        <w:t>стый трубач, пьяный скрипач, тощие, исцарапанные танцоры. Я вжалась в стену, наслаждаясь мгновением их яркой эйфории после шоу и внезапно пр</w:t>
      </w:r>
      <w:r>
        <w:t>о</w:t>
      </w:r>
      <w:r>
        <w:t>трезвела, поймав на себе яркий свет. Музыканты выглядели усталыми и б</w:t>
      </w:r>
      <w:r>
        <w:t>е</w:t>
      </w:r>
      <w:r>
        <w:t>жали вниз: «Чертов Моцарт», - сказал один танцор виолончелисту, волоч</w:t>
      </w:r>
      <w:r>
        <w:t>а</w:t>
      </w:r>
      <w:r>
        <w:t>щему свой инструмент позади себя как старый чемодан. Когда я вернулась в столовую, мне показалось, что Рут и Рауль немного успокоились, или по крайней мере Рут успокоилась, она выглядела расслабленно, ее щеки ра</w:t>
      </w:r>
      <w:r>
        <w:t>с</w:t>
      </w:r>
      <w:r>
        <w:t>краснелись. Она через стол наклонилась к Раулю и говорила с ним, а когда я снова сел, остановилась и откинулась с легким смущением. Они оба смотрела на меня, а я не знала, что сказать. Я чувствовала себя глупо и смотрела прямо перед столом. Я попыталась дать понять Рут, что мне не хочется сейчас гов</w:t>
      </w:r>
      <w:r>
        <w:t>о</w:t>
      </w:r>
      <w:r>
        <w:lastRenderedPageBreak/>
        <w:t>рить, а Рут улыбнулась и приободрила меня, положив свою руку на мою и сказала: «Хотите выпить?» Я еле слышно ответила: «Вино в самый раз», - и убрала руку. Рауль сказал: «Спасибо, я ничего не хочу». Рут встала, чтобы заказать вино, и, когда она проходила мимо него, он вдруг схватил ее весьма непристойным жестом – со спины между ног. Она остановилась, выражение ее лица не изменилось совсем, она была полностью в его руках, и смотрела куда-то, он посмотрел на нее. Никто не обращал на нас внимания, хоть они оба замерли неподвижно и должны были привлечь внимание. Они стояли так долго, слишком долго, потом он отпустил ее. Рут слегка покачнулась, мы</w:t>
      </w:r>
      <w:r>
        <w:t>с</w:t>
      </w:r>
      <w:r>
        <w:t>ленно быстро нашла точку опоры и пошла к стойке. Рауль повернулся ко мне и сказал: «За всю свою жизнь я не встречал никого похожего на тебя».</w:t>
      </w:r>
    </w:p>
    <w:p w:rsidR="00C537FF" w:rsidRDefault="00C537FF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C537FF" w:rsidRPr="00C537FF" w:rsidRDefault="00C537FF" w:rsidP="00C537FF">
      <w:pPr>
        <w:pStyle w:val="ab"/>
        <w:jc w:val="both"/>
        <w:rPr>
          <w:b/>
        </w:rPr>
      </w:pPr>
      <w:r w:rsidRPr="00C537FF">
        <w:rPr>
          <w:b/>
        </w:rPr>
        <w:lastRenderedPageBreak/>
        <w:t>1.2.4 Культура коммуникации и перевода</w:t>
      </w:r>
    </w:p>
    <w:p w:rsidR="00C537FF" w:rsidRDefault="00C537FF" w:rsidP="00C537FF">
      <w:pPr>
        <w:pStyle w:val="ab"/>
        <w:ind w:firstLine="708"/>
        <w:jc w:val="both"/>
      </w:pPr>
      <w:r>
        <w:t>Важным</w:t>
      </w:r>
      <w:r w:rsidRPr="007240D1">
        <w:t xml:space="preserve"> определяющим </w:t>
      </w:r>
      <w:r>
        <w:t xml:space="preserve">фактором </w:t>
      </w:r>
      <w:r w:rsidRPr="007240D1">
        <w:t>для общественного восприятия</w:t>
      </w:r>
      <w:r>
        <w:t xml:space="preserve"> и</w:t>
      </w:r>
      <w:r>
        <w:t>н</w:t>
      </w:r>
      <w:r>
        <w:t>дивидуумом или группой являются формы общения</w:t>
      </w:r>
      <w:r w:rsidRPr="007240D1">
        <w:t xml:space="preserve">, </w:t>
      </w:r>
      <w:r>
        <w:t>которые принадлежат соответствующим индивидуумам</w:t>
      </w:r>
      <w:r w:rsidRPr="007240D1">
        <w:t xml:space="preserve"> или группа</w:t>
      </w:r>
      <w:r>
        <w:t>м. В професс</w:t>
      </w:r>
      <w:r w:rsidRPr="007240D1">
        <w:t>и</w:t>
      </w:r>
      <w:r>
        <w:t>ональной сфере</w:t>
      </w:r>
      <w:r w:rsidRPr="007240D1">
        <w:t xml:space="preserve">, как и </w:t>
      </w:r>
      <w:r>
        <w:t>в других группах, это определяется тем, как со стороны выглядит о</w:t>
      </w:r>
      <w:r>
        <w:t>б</w:t>
      </w:r>
      <w:r>
        <w:t>щение ее членов между собой. Репутация профессии переводчика в целом, образ, то,</w:t>
      </w:r>
      <w:r w:rsidRPr="007240D1">
        <w:t xml:space="preserve"> что общественность имеет </w:t>
      </w:r>
      <w:r>
        <w:t xml:space="preserve">от </w:t>
      </w:r>
      <w:r w:rsidRPr="007240D1">
        <w:t>этой профессии</w:t>
      </w:r>
      <w:r>
        <w:t>, не случайно, а обо</w:t>
      </w:r>
      <w:r>
        <w:t>с</w:t>
      </w:r>
      <w:r>
        <w:t xml:space="preserve">нованно, стратегически спланировано и оформлено. В основном </w:t>
      </w:r>
      <w:r w:rsidRPr="007240D1">
        <w:t xml:space="preserve"> изображ</w:t>
      </w:r>
      <w:r w:rsidRPr="007240D1">
        <w:t>е</w:t>
      </w:r>
      <w:r w:rsidRPr="007240D1">
        <w:t xml:space="preserve">ние </w:t>
      </w:r>
      <w:r>
        <w:t xml:space="preserve">состоит </w:t>
      </w:r>
      <w:r w:rsidRPr="007240D1">
        <w:t>из нескольких</w:t>
      </w:r>
      <w:r>
        <w:t xml:space="preserve"> компонентов</w:t>
      </w:r>
      <w:r w:rsidRPr="007240D1">
        <w:t>, которые от</w:t>
      </w:r>
      <w:r>
        <w:t>носятся как к профессии в целом,</w:t>
      </w:r>
      <w:r w:rsidRPr="007240D1">
        <w:t xml:space="preserve"> </w:t>
      </w:r>
      <w:r>
        <w:t xml:space="preserve">так и к отдельно взятым ее членам, а так же </w:t>
      </w:r>
      <w:r w:rsidRPr="007240D1">
        <w:t xml:space="preserve">к </w:t>
      </w:r>
      <w:r>
        <w:t>«</w:t>
      </w:r>
      <w:r w:rsidRPr="007240D1">
        <w:t>продукции</w:t>
      </w:r>
      <w:r>
        <w:t>»</w:t>
      </w:r>
      <w:r w:rsidRPr="007240D1">
        <w:t>, выпу</w:t>
      </w:r>
      <w:r w:rsidRPr="007240D1">
        <w:t>с</w:t>
      </w:r>
      <w:r w:rsidRPr="007240D1">
        <w:t>ка</w:t>
      </w:r>
      <w:r>
        <w:t>емой данной профессиональной группой. Исходя из этого, происходит н</w:t>
      </w:r>
      <w:r>
        <w:t>а</w:t>
      </w:r>
      <w:r>
        <w:t>блюдение за формированием изображения, включающее три измерения о</w:t>
      </w:r>
      <w:r>
        <w:t>б</w:t>
      </w:r>
      <w:r>
        <w:t>щественного восприятия профессии:</w:t>
      </w:r>
    </w:p>
    <w:p w:rsidR="00C537FF" w:rsidRDefault="00C537FF" w:rsidP="00C537FF">
      <w:pPr>
        <w:pStyle w:val="ab"/>
        <w:numPr>
          <w:ilvl w:val="0"/>
          <w:numId w:val="6"/>
        </w:numPr>
        <w:jc w:val="both"/>
      </w:pPr>
      <w:r>
        <w:t>Знание и понимание профессиональной группы</w:t>
      </w:r>
    </w:p>
    <w:p w:rsidR="00C537FF" w:rsidRDefault="00C537FF" w:rsidP="00C537FF">
      <w:pPr>
        <w:pStyle w:val="ab"/>
        <w:numPr>
          <w:ilvl w:val="0"/>
          <w:numId w:val="6"/>
        </w:numPr>
        <w:jc w:val="both"/>
      </w:pPr>
      <w:r>
        <w:t>Ожидания данной профессиональной группы</w:t>
      </w:r>
    </w:p>
    <w:p w:rsidR="00C537FF" w:rsidRDefault="00C537FF" w:rsidP="00C537FF">
      <w:pPr>
        <w:pStyle w:val="ab"/>
        <w:numPr>
          <w:ilvl w:val="0"/>
          <w:numId w:val="6"/>
        </w:numPr>
        <w:jc w:val="both"/>
      </w:pPr>
      <w:r w:rsidRPr="007240D1">
        <w:t>Поведение и действия компании в профессиональной группе</w:t>
      </w:r>
    </w:p>
    <w:p w:rsidR="00C537FF" w:rsidRDefault="00C537FF" w:rsidP="00C537FF">
      <w:pPr>
        <w:pStyle w:val="ab"/>
        <w:ind w:firstLine="360"/>
        <w:jc w:val="both"/>
      </w:pPr>
      <w:r>
        <w:t>На основе этого предъявляется требование к п</w:t>
      </w:r>
      <w:r w:rsidRPr="007240D1">
        <w:t>ереводч</w:t>
      </w:r>
      <w:r>
        <w:t>ику как професси</w:t>
      </w:r>
      <w:r>
        <w:t>о</w:t>
      </w:r>
      <w:r>
        <w:t xml:space="preserve">нальной группе - </w:t>
      </w:r>
      <w:r w:rsidRPr="007240D1">
        <w:t>установить набор общих</w:t>
      </w:r>
      <w:r>
        <w:t xml:space="preserve"> критериев и обеспечить их пр</w:t>
      </w:r>
      <w:r>
        <w:t>и</w:t>
      </w:r>
      <w:r>
        <w:t>способление</w:t>
      </w:r>
      <w:r w:rsidRPr="007240D1">
        <w:t xml:space="preserve"> для профессиональ</w:t>
      </w:r>
      <w:r>
        <w:t>ной группы и их местоположения</w:t>
      </w:r>
      <w:r w:rsidRPr="007240D1">
        <w:t xml:space="preserve"> и</w:t>
      </w:r>
      <w:r>
        <w:t>ли ко</w:t>
      </w:r>
      <w:r>
        <w:t>н</w:t>
      </w:r>
      <w:r>
        <w:t>текста. По своей сути формирование этих критериев максимально</w:t>
      </w:r>
      <w:r w:rsidRPr="007240D1">
        <w:t xml:space="preserve"> </w:t>
      </w:r>
      <w:r>
        <w:t>состоит в том, чтобы "правильно действовать</w:t>
      </w:r>
      <w:r w:rsidRPr="007240D1">
        <w:t xml:space="preserve"> и говорить о</w:t>
      </w:r>
      <w:r>
        <w:t>б этом"</w:t>
      </w:r>
      <w:r w:rsidRPr="007240D1">
        <w:t>: в дополнение к к</w:t>
      </w:r>
      <w:r w:rsidRPr="007240D1">
        <w:t>а</w:t>
      </w:r>
      <w:r w:rsidRPr="007240D1">
        <w:t xml:space="preserve">честву и надежности своей продукции и действий </w:t>
      </w:r>
      <w:r>
        <w:t>существует оформление и развитие культуры общения, которая будет служить укреплением внешнего</w:t>
      </w:r>
      <w:r w:rsidRPr="007240D1">
        <w:t xml:space="preserve"> вид</w:t>
      </w:r>
      <w:r>
        <w:t>а профессии</w:t>
      </w:r>
      <w:r w:rsidRPr="007240D1">
        <w:t xml:space="preserve"> </w:t>
      </w:r>
      <w:r>
        <w:t>в определенном и преднамеренном виде</w:t>
      </w:r>
      <w:r w:rsidRPr="007240D1">
        <w:t>.</w:t>
      </w:r>
      <w:r>
        <w:t xml:space="preserve"> Переводчик акти</w:t>
      </w:r>
      <w:r>
        <w:t>в</w:t>
      </w:r>
      <w:r>
        <w:t>но разрабатывает и укрепляет вклад в улучшение имиджа своей профессии. Здесь нам хотелось бы сослаться на французского ученого Prunc (1997), к</w:t>
      </w:r>
      <w:r>
        <w:t>о</w:t>
      </w:r>
      <w:r>
        <w:t>торый упоминает о развитии культуры перевода</w:t>
      </w:r>
      <w:r w:rsidRPr="007240D1">
        <w:t>.</w:t>
      </w:r>
    </w:p>
    <w:p w:rsidR="00C537FF" w:rsidRDefault="00C537FF" w:rsidP="00C537FF">
      <w:pPr>
        <w:pStyle w:val="ab"/>
        <w:ind w:firstLine="360"/>
        <w:jc w:val="both"/>
      </w:pPr>
      <w:r w:rsidRPr="007240D1">
        <w:t xml:space="preserve">Prunc (1997 : </w:t>
      </w:r>
      <w:r>
        <w:t>107) определяет набор процессов, которые служат перев</w:t>
      </w:r>
      <w:r>
        <w:t>о</w:t>
      </w:r>
      <w:r>
        <w:t xml:space="preserve">дческой профессии, а так же </w:t>
      </w:r>
      <w:r w:rsidRPr="007240D1">
        <w:t>те</w:t>
      </w:r>
      <w:r>
        <w:t xml:space="preserve">м, кто </w:t>
      </w:r>
      <w:r w:rsidRPr="007240D1">
        <w:t xml:space="preserve">практикует </w:t>
      </w:r>
      <w:r>
        <w:t xml:space="preserve">перевод, </w:t>
      </w:r>
      <w:r w:rsidRPr="007240D1">
        <w:t>положение в о</w:t>
      </w:r>
      <w:r w:rsidRPr="007240D1">
        <w:t>б</w:t>
      </w:r>
      <w:r w:rsidRPr="007240D1">
        <w:t>щест</w:t>
      </w:r>
      <w:r>
        <w:t>ве, развитие культуры перевода</w:t>
      </w:r>
      <w:r w:rsidRPr="007240D1">
        <w:t>.</w:t>
      </w:r>
      <w:r>
        <w:t xml:space="preserve"> Эту культуру</w:t>
      </w:r>
      <w:r w:rsidRPr="007240D1">
        <w:t xml:space="preserve"> перевод</w:t>
      </w:r>
      <w:r>
        <w:t xml:space="preserve">а он определил </w:t>
      </w:r>
      <w:r>
        <w:lastRenderedPageBreak/>
        <w:t>как исторически сложившуюся управляемую подсистему культуры</w:t>
      </w:r>
      <w:r w:rsidRPr="007240D1">
        <w:t>, которая состоит из сети социально признанных ожиданий в отношении перевода и ценностей. В связи с различными конвенция</w:t>
      </w:r>
      <w:r>
        <w:t>ми в различных культурах общ</w:t>
      </w:r>
      <w:r>
        <w:t>е</w:t>
      </w:r>
      <w:r>
        <w:t>ние и перевод могут</w:t>
      </w:r>
      <w:r w:rsidRPr="007240D1">
        <w:t xml:space="preserve"> работать только тогда, когда все ведут себя ко</w:t>
      </w:r>
      <w:r>
        <w:t>операти</w:t>
      </w:r>
      <w:r>
        <w:t>в</w:t>
      </w:r>
      <w:r>
        <w:t>но и лояльно во время процесса перевода.</w:t>
      </w:r>
    </w:p>
    <w:p w:rsidR="00C537FF" w:rsidRDefault="00C537FF" w:rsidP="00C537FF">
      <w:pPr>
        <w:pStyle w:val="ab"/>
        <w:ind w:firstLine="360"/>
        <w:jc w:val="both"/>
      </w:pPr>
      <w:r w:rsidRPr="007240D1">
        <w:t xml:space="preserve">Так же </w:t>
      </w:r>
      <w:r>
        <w:t xml:space="preserve">можно определить и описать </w:t>
      </w:r>
      <w:r w:rsidRPr="007240D1">
        <w:t>сходство и различие между разли</w:t>
      </w:r>
      <w:r w:rsidRPr="007240D1">
        <w:t>ч</w:t>
      </w:r>
      <w:r w:rsidRPr="007240D1">
        <w:t>ными культурами</w:t>
      </w:r>
      <w:r>
        <w:t xml:space="preserve">. Эта система </w:t>
      </w:r>
      <w:r w:rsidRPr="007240D1">
        <w:t xml:space="preserve">культуры </w:t>
      </w:r>
      <w:r>
        <w:t>перевода должна быть использов</w:t>
      </w:r>
      <w:r>
        <w:t>а</w:t>
      </w:r>
      <w:r>
        <w:t>на</w:t>
      </w:r>
      <w:r w:rsidRPr="007240D1">
        <w:t xml:space="preserve"> </w:t>
      </w:r>
      <w:r>
        <w:t xml:space="preserve">в дальнейшем </w:t>
      </w:r>
      <w:r w:rsidRPr="007240D1">
        <w:t>для описания процес</w:t>
      </w:r>
      <w:r>
        <w:t xml:space="preserve">сов в области перевода, управлять </w:t>
      </w:r>
      <w:r w:rsidRPr="007240D1">
        <w:t>и тем самым способствовать постоянной осведомленности общественности о сфере деятельности.</w:t>
      </w:r>
    </w:p>
    <w:p w:rsidR="00C537FF" w:rsidRDefault="00C537FF" w:rsidP="00C537FF">
      <w:pPr>
        <w:pStyle w:val="ab"/>
        <w:ind w:firstLine="360"/>
        <w:jc w:val="both"/>
      </w:pPr>
      <w:r w:rsidRPr="007240D1">
        <w:t>В этой сф</w:t>
      </w:r>
      <w:r>
        <w:t>ере деятельности участвуют авторы текстов, инициаторы пер</w:t>
      </w:r>
      <w:r>
        <w:t>е</w:t>
      </w:r>
      <w:r>
        <w:t xml:space="preserve">вода и потребитель, переводчик самостоятельно берет </w:t>
      </w:r>
      <w:r w:rsidRPr="007240D1">
        <w:t>отв</w:t>
      </w:r>
      <w:r>
        <w:t>етственность за всех участников процесса</w:t>
      </w:r>
      <w:r w:rsidRPr="007240D1">
        <w:t xml:space="preserve">. Чтобы добиться этого, мы узнаем, что перевод </w:t>
      </w:r>
      <w:r>
        <w:t>н</w:t>
      </w:r>
      <w:r>
        <w:t>и</w:t>
      </w:r>
      <w:r>
        <w:t xml:space="preserve">когда не </w:t>
      </w:r>
      <w:r w:rsidRPr="007240D1">
        <w:t xml:space="preserve">может быть </w:t>
      </w:r>
      <w:r>
        <w:t>свободным от контекста отражением</w:t>
      </w:r>
      <w:r w:rsidRPr="007240D1">
        <w:t xml:space="preserve"> текста и всегда </w:t>
      </w:r>
      <w:r>
        <w:t xml:space="preserve">преследовать </w:t>
      </w:r>
      <w:r w:rsidRPr="007240D1">
        <w:t>определенные намерения и интересы</w:t>
      </w:r>
      <w:r>
        <w:t>.</w:t>
      </w:r>
    </w:p>
    <w:p w:rsidR="00C537FF" w:rsidRDefault="00C537FF" w:rsidP="00C537FF">
      <w:pPr>
        <w:pStyle w:val="ab"/>
        <w:ind w:firstLine="360"/>
        <w:jc w:val="both"/>
        <w:rPr>
          <w:i/>
        </w:rPr>
      </w:pPr>
      <w:r>
        <w:t>Участники процесса перевода, а именно: те, кто дают поручение выпо</w:t>
      </w:r>
      <w:r>
        <w:t>л</w:t>
      </w:r>
      <w:r>
        <w:t>нить перевод</w:t>
      </w:r>
      <w:r w:rsidRPr="007240D1">
        <w:t xml:space="preserve">, </w:t>
      </w:r>
      <w:r>
        <w:t>те, кто получают задание на перевод текста</w:t>
      </w:r>
      <w:r w:rsidRPr="007240D1">
        <w:t xml:space="preserve"> и </w:t>
      </w:r>
      <w:r>
        <w:t>авторы конечн</w:t>
      </w:r>
      <w:r>
        <w:t>о</w:t>
      </w:r>
      <w:r>
        <w:t>го текста, естественно ожидают функционально понятного</w:t>
      </w:r>
      <w:r w:rsidRPr="007240D1">
        <w:t xml:space="preserve"> или</w:t>
      </w:r>
      <w:r>
        <w:t xml:space="preserve"> «правильн</w:t>
      </w:r>
      <w:r>
        <w:t>о</w:t>
      </w:r>
      <w:r>
        <w:t>го» текста</w:t>
      </w:r>
      <w:r w:rsidRPr="007240D1">
        <w:t>. Тем не мене</w:t>
      </w:r>
      <w:r>
        <w:t>е участники процесса перевода не могут сами себя контролировать на предмет того</w:t>
      </w:r>
      <w:r w:rsidRPr="007240D1">
        <w:t>, соблюдают</w:t>
      </w:r>
      <w:r>
        <w:t>ся ли требования к переводу, с</w:t>
      </w:r>
      <w:r>
        <w:t>о</w:t>
      </w:r>
      <w:r>
        <w:t>гласно которым</w:t>
      </w:r>
      <w:r w:rsidRPr="007240D1">
        <w:t xml:space="preserve"> </w:t>
      </w:r>
      <w:r>
        <w:t xml:space="preserve">переводчик обеспечивает всем участникам перевода </w:t>
      </w:r>
      <w:r w:rsidRPr="00F676F4">
        <w:rPr>
          <w:i/>
        </w:rPr>
        <w:t>лоял</w:t>
      </w:r>
      <w:r w:rsidRPr="00F676F4">
        <w:rPr>
          <w:i/>
        </w:rPr>
        <w:t>ь</w:t>
      </w:r>
      <w:r w:rsidRPr="00F676F4">
        <w:rPr>
          <w:i/>
        </w:rPr>
        <w:t>ность</w:t>
      </w:r>
      <w:r>
        <w:rPr>
          <w:i/>
        </w:rPr>
        <w:t>.</w:t>
      </w:r>
    </w:p>
    <w:p w:rsidR="00C537FF" w:rsidRDefault="00C537FF" w:rsidP="00C537FF">
      <w:pPr>
        <w:pStyle w:val="ab"/>
        <w:ind w:firstLine="360"/>
        <w:jc w:val="both"/>
      </w:pPr>
      <w:r>
        <w:t>Лояльность в свою очередь обеспечивается четырьмя видами связи - связь с авторами</w:t>
      </w:r>
      <w:r w:rsidRPr="007240D1">
        <w:t>,</w:t>
      </w:r>
      <w:r>
        <w:t xml:space="preserve"> связь</w:t>
      </w:r>
      <w:r w:rsidRPr="007240D1">
        <w:t xml:space="preserve"> </w:t>
      </w:r>
      <w:r>
        <w:t>с теми, кто дает поручение выполнить перевод, связь с т</w:t>
      </w:r>
      <w:r>
        <w:t>е</w:t>
      </w:r>
      <w:r>
        <w:t xml:space="preserve">ми, кто получают задание выполнить перевод и связь с самим собой. </w:t>
      </w:r>
    </w:p>
    <w:p w:rsidR="00C537FF" w:rsidRDefault="00C537FF" w:rsidP="00C537FF">
      <w:pPr>
        <w:pStyle w:val="ab"/>
        <w:jc w:val="both"/>
      </w:pPr>
      <w:r w:rsidRPr="007240D1">
        <w:t xml:space="preserve">Быть </w:t>
      </w:r>
      <w:r>
        <w:t>лояльным означает, что переводчик действует</w:t>
      </w:r>
      <w:r w:rsidRPr="007240D1">
        <w:t xml:space="preserve"> по смыслу</w:t>
      </w:r>
      <w:r>
        <w:t xml:space="preserve"> наименьшего общего знаменателя</w:t>
      </w:r>
      <w:r w:rsidRPr="007240D1">
        <w:t>,</w:t>
      </w:r>
      <w:r>
        <w:t xml:space="preserve"> который может быть найден между разными интерес</w:t>
      </w:r>
      <w:r>
        <w:t>а</w:t>
      </w:r>
      <w:r>
        <w:t>ми и силами участников процесса перевода</w:t>
      </w:r>
      <w:r w:rsidRPr="007240D1">
        <w:t xml:space="preserve"> </w:t>
      </w:r>
      <w:r>
        <w:t>и различными культурными но</w:t>
      </w:r>
      <w:r>
        <w:t>р</w:t>
      </w:r>
      <w:r>
        <w:t>мами. Первые три компонента лояльности</w:t>
      </w:r>
      <w:r w:rsidRPr="007240D1">
        <w:t xml:space="preserve"> уже определил </w:t>
      </w:r>
      <w:r>
        <w:rPr>
          <w:lang w:val="en-US"/>
        </w:rPr>
        <w:t>Nord</w:t>
      </w:r>
      <w:r w:rsidRPr="003B3B9F">
        <w:t xml:space="preserve"> </w:t>
      </w:r>
      <w:r w:rsidRPr="007240D1">
        <w:t>(1989) ,</w:t>
      </w:r>
      <w:r>
        <w:t xml:space="preserve"> эта концепция была расширена ученым</w:t>
      </w:r>
      <w:r w:rsidRPr="007240D1">
        <w:t xml:space="preserve"> Prunc (1997) - переводчик в акте перевод </w:t>
      </w:r>
      <w:r>
        <w:lastRenderedPageBreak/>
        <w:t>должен</w:t>
      </w:r>
      <w:r w:rsidRPr="007240D1">
        <w:t xml:space="preserve"> быть </w:t>
      </w:r>
      <w:r>
        <w:t xml:space="preserve">лояльным </w:t>
      </w:r>
      <w:r w:rsidRPr="007240D1">
        <w:t xml:space="preserve">не только к </w:t>
      </w:r>
      <w:r>
        <w:t>участникам переводческого процесса</w:t>
      </w:r>
      <w:r w:rsidRPr="007240D1">
        <w:t>, но и к самому себе</w:t>
      </w:r>
      <w:r>
        <w:t xml:space="preserve">. </w:t>
      </w:r>
      <w:r w:rsidRPr="007240D1">
        <w:t xml:space="preserve">Этот четвертый компонент лояльности позволяет </w:t>
      </w:r>
      <w:r>
        <w:t>перев</w:t>
      </w:r>
      <w:r>
        <w:t>о</w:t>
      </w:r>
      <w:r>
        <w:t>дчику</w:t>
      </w:r>
      <w:r w:rsidRPr="007240D1">
        <w:t xml:space="preserve"> сохранить свою самобытност</w:t>
      </w:r>
      <w:r>
        <w:t>ь и действовать ответственно</w:t>
      </w:r>
      <w:r w:rsidRPr="007240D1">
        <w:t xml:space="preserve">. </w:t>
      </w:r>
      <w:r>
        <w:t>Так пер</w:t>
      </w:r>
      <w:r>
        <w:t>е</w:t>
      </w:r>
      <w:r>
        <w:t>водчик получает</w:t>
      </w:r>
      <w:r w:rsidRPr="007240D1">
        <w:t xml:space="preserve"> </w:t>
      </w:r>
      <w:r>
        <w:t>простор для своей деятельности и в то же время это придает ему больше сил</w:t>
      </w:r>
      <w:r w:rsidRPr="007240D1">
        <w:t>.</w:t>
      </w:r>
      <w:r>
        <w:t xml:space="preserve"> Они активно справляются с актом межкультурной коммун</w:t>
      </w:r>
      <w:r>
        <w:t>и</w:t>
      </w:r>
      <w:r>
        <w:t>кации и одновременно берут на себя ответственность за свои действия. Т</w:t>
      </w:r>
      <w:r>
        <w:t>е</w:t>
      </w:r>
      <w:r>
        <w:t>перь у переводчиков есть возможность самостоятельно принимать решения в сложных ситуациях, возникающих в процессе перевода, и быть ответстве</w:t>
      </w:r>
      <w:r>
        <w:t>н</w:t>
      </w:r>
      <w:r>
        <w:t>ным за это. А так же они ставят перед собой задачу нести моральную отве</w:t>
      </w:r>
      <w:r>
        <w:t>т</w:t>
      </w:r>
      <w:r>
        <w:t>ственность за процесс перевода. Они могут ориентироваться на переводч</w:t>
      </w:r>
      <w:r>
        <w:t>е</w:t>
      </w:r>
      <w:r>
        <w:t>ские конвенции</w:t>
      </w:r>
      <w:r w:rsidRPr="007240D1">
        <w:t>,</w:t>
      </w:r>
      <w:r>
        <w:t xml:space="preserve"> однако</w:t>
      </w:r>
      <w:r w:rsidRPr="007240D1">
        <w:t xml:space="preserve"> окончательное решение </w:t>
      </w:r>
      <w:r>
        <w:t xml:space="preserve">в определенной ситуации остается за ними. </w:t>
      </w:r>
    </w:p>
    <w:p w:rsidR="00C537FF" w:rsidRDefault="00C537FF" w:rsidP="00C537FF">
      <w:pPr>
        <w:pStyle w:val="ab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Кроме этого - </w:t>
      </w:r>
      <w:r w:rsidRPr="00B55B91">
        <w:rPr>
          <w:rFonts w:cstheme="minorHAnsi"/>
        </w:rPr>
        <w:t xml:space="preserve">возможности самостоятельно </w:t>
      </w:r>
      <w:r>
        <w:rPr>
          <w:rFonts w:cstheme="minorHAnsi"/>
        </w:rPr>
        <w:t>решить в определенной с</w:t>
      </w:r>
      <w:r>
        <w:rPr>
          <w:rFonts w:cstheme="minorHAnsi"/>
        </w:rPr>
        <w:t>и</w:t>
      </w:r>
      <w:r>
        <w:rPr>
          <w:rFonts w:cstheme="minorHAnsi"/>
        </w:rPr>
        <w:t xml:space="preserve">туации - </w:t>
      </w:r>
      <w:r w:rsidRPr="00B55B91">
        <w:rPr>
          <w:rFonts w:cstheme="minorHAnsi"/>
        </w:rPr>
        <w:t>нет никаких общих правил, так как каждая ситуация уникальна, и у каждого из нас различные намерения и интересы. Переводчик должен быть достаточно компетентным для того, чтобы принимать самостоятельные р</w:t>
      </w:r>
      <w:r w:rsidRPr="00B55B91">
        <w:rPr>
          <w:rFonts w:cstheme="minorHAnsi"/>
        </w:rPr>
        <w:t>е</w:t>
      </w:r>
      <w:r w:rsidRPr="00B55B91">
        <w:rPr>
          <w:rFonts w:cstheme="minorHAnsi"/>
        </w:rPr>
        <w:t xml:space="preserve">шения – в этом ему могут помочь знания культуры перевода. </w:t>
      </w:r>
      <w:r>
        <w:rPr>
          <w:rFonts w:cstheme="minorHAnsi"/>
        </w:rPr>
        <w:t>К ним относя</w:t>
      </w:r>
      <w:r>
        <w:rPr>
          <w:rFonts w:cstheme="minorHAnsi"/>
        </w:rPr>
        <w:t>т</w:t>
      </w:r>
      <w:r>
        <w:rPr>
          <w:rFonts w:cstheme="minorHAnsi"/>
        </w:rPr>
        <w:t>ся</w:t>
      </w:r>
      <w:r w:rsidRPr="00B55B91">
        <w:rPr>
          <w:rFonts w:cstheme="minorHAnsi"/>
        </w:rPr>
        <w:t xml:space="preserve"> теоретическую базовые знания о том, что переводчик </w:t>
      </w:r>
      <w:r>
        <w:rPr>
          <w:rFonts w:cstheme="minorHAnsi"/>
        </w:rPr>
        <w:t>должен сглаживать пути,</w:t>
      </w:r>
      <w:r w:rsidRPr="00B55B91">
        <w:rPr>
          <w:rFonts w:cstheme="minorHAnsi"/>
        </w:rPr>
        <w:t xml:space="preserve"> </w:t>
      </w:r>
      <w:r>
        <w:rPr>
          <w:rFonts w:cstheme="minorHAnsi"/>
        </w:rPr>
        <w:t>ответственно использовать свою свободу</w:t>
      </w:r>
      <w:r w:rsidRPr="00B55B91">
        <w:rPr>
          <w:rFonts w:cstheme="minorHAnsi"/>
        </w:rPr>
        <w:t>, так, чтобы все</w:t>
      </w:r>
      <w:r>
        <w:rPr>
          <w:rFonts w:cstheme="minorHAnsi"/>
        </w:rPr>
        <w:t xml:space="preserve"> участники коммуникации могли</w:t>
      </w:r>
      <w:r w:rsidRPr="00B55B91">
        <w:rPr>
          <w:rFonts w:cstheme="minorHAnsi"/>
        </w:rPr>
        <w:t xml:space="preserve"> </w:t>
      </w:r>
      <w:r>
        <w:rPr>
          <w:rFonts w:cstheme="minorHAnsi"/>
        </w:rPr>
        <w:t>полностью на него положиться.</w:t>
      </w:r>
    </w:p>
    <w:p w:rsidR="00C537FF" w:rsidRDefault="00C537FF" w:rsidP="00C537FF">
      <w:pPr>
        <w:pStyle w:val="ab"/>
        <w:ind w:firstLine="708"/>
        <w:jc w:val="both"/>
      </w:pPr>
      <w:r>
        <w:t>Такая активная форма профессии и развитие</w:t>
      </w:r>
      <w:r w:rsidRPr="000B6B22">
        <w:t xml:space="preserve"> ку</w:t>
      </w:r>
      <w:r>
        <w:t>льтуры перевода сп</w:t>
      </w:r>
      <w:r>
        <w:t>о</w:t>
      </w:r>
      <w:r>
        <w:t xml:space="preserve">собствует выделению особой </w:t>
      </w:r>
      <w:r w:rsidRPr="000B6B22">
        <w:t>р</w:t>
      </w:r>
      <w:r>
        <w:t>оли перевода и переводчика</w:t>
      </w:r>
      <w:r w:rsidRPr="000B6B22">
        <w:t xml:space="preserve"> в обществе. В описании роли </w:t>
      </w:r>
      <w:r>
        <w:t>подчеркиваются и те обязанности, ответственность и манера поведения, которые относятся к очевидным профессиональным качествам переводчика</w:t>
      </w:r>
      <w:r w:rsidRPr="000B6B22">
        <w:t xml:space="preserve">, </w:t>
      </w:r>
      <w:r>
        <w:t>как, например, отличительные особенности</w:t>
      </w:r>
      <w:r w:rsidRPr="000B6B22">
        <w:t xml:space="preserve"> в </w:t>
      </w:r>
      <w:r>
        <w:t>соревновании или прозрачность</w:t>
      </w:r>
      <w:r w:rsidRPr="000B6B22">
        <w:t xml:space="preserve"> </w:t>
      </w:r>
      <w:r>
        <w:t xml:space="preserve">условий </w:t>
      </w:r>
      <w:r w:rsidRPr="000B6B22">
        <w:t xml:space="preserve">производства и </w:t>
      </w:r>
      <w:r>
        <w:t>условий восприятия переводов</w:t>
      </w:r>
      <w:r w:rsidRPr="000B6B22">
        <w:t xml:space="preserve">, </w:t>
      </w:r>
      <w:r>
        <w:t>и</w:t>
      </w:r>
      <w:r w:rsidRPr="000B6B22">
        <w:t xml:space="preserve"> </w:t>
      </w:r>
      <w:r>
        <w:t>о</w:t>
      </w:r>
      <w:r>
        <w:t>т</w:t>
      </w:r>
      <w:r>
        <w:t>ветственность участников процесса перевода</w:t>
      </w:r>
      <w:r w:rsidRPr="000B6B22">
        <w:t xml:space="preserve">. </w:t>
      </w:r>
      <w:r>
        <w:rPr>
          <w:rFonts w:cstheme="minorHAnsi"/>
        </w:rPr>
        <w:t xml:space="preserve"> </w:t>
      </w:r>
      <w:r w:rsidRPr="000B6B22">
        <w:t xml:space="preserve">Цели и стратегии в качестве </w:t>
      </w:r>
      <w:r>
        <w:t>отличительных особенностей обеспечения экономической</w:t>
      </w:r>
      <w:r w:rsidRPr="000B6B22">
        <w:t xml:space="preserve"> </w:t>
      </w:r>
      <w:r>
        <w:t>свободы действий</w:t>
      </w:r>
      <w:r w:rsidRPr="000B6B22">
        <w:t xml:space="preserve"> в </w:t>
      </w:r>
      <w:r>
        <w:t>рамках</w:t>
      </w:r>
      <w:r w:rsidRPr="000B6B22">
        <w:t xml:space="preserve"> развития культуры перевода </w:t>
      </w:r>
      <w:r>
        <w:t>не служат отдельно профессиональной группе. Классификацию отдельно взятой тематики</w:t>
      </w:r>
      <w:r w:rsidRPr="000B6B22">
        <w:t xml:space="preserve"> в </w:t>
      </w:r>
      <w:r>
        <w:t>рамках развития</w:t>
      </w:r>
      <w:r w:rsidRPr="000B6B22">
        <w:t xml:space="preserve"> культ</w:t>
      </w:r>
      <w:r w:rsidRPr="000B6B22">
        <w:t>у</w:t>
      </w:r>
      <w:r w:rsidRPr="000B6B22">
        <w:lastRenderedPageBreak/>
        <w:t xml:space="preserve">ры перевода можно </w:t>
      </w:r>
      <w:r>
        <w:t>представить в виде ряда общих критериев образа, кот</w:t>
      </w:r>
      <w:r>
        <w:t>о</w:t>
      </w:r>
      <w:r>
        <w:t xml:space="preserve">рые формируются для безопасности, поддержки </w:t>
      </w:r>
      <w:r w:rsidRPr="000B6B22">
        <w:t>и</w:t>
      </w:r>
      <w:r>
        <w:t xml:space="preserve"> дальнейшего развития</w:t>
      </w:r>
      <w:r w:rsidRPr="000B6B22">
        <w:t>:</w:t>
      </w:r>
    </w:p>
    <w:p w:rsidR="00C537FF" w:rsidRDefault="00C537FF" w:rsidP="00C537FF">
      <w:pPr>
        <w:pStyle w:val="ab"/>
        <w:numPr>
          <w:ilvl w:val="0"/>
          <w:numId w:val="7"/>
        </w:numPr>
        <w:jc w:val="both"/>
      </w:pPr>
      <w:r>
        <w:t>Ознакомление с объектом образа «Перевод»</w:t>
      </w:r>
    </w:p>
    <w:p w:rsidR="00C537FF" w:rsidRDefault="00C537FF" w:rsidP="00C537FF">
      <w:pPr>
        <w:pStyle w:val="ab"/>
        <w:numPr>
          <w:ilvl w:val="0"/>
          <w:numId w:val="7"/>
        </w:numPr>
        <w:jc w:val="both"/>
      </w:pPr>
      <w:r>
        <w:t>Уверенность в продукте «Перевод»</w:t>
      </w:r>
    </w:p>
    <w:p w:rsidR="00C537FF" w:rsidRDefault="00C537FF" w:rsidP="00C537FF">
      <w:pPr>
        <w:pStyle w:val="ab"/>
        <w:numPr>
          <w:ilvl w:val="0"/>
          <w:numId w:val="7"/>
        </w:numPr>
        <w:jc w:val="both"/>
      </w:pPr>
      <w:r>
        <w:t>Доверие</w:t>
      </w:r>
    </w:p>
    <w:p w:rsidR="00C537FF" w:rsidRDefault="00C537FF" w:rsidP="00C537FF">
      <w:pPr>
        <w:pStyle w:val="ab"/>
        <w:numPr>
          <w:ilvl w:val="0"/>
          <w:numId w:val="7"/>
        </w:numPr>
        <w:jc w:val="both"/>
      </w:pPr>
      <w:r>
        <w:t>Уважение</w:t>
      </w:r>
    </w:p>
    <w:p w:rsidR="00C537FF" w:rsidRDefault="00C537FF" w:rsidP="00C537FF">
      <w:pPr>
        <w:pStyle w:val="ab"/>
        <w:numPr>
          <w:ilvl w:val="0"/>
          <w:numId w:val="7"/>
        </w:numPr>
        <w:jc w:val="both"/>
      </w:pPr>
      <w:r>
        <w:t>Адекватные ожидания</w:t>
      </w:r>
    </w:p>
    <w:p w:rsidR="00C537FF" w:rsidRDefault="00C537FF" w:rsidP="00C537FF">
      <w:pPr>
        <w:pStyle w:val="ab"/>
        <w:ind w:firstLine="360"/>
        <w:jc w:val="both"/>
      </w:pPr>
      <w:r w:rsidRPr="000B6B22">
        <w:t>Ответственность критериев образ</w:t>
      </w:r>
      <w:r>
        <w:t>а профессиональной группы</w:t>
      </w:r>
      <w:r w:rsidRPr="000B6B22">
        <w:t xml:space="preserve"> требует, </w:t>
      </w:r>
      <w:r>
        <w:t xml:space="preserve">однако, </w:t>
      </w:r>
      <w:r w:rsidRPr="000B6B22">
        <w:t xml:space="preserve">чтобы </w:t>
      </w:r>
      <w:r>
        <w:t xml:space="preserve">в деловой практике </w:t>
      </w:r>
      <w:r w:rsidRPr="000B6B22">
        <w:t>семантические</w:t>
      </w:r>
      <w:r>
        <w:t xml:space="preserve"> значения</w:t>
      </w:r>
      <w:r w:rsidRPr="000B6B22">
        <w:t xml:space="preserve"> критериев </w:t>
      </w:r>
      <w:r>
        <w:t>образа</w:t>
      </w:r>
      <w:r w:rsidRPr="000B6B22">
        <w:t xml:space="preserve"> </w:t>
      </w:r>
      <w:r>
        <w:t>в обязательном порядке были однозначны, как  в специальной литературе, для различных специалистов</w:t>
      </w:r>
      <w:r w:rsidRPr="000B6B22">
        <w:t xml:space="preserve"> </w:t>
      </w:r>
      <w:r>
        <w:t xml:space="preserve">– как практиков, так и теоретиков. </w:t>
      </w:r>
      <w:r w:rsidRPr="000B6B22">
        <w:t>Определе</w:t>
      </w:r>
      <w:r w:rsidRPr="000B6B22">
        <w:t>н</w:t>
      </w:r>
      <w:r w:rsidRPr="000B6B22">
        <w:t xml:space="preserve">ная степень институционализации и стандартизации </w:t>
      </w:r>
      <w:r>
        <w:t>коммуникации необх</w:t>
      </w:r>
      <w:r>
        <w:t>о</w:t>
      </w:r>
      <w:r>
        <w:t xml:space="preserve">дима </w:t>
      </w:r>
      <w:r w:rsidRPr="000B6B22">
        <w:t xml:space="preserve"> не только по </w:t>
      </w:r>
      <w:r>
        <w:t xml:space="preserve">причинам </w:t>
      </w:r>
      <w:r w:rsidRPr="000B6B22">
        <w:t>прозрачности и п</w:t>
      </w:r>
      <w:r>
        <w:t>ризнания в обществе</w:t>
      </w:r>
      <w:r w:rsidRPr="000B6B22">
        <w:t xml:space="preserve">, но </w:t>
      </w:r>
      <w:r>
        <w:t xml:space="preserve">и в </w:t>
      </w:r>
      <w:r w:rsidRPr="000B6B22">
        <w:t>особенно</w:t>
      </w:r>
      <w:r>
        <w:t>сти</w:t>
      </w:r>
      <w:r w:rsidRPr="000B6B22">
        <w:t xml:space="preserve"> для </w:t>
      </w:r>
      <w:r>
        <w:t>достижения однозначной направленности. Вышеупомянутая и профессионально сформулированная, представленная через отдельно вз</w:t>
      </w:r>
      <w:r>
        <w:t>я</w:t>
      </w:r>
      <w:r>
        <w:t>тых переводчиков характеристика профессии, ее вид и «состояние», предл</w:t>
      </w:r>
      <w:r>
        <w:t>а</w:t>
      </w:r>
      <w:r>
        <w:t>гает профессиональной группе содержательную основу и для дальнейшего развития общей культуры перевода, как для смыслового, так и для формал</w:t>
      </w:r>
      <w:r>
        <w:t>ь</w:t>
      </w:r>
      <w:r>
        <w:t>ного преобразования некоторых аспектов перевода в различных формах пр</w:t>
      </w:r>
      <w:r>
        <w:t>о</w:t>
      </w:r>
      <w:r>
        <w:t>явления коммуникации в целом.</w:t>
      </w:r>
    </w:p>
    <w:p w:rsidR="00C537FF" w:rsidRPr="00C537FF" w:rsidRDefault="00C537FF" w:rsidP="00C537FF">
      <w:pPr>
        <w:pStyle w:val="ab"/>
        <w:jc w:val="both"/>
        <w:rPr>
          <w:b/>
        </w:rPr>
      </w:pPr>
      <w:r w:rsidRPr="00C537FF">
        <w:rPr>
          <w:b/>
        </w:rPr>
        <w:t>1.3 Заключение</w:t>
      </w:r>
    </w:p>
    <w:p w:rsidR="00C537FF" w:rsidRDefault="00C537FF" w:rsidP="00C537FF">
      <w:pPr>
        <w:pStyle w:val="ab"/>
        <w:ind w:firstLine="708"/>
        <w:jc w:val="both"/>
      </w:pPr>
      <w:r w:rsidRPr="000B6B22">
        <w:t>В современном обществе</w:t>
      </w:r>
      <w:r>
        <w:t xml:space="preserve"> бессмысленно</w:t>
      </w:r>
      <w:r w:rsidRPr="000B6B22">
        <w:t>, если не сказать немыслимо</w:t>
      </w:r>
      <w:r>
        <w:t xml:space="preserve">, </w:t>
      </w:r>
      <w:r w:rsidRPr="000B6B22">
        <w:t xml:space="preserve">изучать </w:t>
      </w:r>
      <w:r>
        <w:t>или оценивать индивидуума или группу</w:t>
      </w:r>
      <w:r w:rsidRPr="000B6B22">
        <w:t xml:space="preserve"> в искусственн</w:t>
      </w:r>
      <w:r>
        <w:t xml:space="preserve">ой изоляции от окружающей среды. </w:t>
      </w:r>
      <w:r w:rsidRPr="000B6B22">
        <w:t xml:space="preserve">В этом смысле люди и группы </w:t>
      </w:r>
      <w:r>
        <w:t xml:space="preserve">людей </w:t>
      </w:r>
      <w:r w:rsidRPr="000B6B22">
        <w:t>явля</w:t>
      </w:r>
      <w:r>
        <w:t>ются о</w:t>
      </w:r>
      <w:r>
        <w:t>т</w:t>
      </w:r>
      <w:r>
        <w:t>крытыми системами</w:t>
      </w:r>
      <w:r w:rsidRPr="000B6B22">
        <w:t>,</w:t>
      </w:r>
      <w:r>
        <w:t xml:space="preserve"> и они получают</w:t>
      </w:r>
      <w:r w:rsidRPr="000B6B22">
        <w:t xml:space="preserve"> </w:t>
      </w:r>
      <w:r>
        <w:t>устойчивость и общественное призн</w:t>
      </w:r>
      <w:r>
        <w:t>а</w:t>
      </w:r>
      <w:r>
        <w:t xml:space="preserve">ние  тем, </w:t>
      </w:r>
      <w:r w:rsidRPr="000B6B22">
        <w:t xml:space="preserve">что </w:t>
      </w:r>
      <w:r>
        <w:t xml:space="preserve">непрерывно обмениваются информацией с окружающей средой. </w:t>
      </w:r>
      <w:r w:rsidRPr="000B6B22">
        <w:t>Окружающая среда</w:t>
      </w:r>
      <w:r>
        <w:t xml:space="preserve"> дает</w:t>
      </w:r>
      <w:r w:rsidRPr="000B6B22">
        <w:t xml:space="preserve"> </w:t>
      </w:r>
      <w:r>
        <w:t>множество</w:t>
      </w:r>
      <w:r w:rsidRPr="000B6B22">
        <w:t xml:space="preserve"> инструкци</w:t>
      </w:r>
      <w:r>
        <w:t>й о существовании и социал</w:t>
      </w:r>
      <w:r>
        <w:t>ь</w:t>
      </w:r>
      <w:r>
        <w:t xml:space="preserve">ном </w:t>
      </w:r>
      <w:r w:rsidRPr="000B6B22">
        <w:t>позициони</w:t>
      </w:r>
      <w:r>
        <w:t>ровании индивидуума или профессиональной группы.</w:t>
      </w:r>
      <w:r w:rsidRPr="00D7318D">
        <w:t xml:space="preserve"> </w:t>
      </w:r>
      <w:r>
        <w:t>В этой главе м</w:t>
      </w:r>
      <w:r w:rsidRPr="000B6B22">
        <w:t xml:space="preserve">ы постарались </w:t>
      </w:r>
      <w:r>
        <w:t xml:space="preserve">установить, что такое перевод и главным образом кто такой переводчик в социальном контексте, а так же </w:t>
      </w:r>
      <w:r w:rsidRPr="000B6B22">
        <w:t>подчеркнуть актуал</w:t>
      </w:r>
      <w:r w:rsidRPr="000B6B22">
        <w:t>ь</w:t>
      </w:r>
      <w:r w:rsidRPr="000B6B22">
        <w:lastRenderedPageBreak/>
        <w:t>но</w:t>
      </w:r>
      <w:r>
        <w:t>сть видимого</w:t>
      </w:r>
      <w:r w:rsidRPr="000B6B22">
        <w:t xml:space="preserve"> и</w:t>
      </w:r>
      <w:r>
        <w:t xml:space="preserve"> однозначного позиционирования. Итогом и</w:t>
      </w:r>
      <w:r w:rsidRPr="000B6B22">
        <w:t xml:space="preserve"> </w:t>
      </w:r>
      <w:r>
        <w:t xml:space="preserve">одновременно точкой отсчета дальнейшего обсуждения </w:t>
      </w:r>
      <w:r w:rsidRPr="000B6B22">
        <w:t xml:space="preserve">мы видим развитие </w:t>
      </w:r>
      <w:r>
        <w:t>и поддержание культуры перевода</w:t>
      </w:r>
      <w:r w:rsidRPr="000B6B22">
        <w:t>.</w:t>
      </w:r>
      <w:r>
        <w:t xml:space="preserve"> </w:t>
      </w:r>
      <w:r w:rsidRPr="000B6B22">
        <w:t xml:space="preserve">Разработка и </w:t>
      </w:r>
      <w:r>
        <w:t>стратегическая постановка цели</w:t>
      </w:r>
      <w:r w:rsidRPr="000B6B22">
        <w:t xml:space="preserve"> культу</w:t>
      </w:r>
      <w:r>
        <w:t>ры перевода в научной дискуссии, а также профессиональном и практическом переводе</w:t>
      </w:r>
      <w:r w:rsidRPr="000B6B22">
        <w:t xml:space="preserve"> в </w:t>
      </w:r>
      <w:r>
        <w:t xml:space="preserve">частности, </w:t>
      </w:r>
      <w:r w:rsidRPr="000B6B22">
        <w:t xml:space="preserve">содержит </w:t>
      </w:r>
      <w:r>
        <w:t>обращение и связанное с ним</w:t>
      </w:r>
      <w:r w:rsidRPr="000B6B22">
        <w:t xml:space="preserve"> </w:t>
      </w:r>
      <w:r>
        <w:t>публичное н</w:t>
      </w:r>
      <w:r>
        <w:t>а</w:t>
      </w:r>
      <w:r>
        <w:t xml:space="preserve">значение. Профессия переводчика говорит сама за себя и сама развивает и определяет </w:t>
      </w:r>
      <w:r w:rsidRPr="000B6B22">
        <w:t xml:space="preserve">свои </w:t>
      </w:r>
      <w:r>
        <w:t>определенные ценности и стандарты, свои силу и компете</w:t>
      </w:r>
      <w:r>
        <w:t>н</w:t>
      </w:r>
      <w:r>
        <w:t>цию</w:t>
      </w:r>
      <w:r w:rsidRPr="000B6B22">
        <w:t>, свои убежде</w:t>
      </w:r>
      <w:r>
        <w:t>ния и другие специальные отличительные признаки</w:t>
      </w:r>
      <w:r w:rsidRPr="000B6B22">
        <w:t>, кот</w:t>
      </w:r>
      <w:r w:rsidRPr="000B6B22">
        <w:t>о</w:t>
      </w:r>
      <w:r w:rsidRPr="000B6B22">
        <w:t xml:space="preserve">рые доступны </w:t>
      </w:r>
      <w:r>
        <w:t>в совокупности и в частности</w:t>
      </w:r>
      <w:r w:rsidRPr="000B6B22">
        <w:t xml:space="preserve"> для этой профессии.</w:t>
      </w:r>
      <w:r>
        <w:t xml:space="preserve"> </w:t>
      </w:r>
      <w:r w:rsidRPr="000B6B22">
        <w:t>Возможн</w:t>
      </w:r>
      <w:r w:rsidRPr="000B6B22">
        <w:t>о</w:t>
      </w:r>
      <w:r w:rsidRPr="000B6B22">
        <w:t>сти позициониров</w:t>
      </w:r>
      <w:r>
        <w:t>ать себя в обществе как независимая действующая</w:t>
      </w:r>
      <w:r w:rsidRPr="000B6B22">
        <w:t xml:space="preserve"> про</w:t>
      </w:r>
      <w:r>
        <w:t>фе</w:t>
      </w:r>
      <w:r>
        <w:t>с</w:t>
      </w:r>
      <w:r>
        <w:t>сиональная группа</w:t>
      </w:r>
      <w:r w:rsidRPr="000B6B22">
        <w:t>,</w:t>
      </w:r>
      <w:r>
        <w:t xml:space="preserve"> находиться на близком расстоянии от</w:t>
      </w:r>
      <w:r w:rsidRPr="000B6B22">
        <w:t xml:space="preserve"> </w:t>
      </w:r>
      <w:r>
        <w:t>неспециалистов, но отличаться от них</w:t>
      </w:r>
      <w:r w:rsidRPr="000B6B22">
        <w:t xml:space="preserve">, также вносят вклад в повышение уровня </w:t>
      </w:r>
      <w:r>
        <w:t>осведомленности</w:t>
      </w:r>
      <w:r w:rsidRPr="000B6B22">
        <w:t xml:space="preserve"> обществ</w:t>
      </w:r>
      <w:r>
        <w:t>а о</w:t>
      </w:r>
      <w:r w:rsidRPr="000B6B22">
        <w:t xml:space="preserve"> профессии </w:t>
      </w:r>
      <w:r>
        <w:t>переводчика.</w:t>
      </w:r>
    </w:p>
    <w:p w:rsidR="00AB232B" w:rsidRDefault="00C537FF" w:rsidP="00C537FF">
      <w:pPr>
        <w:pStyle w:val="ab"/>
        <w:ind w:firstLine="708"/>
        <w:jc w:val="both"/>
      </w:pPr>
      <w:r w:rsidRPr="000B6B22">
        <w:t>Переводчик</w:t>
      </w:r>
      <w:r>
        <w:t xml:space="preserve">и занимают место в комплексной системе коммуникации </w:t>
      </w:r>
      <w:r w:rsidRPr="000B6B22">
        <w:t>и являются носител</w:t>
      </w:r>
      <w:r>
        <w:t>ями коммуникативного потенциала</w:t>
      </w:r>
      <w:r w:rsidRPr="000B6B22">
        <w:t>.</w:t>
      </w:r>
      <w:r>
        <w:t xml:space="preserve"> Переводчик восприн</w:t>
      </w:r>
      <w:r>
        <w:t>и</w:t>
      </w:r>
      <w:r>
        <w:t>мает внешний мир как активный процесс</w:t>
      </w:r>
      <w:r w:rsidRPr="000B6B22">
        <w:t xml:space="preserve">, </w:t>
      </w:r>
      <w:r>
        <w:t>сохраняя общие манеры поведения</w:t>
      </w:r>
      <w:r w:rsidRPr="000B6B22">
        <w:t xml:space="preserve">, а затем </w:t>
      </w:r>
      <w:r>
        <w:t>создает представление о профессии</w:t>
      </w:r>
      <w:r w:rsidRPr="000B6B22">
        <w:t>.</w:t>
      </w:r>
      <w:r>
        <w:t xml:space="preserve"> Переводчик</w:t>
      </w:r>
      <w:r w:rsidRPr="000B6B22">
        <w:t xml:space="preserve"> осознает, что</w:t>
      </w:r>
      <w:r>
        <w:t xml:space="preserve"> он создает акт коммуникации посредством манеры поведения каждого. В д</w:t>
      </w:r>
      <w:r>
        <w:t>о</w:t>
      </w:r>
      <w:r>
        <w:t>полнение к межкультурной компетенции он развивает</w:t>
      </w:r>
      <w:r w:rsidRPr="000B6B22">
        <w:t xml:space="preserve"> в себе способность а</w:t>
      </w:r>
      <w:r w:rsidRPr="000B6B22">
        <w:t>к</w:t>
      </w:r>
      <w:r w:rsidRPr="000B6B22">
        <w:t xml:space="preserve">тивно </w:t>
      </w:r>
      <w:r>
        <w:t>преподносить обществу в сравнении тех, кто дает задание совершить перевод</w:t>
      </w:r>
      <w:r w:rsidRPr="000B6B22">
        <w:t xml:space="preserve">, </w:t>
      </w:r>
      <w:r>
        <w:t>и тех, на кого этот перевод ориентирован. В нашем обществе пер</w:t>
      </w:r>
      <w:r>
        <w:t>е</w:t>
      </w:r>
      <w:r>
        <w:t>водчики только тогда могут стать настоящими экспертами в межкультурной коммуникации, когда внесут свой вклад в общественный спор по вопросам перевода.</w:t>
      </w:r>
    </w:p>
    <w:p w:rsidR="00AB232B" w:rsidRDefault="00AB232B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C537FF" w:rsidRPr="009E7CDD" w:rsidRDefault="00AB232B" w:rsidP="00AB232B">
      <w:pPr>
        <w:pStyle w:val="ab"/>
        <w:ind w:firstLine="708"/>
        <w:jc w:val="center"/>
      </w:pPr>
      <w:r>
        <w:lastRenderedPageBreak/>
        <w:t>ГЛОССАРИЙ</w:t>
      </w:r>
    </w:p>
    <w:p w:rsidR="00C537FF" w:rsidRPr="009E7CDD" w:rsidRDefault="00AB232B" w:rsidP="00C537FF">
      <w:pPr>
        <w:pStyle w:val="ab"/>
        <w:jc w:val="both"/>
      </w:pPr>
      <w:r>
        <w:rPr>
          <w:lang w:val="de-DE"/>
        </w:rPr>
        <w:t>Das</w:t>
      </w:r>
      <w:r w:rsidRPr="009E7CDD">
        <w:t xml:space="preserve"> </w:t>
      </w:r>
      <w:r>
        <w:rPr>
          <w:lang w:val="de-DE"/>
        </w:rPr>
        <w:t>Translationskultur</w:t>
      </w:r>
      <w:r w:rsidRPr="009E7CDD">
        <w:t xml:space="preserve"> – </w:t>
      </w:r>
      <w:r>
        <w:t>культура</w:t>
      </w:r>
      <w:r w:rsidRPr="009E7CDD">
        <w:t xml:space="preserve"> </w:t>
      </w:r>
      <w:r>
        <w:t>перевода</w:t>
      </w:r>
    </w:p>
    <w:p w:rsidR="00AB232B" w:rsidRPr="009E7CDD" w:rsidRDefault="00AB232B" w:rsidP="00C537FF">
      <w:pPr>
        <w:pStyle w:val="ab"/>
        <w:jc w:val="both"/>
      </w:pPr>
      <w:r>
        <w:rPr>
          <w:lang w:val="de-DE"/>
        </w:rPr>
        <w:t>Die</w:t>
      </w:r>
      <w:r w:rsidRPr="009E7CDD">
        <w:t xml:space="preserve"> </w:t>
      </w:r>
      <w:r>
        <w:rPr>
          <w:lang w:val="de-DE"/>
        </w:rPr>
        <w:t>Loyalit</w:t>
      </w:r>
      <w:r w:rsidRPr="009E7CDD">
        <w:t>ä</w:t>
      </w:r>
      <w:r>
        <w:rPr>
          <w:lang w:val="de-DE"/>
        </w:rPr>
        <w:t>t</w:t>
      </w:r>
      <w:r w:rsidRPr="009E7CDD">
        <w:t xml:space="preserve"> - </w:t>
      </w:r>
      <w:r>
        <w:t>лояльность</w:t>
      </w:r>
    </w:p>
    <w:p w:rsidR="00C537FF" w:rsidRPr="009E7CDD" w:rsidRDefault="00AB232B" w:rsidP="00C537FF">
      <w:pPr>
        <w:pStyle w:val="ab"/>
        <w:jc w:val="both"/>
        <w:rPr>
          <w:rFonts w:cstheme="minorHAnsi"/>
        </w:rPr>
      </w:pPr>
      <w:r>
        <w:rPr>
          <w:rFonts w:cstheme="minorHAnsi"/>
          <w:lang w:val="de-DE"/>
        </w:rPr>
        <w:t>Reichhaltig</w:t>
      </w:r>
      <w:r w:rsidRPr="009E7CDD">
        <w:rPr>
          <w:rFonts w:cstheme="minorHAnsi"/>
        </w:rPr>
        <w:t xml:space="preserve"> – </w:t>
      </w:r>
      <w:r>
        <w:rPr>
          <w:rFonts w:cstheme="minorHAnsi"/>
        </w:rPr>
        <w:t>содержательный</w:t>
      </w:r>
    </w:p>
    <w:p w:rsidR="00AB232B" w:rsidRPr="009E7CDD" w:rsidRDefault="00AB232B" w:rsidP="00C537FF">
      <w:pPr>
        <w:pStyle w:val="ab"/>
        <w:jc w:val="both"/>
        <w:rPr>
          <w:rFonts w:cstheme="minorHAnsi"/>
        </w:rPr>
      </w:pPr>
      <w:r>
        <w:rPr>
          <w:rFonts w:cstheme="minorHAnsi"/>
          <w:lang w:val="de-DE"/>
        </w:rPr>
        <w:t>Das</w:t>
      </w:r>
      <w:r w:rsidRPr="009E7CDD">
        <w:rPr>
          <w:rFonts w:cstheme="minorHAnsi"/>
        </w:rPr>
        <w:t xml:space="preserve"> </w:t>
      </w:r>
      <w:r>
        <w:rPr>
          <w:rFonts w:cstheme="minorHAnsi"/>
          <w:lang w:val="de-DE"/>
        </w:rPr>
        <w:t>Berufsbild</w:t>
      </w:r>
      <w:r w:rsidRPr="009E7CDD">
        <w:rPr>
          <w:rFonts w:cstheme="minorHAnsi"/>
        </w:rPr>
        <w:t xml:space="preserve"> – </w:t>
      </w:r>
      <w:r>
        <w:rPr>
          <w:rFonts w:cstheme="minorHAnsi"/>
        </w:rPr>
        <w:t>характеристика</w:t>
      </w:r>
      <w:r w:rsidRPr="009E7CDD">
        <w:rPr>
          <w:rFonts w:cstheme="minorHAnsi"/>
        </w:rPr>
        <w:t xml:space="preserve"> </w:t>
      </w:r>
      <w:r>
        <w:rPr>
          <w:rFonts w:cstheme="minorHAnsi"/>
        </w:rPr>
        <w:t>профессии</w:t>
      </w:r>
    </w:p>
    <w:p w:rsidR="00AB232B" w:rsidRDefault="00AB232B" w:rsidP="00C537FF">
      <w:pPr>
        <w:pStyle w:val="ab"/>
        <w:jc w:val="both"/>
        <w:rPr>
          <w:rFonts w:cstheme="minorHAnsi"/>
        </w:rPr>
      </w:pPr>
      <w:r>
        <w:rPr>
          <w:rFonts w:cstheme="minorHAnsi"/>
          <w:lang w:val="de-DE"/>
        </w:rPr>
        <w:t>Der</w:t>
      </w:r>
      <w:r w:rsidRPr="00AB232B">
        <w:rPr>
          <w:rFonts w:cstheme="minorHAnsi"/>
        </w:rPr>
        <w:t xml:space="preserve"> </w:t>
      </w:r>
      <w:r>
        <w:rPr>
          <w:rFonts w:cstheme="minorHAnsi"/>
          <w:lang w:val="de-DE"/>
        </w:rPr>
        <w:t>Anhaltspunkt</w:t>
      </w:r>
      <w:r w:rsidRPr="00AB232B">
        <w:rPr>
          <w:rFonts w:cstheme="minorHAnsi"/>
        </w:rPr>
        <w:t xml:space="preserve"> </w:t>
      </w:r>
      <w:r>
        <w:rPr>
          <w:rFonts w:cstheme="minorHAnsi"/>
        </w:rPr>
        <w:t>– отрывная точка, точка отсчета</w:t>
      </w:r>
    </w:p>
    <w:p w:rsidR="00AB232B" w:rsidRDefault="00AB232B" w:rsidP="00C537FF">
      <w:pPr>
        <w:pStyle w:val="ab"/>
        <w:jc w:val="both"/>
        <w:rPr>
          <w:rFonts w:cstheme="minorHAnsi"/>
        </w:rPr>
      </w:pPr>
      <w:r>
        <w:rPr>
          <w:rFonts w:cstheme="minorHAnsi"/>
          <w:lang w:val="de-DE"/>
        </w:rPr>
        <w:t>Die</w:t>
      </w:r>
      <w:r w:rsidRPr="00AB232B">
        <w:rPr>
          <w:rFonts w:cstheme="minorHAnsi"/>
        </w:rPr>
        <w:t xml:space="preserve"> </w:t>
      </w:r>
      <w:r>
        <w:rPr>
          <w:rFonts w:cstheme="minorHAnsi"/>
          <w:lang w:val="de-DE"/>
        </w:rPr>
        <w:t>Teilaspekten</w:t>
      </w:r>
      <w:r w:rsidRPr="00AB232B">
        <w:rPr>
          <w:rFonts w:cstheme="minorHAnsi"/>
        </w:rPr>
        <w:t xml:space="preserve"> </w:t>
      </w:r>
      <w:r>
        <w:rPr>
          <w:rFonts w:cstheme="minorHAnsi"/>
        </w:rPr>
        <w:t>– некоторые формы, отдельно взятые формы</w:t>
      </w:r>
    </w:p>
    <w:p w:rsidR="00AB232B" w:rsidRDefault="00AB232B" w:rsidP="00C537FF">
      <w:pPr>
        <w:pStyle w:val="ab"/>
        <w:jc w:val="both"/>
        <w:rPr>
          <w:rFonts w:cstheme="minorHAnsi"/>
        </w:rPr>
      </w:pPr>
      <w:r>
        <w:rPr>
          <w:rFonts w:cstheme="minorHAnsi"/>
          <w:lang w:val="de-DE"/>
        </w:rPr>
        <w:t>Die</w:t>
      </w:r>
      <w:r w:rsidRPr="00AB232B">
        <w:rPr>
          <w:rFonts w:cstheme="minorHAnsi"/>
        </w:rPr>
        <w:t xml:space="preserve"> </w:t>
      </w:r>
      <w:r>
        <w:rPr>
          <w:rFonts w:cstheme="minorHAnsi"/>
          <w:lang w:val="de-DE"/>
        </w:rPr>
        <w:t>Handlungspartnerinnen</w:t>
      </w:r>
      <w:r w:rsidRPr="00AB232B">
        <w:rPr>
          <w:rFonts w:cstheme="minorHAnsi"/>
        </w:rPr>
        <w:t xml:space="preserve"> </w:t>
      </w:r>
      <w:r>
        <w:rPr>
          <w:rFonts w:cstheme="minorHAnsi"/>
        </w:rPr>
        <w:t>– те, кто принимают участие в процессе перевода</w:t>
      </w:r>
    </w:p>
    <w:p w:rsidR="00AB232B" w:rsidRPr="009E7CDD" w:rsidRDefault="00AB232B" w:rsidP="00C537FF">
      <w:pPr>
        <w:pStyle w:val="ab"/>
        <w:jc w:val="both"/>
        <w:rPr>
          <w:rFonts w:cstheme="minorHAnsi"/>
        </w:rPr>
      </w:pPr>
      <w:r>
        <w:rPr>
          <w:rFonts w:cstheme="minorHAnsi"/>
          <w:lang w:val="de-DE"/>
        </w:rPr>
        <w:t>Das</w:t>
      </w:r>
      <w:r w:rsidRPr="009E7CDD">
        <w:rPr>
          <w:rFonts w:cstheme="minorHAnsi"/>
        </w:rPr>
        <w:t xml:space="preserve"> </w:t>
      </w:r>
      <w:r>
        <w:rPr>
          <w:rFonts w:cstheme="minorHAnsi"/>
          <w:lang w:val="de-DE"/>
        </w:rPr>
        <w:t>Translat</w:t>
      </w:r>
      <w:r w:rsidRPr="009E7CDD">
        <w:rPr>
          <w:rFonts w:cstheme="minorHAnsi"/>
        </w:rPr>
        <w:t xml:space="preserve"> – </w:t>
      </w:r>
      <w:r>
        <w:rPr>
          <w:rFonts w:cstheme="minorHAnsi"/>
        </w:rPr>
        <w:t>перевод</w:t>
      </w:r>
    </w:p>
    <w:p w:rsidR="00AB232B" w:rsidRDefault="00AB232B" w:rsidP="00C537FF">
      <w:pPr>
        <w:pStyle w:val="ab"/>
        <w:jc w:val="both"/>
        <w:rPr>
          <w:rFonts w:cstheme="minorHAnsi"/>
        </w:rPr>
      </w:pPr>
      <w:r>
        <w:rPr>
          <w:rFonts w:cstheme="minorHAnsi"/>
          <w:lang w:val="de-DE"/>
        </w:rPr>
        <w:t>Die</w:t>
      </w:r>
      <w:r w:rsidRPr="00AB232B">
        <w:rPr>
          <w:rFonts w:cstheme="minorHAnsi"/>
        </w:rPr>
        <w:t xml:space="preserve"> </w:t>
      </w:r>
      <w:r>
        <w:rPr>
          <w:rFonts w:cstheme="minorHAnsi"/>
          <w:lang w:val="de-DE"/>
        </w:rPr>
        <w:t>Auftraggeberinnen</w:t>
      </w:r>
      <w:r w:rsidRPr="00AB232B">
        <w:rPr>
          <w:rFonts w:cstheme="minorHAnsi"/>
        </w:rPr>
        <w:t xml:space="preserve"> – </w:t>
      </w:r>
      <w:r>
        <w:rPr>
          <w:rFonts w:cstheme="minorHAnsi"/>
        </w:rPr>
        <w:t>те, кто дают задание на выполнение перевода</w:t>
      </w:r>
    </w:p>
    <w:p w:rsidR="0094125F" w:rsidRDefault="0094125F" w:rsidP="00C537FF">
      <w:pPr>
        <w:pStyle w:val="ab"/>
        <w:jc w:val="both"/>
        <w:rPr>
          <w:rFonts w:cstheme="minorHAnsi"/>
        </w:rPr>
      </w:pPr>
      <w:r>
        <w:rPr>
          <w:rFonts w:cstheme="minorHAnsi"/>
          <w:lang w:val="de-DE"/>
        </w:rPr>
        <w:t>Die</w:t>
      </w:r>
      <w:r w:rsidRPr="0094125F">
        <w:rPr>
          <w:rFonts w:cstheme="minorHAnsi"/>
        </w:rPr>
        <w:t xml:space="preserve"> </w:t>
      </w:r>
      <w:r>
        <w:rPr>
          <w:rFonts w:cstheme="minorHAnsi"/>
          <w:lang w:val="de-DE"/>
        </w:rPr>
        <w:t>Verantwortung</w:t>
      </w:r>
      <w:r>
        <w:rPr>
          <w:rFonts w:cstheme="minorHAnsi"/>
        </w:rPr>
        <w:t xml:space="preserve"> – переводческая ответственность, ответственность перев</w:t>
      </w:r>
      <w:r>
        <w:rPr>
          <w:rFonts w:cstheme="minorHAnsi"/>
        </w:rPr>
        <w:t>о</w:t>
      </w:r>
      <w:r>
        <w:rPr>
          <w:rFonts w:cstheme="minorHAnsi"/>
        </w:rPr>
        <w:t>дчика</w:t>
      </w:r>
    </w:p>
    <w:p w:rsidR="0094125F" w:rsidRPr="009E7CDD" w:rsidRDefault="0094125F" w:rsidP="00C537FF">
      <w:pPr>
        <w:pStyle w:val="ab"/>
        <w:jc w:val="both"/>
        <w:rPr>
          <w:rFonts w:cstheme="minorHAnsi"/>
        </w:rPr>
      </w:pPr>
      <w:r>
        <w:rPr>
          <w:rFonts w:cstheme="minorHAnsi"/>
          <w:lang w:val="de-DE"/>
        </w:rPr>
        <w:t>Die</w:t>
      </w:r>
      <w:r w:rsidRPr="009E7CDD">
        <w:rPr>
          <w:rFonts w:cstheme="minorHAnsi"/>
        </w:rPr>
        <w:t xml:space="preserve"> </w:t>
      </w:r>
      <w:r>
        <w:rPr>
          <w:rFonts w:cstheme="minorHAnsi"/>
          <w:lang w:val="de-DE"/>
        </w:rPr>
        <w:t>Intention</w:t>
      </w:r>
      <w:r w:rsidRPr="009E7CDD">
        <w:rPr>
          <w:rFonts w:cstheme="minorHAnsi"/>
        </w:rPr>
        <w:t xml:space="preserve"> – </w:t>
      </w:r>
      <w:r>
        <w:rPr>
          <w:rFonts w:cstheme="minorHAnsi"/>
        </w:rPr>
        <w:t>авторская</w:t>
      </w:r>
      <w:r w:rsidRPr="009E7CDD">
        <w:rPr>
          <w:rFonts w:cstheme="minorHAnsi"/>
        </w:rPr>
        <w:t xml:space="preserve"> </w:t>
      </w:r>
      <w:r>
        <w:rPr>
          <w:rFonts w:cstheme="minorHAnsi"/>
        </w:rPr>
        <w:t>интенция</w:t>
      </w:r>
    </w:p>
    <w:p w:rsidR="0094125F" w:rsidRDefault="0094125F" w:rsidP="00C537FF">
      <w:pPr>
        <w:pStyle w:val="ab"/>
        <w:jc w:val="both"/>
        <w:rPr>
          <w:rFonts w:cstheme="minorHAnsi"/>
        </w:rPr>
      </w:pPr>
      <w:r>
        <w:rPr>
          <w:rFonts w:cstheme="minorHAnsi"/>
          <w:lang w:val="de-DE"/>
        </w:rPr>
        <w:t>Das</w:t>
      </w:r>
      <w:r w:rsidRPr="0094125F">
        <w:rPr>
          <w:rFonts w:cstheme="minorHAnsi"/>
        </w:rPr>
        <w:t xml:space="preserve"> </w:t>
      </w:r>
      <w:r>
        <w:rPr>
          <w:rFonts w:cstheme="minorHAnsi"/>
          <w:lang w:val="de-DE"/>
        </w:rPr>
        <w:t>Respekt</w:t>
      </w:r>
      <w:r w:rsidRPr="0094125F">
        <w:rPr>
          <w:rFonts w:cstheme="minorHAnsi"/>
        </w:rPr>
        <w:t xml:space="preserve"> </w:t>
      </w:r>
      <w:r>
        <w:rPr>
          <w:rFonts w:cstheme="minorHAnsi"/>
        </w:rPr>
        <w:t>– уважение переводчика к реципиенту</w:t>
      </w:r>
    </w:p>
    <w:p w:rsidR="0094125F" w:rsidRDefault="0094125F" w:rsidP="00C537FF">
      <w:pPr>
        <w:pStyle w:val="ab"/>
        <w:jc w:val="both"/>
        <w:rPr>
          <w:rFonts w:cstheme="minorHAnsi"/>
        </w:rPr>
      </w:pPr>
      <w:r>
        <w:rPr>
          <w:rFonts w:cstheme="minorHAnsi"/>
          <w:lang w:val="de-DE"/>
        </w:rPr>
        <w:t>Die</w:t>
      </w:r>
      <w:r w:rsidRPr="009E7CDD">
        <w:rPr>
          <w:rFonts w:cstheme="minorHAnsi"/>
        </w:rPr>
        <w:t xml:space="preserve"> </w:t>
      </w:r>
      <w:r>
        <w:rPr>
          <w:rFonts w:cstheme="minorHAnsi"/>
          <w:lang w:val="de-DE"/>
        </w:rPr>
        <w:t>Zusammenfassung</w:t>
      </w:r>
      <w:r w:rsidRPr="009E7CDD">
        <w:rPr>
          <w:rFonts w:cstheme="minorHAnsi"/>
        </w:rPr>
        <w:t xml:space="preserve"> </w:t>
      </w:r>
      <w:r>
        <w:rPr>
          <w:rFonts w:cstheme="minorHAnsi"/>
        </w:rPr>
        <w:t>– заключение, обобщение</w:t>
      </w:r>
    </w:p>
    <w:p w:rsidR="0094125F" w:rsidRDefault="0094125F" w:rsidP="00C537FF">
      <w:pPr>
        <w:pStyle w:val="ab"/>
        <w:jc w:val="both"/>
        <w:rPr>
          <w:rFonts w:cstheme="minorHAnsi"/>
        </w:rPr>
      </w:pPr>
      <w:r>
        <w:rPr>
          <w:rFonts w:cstheme="minorHAnsi"/>
          <w:lang w:val="de-DE"/>
        </w:rPr>
        <w:t>Das</w:t>
      </w:r>
      <w:r w:rsidRPr="0094125F">
        <w:rPr>
          <w:rFonts w:cstheme="minorHAnsi"/>
        </w:rPr>
        <w:t xml:space="preserve"> </w:t>
      </w:r>
      <w:r>
        <w:rPr>
          <w:rFonts w:cstheme="minorHAnsi"/>
          <w:lang w:val="de-DE"/>
        </w:rPr>
        <w:t>Nachmittagslicht</w:t>
      </w:r>
      <w:r w:rsidRPr="0094125F">
        <w:rPr>
          <w:rFonts w:cstheme="minorHAnsi"/>
        </w:rPr>
        <w:t xml:space="preserve"> – </w:t>
      </w:r>
      <w:r>
        <w:rPr>
          <w:rFonts w:cstheme="minorHAnsi"/>
        </w:rPr>
        <w:t>свет полуденного солнца</w:t>
      </w:r>
    </w:p>
    <w:p w:rsidR="0094125F" w:rsidRDefault="0094125F" w:rsidP="00C537FF">
      <w:pPr>
        <w:pStyle w:val="ab"/>
        <w:jc w:val="both"/>
        <w:rPr>
          <w:rFonts w:cstheme="minorHAnsi"/>
        </w:rPr>
      </w:pPr>
      <w:r>
        <w:rPr>
          <w:rFonts w:cstheme="minorHAnsi"/>
          <w:lang w:val="de-DE"/>
        </w:rPr>
        <w:t>Die</w:t>
      </w:r>
      <w:r w:rsidRPr="0094125F">
        <w:rPr>
          <w:rFonts w:cstheme="minorHAnsi"/>
        </w:rPr>
        <w:t xml:space="preserve"> </w:t>
      </w:r>
      <w:r>
        <w:rPr>
          <w:rFonts w:cstheme="minorHAnsi"/>
          <w:lang w:val="de-DE"/>
        </w:rPr>
        <w:t>Hupe</w:t>
      </w:r>
      <w:r w:rsidRPr="0094125F">
        <w:rPr>
          <w:rFonts w:cstheme="minorHAnsi"/>
        </w:rPr>
        <w:t xml:space="preserve"> </w:t>
      </w:r>
      <w:r>
        <w:rPr>
          <w:rFonts w:cstheme="minorHAnsi"/>
        </w:rPr>
        <w:t>– сигнальная кнопка в машине</w:t>
      </w:r>
    </w:p>
    <w:p w:rsidR="0094125F" w:rsidRPr="0094125F" w:rsidRDefault="0094125F" w:rsidP="00C537FF">
      <w:pPr>
        <w:pStyle w:val="ab"/>
        <w:jc w:val="both"/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Die Garderobe </w:t>
      </w:r>
      <w:r w:rsidRPr="0094125F">
        <w:rPr>
          <w:rFonts w:cstheme="minorHAnsi"/>
          <w:lang w:val="de-DE"/>
        </w:rPr>
        <w:t xml:space="preserve">– </w:t>
      </w:r>
      <w:r>
        <w:rPr>
          <w:rFonts w:cstheme="minorHAnsi"/>
        </w:rPr>
        <w:t>гримерка</w:t>
      </w:r>
    </w:p>
    <w:p w:rsidR="0094125F" w:rsidRPr="0094125F" w:rsidRDefault="0094125F" w:rsidP="00C537FF">
      <w:pPr>
        <w:pStyle w:val="ab"/>
        <w:jc w:val="both"/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Der Cellist </w:t>
      </w:r>
      <w:r w:rsidRPr="0094125F">
        <w:rPr>
          <w:rFonts w:cstheme="minorHAnsi"/>
          <w:lang w:val="de-DE"/>
        </w:rPr>
        <w:t xml:space="preserve">– </w:t>
      </w:r>
      <w:r>
        <w:rPr>
          <w:rFonts w:cstheme="minorHAnsi"/>
        </w:rPr>
        <w:t>виолончелист</w:t>
      </w:r>
    </w:p>
    <w:p w:rsidR="0094125F" w:rsidRPr="009E538A" w:rsidRDefault="0094125F" w:rsidP="00C537FF">
      <w:pPr>
        <w:pStyle w:val="ab"/>
        <w:jc w:val="both"/>
        <w:rPr>
          <w:rFonts w:cstheme="minorHAnsi"/>
        </w:rPr>
      </w:pPr>
      <w:r>
        <w:rPr>
          <w:rFonts w:cstheme="minorHAnsi"/>
          <w:lang w:val="de-DE"/>
        </w:rPr>
        <w:t>Tresen</w:t>
      </w:r>
      <w:r w:rsidRPr="009E538A">
        <w:rPr>
          <w:rFonts w:cstheme="minorHAnsi"/>
        </w:rPr>
        <w:t xml:space="preserve"> – </w:t>
      </w:r>
      <w:r>
        <w:rPr>
          <w:rFonts w:cstheme="minorHAnsi"/>
        </w:rPr>
        <w:t>барная</w:t>
      </w:r>
      <w:r w:rsidRPr="009E538A">
        <w:rPr>
          <w:rFonts w:cstheme="minorHAnsi"/>
        </w:rPr>
        <w:t xml:space="preserve"> </w:t>
      </w:r>
      <w:r>
        <w:rPr>
          <w:rFonts w:cstheme="minorHAnsi"/>
        </w:rPr>
        <w:t>стойка</w:t>
      </w:r>
    </w:p>
    <w:p w:rsidR="00C537FF" w:rsidRPr="009E538A" w:rsidRDefault="00C537FF" w:rsidP="00C537FF">
      <w:pPr>
        <w:pStyle w:val="ab"/>
        <w:jc w:val="both"/>
        <w:rPr>
          <w:rFonts w:cstheme="minorHAnsi"/>
        </w:rPr>
      </w:pPr>
    </w:p>
    <w:p w:rsidR="00C537FF" w:rsidRPr="009E538A" w:rsidRDefault="00C537FF" w:rsidP="00C537FF">
      <w:pPr>
        <w:pStyle w:val="ab"/>
        <w:jc w:val="both"/>
      </w:pPr>
    </w:p>
    <w:p w:rsidR="00C537FF" w:rsidRPr="009E538A" w:rsidRDefault="00C537FF" w:rsidP="00C537FF">
      <w:pPr>
        <w:pStyle w:val="ab"/>
        <w:jc w:val="both"/>
      </w:pPr>
    </w:p>
    <w:p w:rsidR="00C537FF" w:rsidRPr="009E538A" w:rsidRDefault="00C537FF" w:rsidP="00C537FF">
      <w:pPr>
        <w:pStyle w:val="ab"/>
        <w:jc w:val="both"/>
      </w:pPr>
    </w:p>
    <w:p w:rsidR="00C537FF" w:rsidRPr="009E538A" w:rsidRDefault="00C537FF" w:rsidP="00C537FF">
      <w:pPr>
        <w:pStyle w:val="ab"/>
        <w:jc w:val="both"/>
      </w:pPr>
    </w:p>
    <w:p w:rsidR="00C537FF" w:rsidRPr="009E538A" w:rsidRDefault="00C537FF" w:rsidP="00C537FF">
      <w:pPr>
        <w:pStyle w:val="ab"/>
        <w:jc w:val="both"/>
      </w:pPr>
    </w:p>
    <w:p w:rsidR="00C537FF" w:rsidRPr="009E538A" w:rsidRDefault="00C537FF" w:rsidP="00C537FF">
      <w:pPr>
        <w:pStyle w:val="ab"/>
        <w:jc w:val="both"/>
      </w:pPr>
    </w:p>
    <w:p w:rsidR="009E538A" w:rsidRPr="009E538A" w:rsidRDefault="009E538A" w:rsidP="009E538A">
      <w:pPr>
        <w:jc w:val="center"/>
        <w:rPr>
          <w:rFonts w:ascii="Times New Roman" w:hAnsi="Times New Roman" w:cs="Times New Roman"/>
          <w:sz w:val="28"/>
          <w:szCs w:val="28"/>
        </w:rPr>
      </w:pPr>
      <w:r w:rsidRPr="009E538A"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«Резюме переводчика»</w:t>
      </w:r>
    </w:p>
    <w:p w:rsidR="009E538A" w:rsidRPr="00CA540E" w:rsidRDefault="009E538A" w:rsidP="009E538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540E">
        <w:rPr>
          <w:rFonts w:ascii="Times New Roman" w:hAnsi="Times New Roman" w:cs="Times New Roman"/>
          <w:sz w:val="28"/>
          <w:szCs w:val="28"/>
        </w:rPr>
        <w:t>Отчет по производственной практике (с 20.01.2014 – 16.02.2014)</w:t>
      </w:r>
    </w:p>
    <w:p w:rsidR="009E538A" w:rsidRPr="00CA540E" w:rsidRDefault="009E538A" w:rsidP="009E538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991</w:t>
      </w:r>
      <w:r w:rsidRPr="00CA540E">
        <w:rPr>
          <w:rFonts w:ascii="Times New Roman" w:hAnsi="Times New Roman" w:cs="Times New Roman"/>
          <w:sz w:val="28"/>
          <w:szCs w:val="28"/>
        </w:rPr>
        <w:t xml:space="preserve"> группы </w:t>
      </w:r>
      <w:r>
        <w:rPr>
          <w:rFonts w:ascii="Times New Roman" w:hAnsi="Times New Roman" w:cs="Times New Roman"/>
          <w:sz w:val="28"/>
          <w:szCs w:val="28"/>
        </w:rPr>
        <w:t>Небальзиной Анастасии Юрьевны</w:t>
      </w:r>
      <w:r w:rsidRPr="00CA540E">
        <w:rPr>
          <w:rFonts w:ascii="Times New Roman" w:hAnsi="Times New Roman" w:cs="Times New Roman"/>
          <w:sz w:val="28"/>
          <w:szCs w:val="28"/>
        </w:rPr>
        <w:t>.</w:t>
      </w:r>
    </w:p>
    <w:p w:rsidR="009E538A" w:rsidRDefault="009E538A" w:rsidP="009E5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40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>ы оригинала принадлежа</w:t>
      </w:r>
      <w:r w:rsidRPr="00CA540E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к научному стилю (</w:t>
      </w:r>
      <w:r>
        <w:rPr>
          <w:rFonts w:ascii="Times New Roman" w:hAnsi="Times New Roman" w:cs="Times New Roman"/>
          <w:sz w:val="28"/>
          <w:szCs w:val="28"/>
          <w:lang w:val="de-DE"/>
        </w:rPr>
        <w:t>Mira</w:t>
      </w:r>
      <w:r w:rsidRPr="00AB2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Kadric</w:t>
      </w:r>
      <w:r w:rsidRPr="00AB2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de-DE"/>
        </w:rPr>
        <w:t>Tran</w:t>
      </w:r>
      <w:r>
        <w:rPr>
          <w:rFonts w:ascii="Times New Roman" w:hAnsi="Times New Roman" w:cs="Times New Roman"/>
          <w:sz w:val="28"/>
          <w:szCs w:val="28"/>
          <w:lang w:val="de-DE"/>
        </w:rPr>
        <w:t>s</w:t>
      </w:r>
      <w:r>
        <w:rPr>
          <w:rFonts w:ascii="Times New Roman" w:hAnsi="Times New Roman" w:cs="Times New Roman"/>
          <w:sz w:val="28"/>
          <w:szCs w:val="28"/>
          <w:lang w:val="de-DE"/>
        </w:rPr>
        <w:t>latorische</w:t>
      </w:r>
      <w:r w:rsidRPr="00AB2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Methodik</w:t>
      </w:r>
      <w:r>
        <w:rPr>
          <w:rFonts w:ascii="Times New Roman" w:hAnsi="Times New Roman" w:cs="Times New Roman"/>
          <w:sz w:val="28"/>
          <w:szCs w:val="28"/>
        </w:rPr>
        <w:t>») и к художественному стилю</w:t>
      </w:r>
      <w:r w:rsidRPr="00AB232B">
        <w:rPr>
          <w:rFonts w:ascii="Times New Roman" w:hAnsi="Times New Roman" w:cs="Times New Roman"/>
          <w:sz w:val="28"/>
          <w:szCs w:val="28"/>
        </w:rPr>
        <w:t xml:space="preserve"> </w:t>
      </w:r>
      <w:r w:rsidRPr="009E7CD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de-DE"/>
        </w:rPr>
        <w:t>Judith</w:t>
      </w:r>
      <w:r w:rsidRPr="009E7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Hermann</w:t>
      </w:r>
      <w:r w:rsidRPr="009E7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de-DE"/>
        </w:rPr>
        <w:t>Nichts</w:t>
      </w:r>
      <w:r w:rsidRPr="009E7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als</w:t>
      </w:r>
      <w:r w:rsidRPr="009E7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Gespenster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E7CDD">
        <w:rPr>
          <w:rFonts w:ascii="Times New Roman" w:hAnsi="Times New Roman" w:cs="Times New Roman"/>
          <w:sz w:val="28"/>
          <w:szCs w:val="28"/>
        </w:rPr>
        <w:t>)</w:t>
      </w:r>
      <w:r w:rsidRPr="00CA540E">
        <w:rPr>
          <w:rFonts w:ascii="Times New Roman" w:hAnsi="Times New Roman" w:cs="Times New Roman"/>
          <w:sz w:val="28"/>
          <w:szCs w:val="28"/>
        </w:rPr>
        <w:t xml:space="preserve">. Перевод  составил 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Pr="00CA540E">
        <w:rPr>
          <w:rFonts w:ascii="Times New Roman" w:hAnsi="Times New Roman" w:cs="Times New Roman"/>
          <w:sz w:val="28"/>
          <w:szCs w:val="28"/>
        </w:rPr>
        <w:t>страниц печатного текста.</w:t>
      </w:r>
    </w:p>
    <w:p w:rsidR="009E538A" w:rsidRPr="00CA540E" w:rsidRDefault="009E538A" w:rsidP="009E5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Переводческая практика проходила на кафедре немецкой филологии и перевода Амурского государственного университета. </w:t>
      </w:r>
    </w:p>
    <w:p w:rsidR="009E538A" w:rsidRPr="00892025" w:rsidRDefault="009E538A" w:rsidP="009E5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40E">
        <w:rPr>
          <w:rFonts w:ascii="Times New Roman" w:hAnsi="Times New Roman" w:cs="Times New Roman"/>
          <w:sz w:val="28"/>
          <w:szCs w:val="28"/>
        </w:rPr>
        <w:t>Зан</w:t>
      </w:r>
      <w:r>
        <w:rPr>
          <w:rFonts w:ascii="Times New Roman" w:hAnsi="Times New Roman" w:cs="Times New Roman"/>
          <w:sz w:val="28"/>
          <w:szCs w:val="28"/>
        </w:rPr>
        <w:t>иматься переводом данных текстов было интересно, так как их</w:t>
      </w:r>
      <w:r w:rsidRPr="00CA540E">
        <w:rPr>
          <w:rFonts w:ascii="Times New Roman" w:hAnsi="Times New Roman" w:cs="Times New Roman"/>
          <w:sz w:val="28"/>
          <w:szCs w:val="28"/>
        </w:rPr>
        <w:t xml:space="preserve"> т</w:t>
      </w:r>
      <w:r w:rsidRPr="00CA540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матика, в особенности художественного текста, дает простор для переводч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ской деятельности, фантазии. </w:t>
      </w:r>
      <w:r w:rsidRPr="00CA540E">
        <w:rPr>
          <w:rFonts w:ascii="Times New Roman" w:hAnsi="Times New Roman" w:cs="Times New Roman"/>
          <w:sz w:val="28"/>
          <w:szCs w:val="28"/>
        </w:rPr>
        <w:t>В процессе перевода я не только улучшила свои навыки перевода, но и узнала много нового из того, что необходимо знать переводчику как посреднику не только межъязыковой, но и межкул</w:t>
      </w:r>
      <w:r w:rsidRPr="00CA540E">
        <w:rPr>
          <w:rFonts w:ascii="Times New Roman" w:hAnsi="Times New Roman" w:cs="Times New Roman"/>
          <w:sz w:val="28"/>
          <w:szCs w:val="28"/>
        </w:rPr>
        <w:t>ь</w:t>
      </w:r>
      <w:r w:rsidRPr="00CA540E">
        <w:rPr>
          <w:rFonts w:ascii="Times New Roman" w:hAnsi="Times New Roman" w:cs="Times New Roman"/>
          <w:sz w:val="28"/>
          <w:szCs w:val="28"/>
        </w:rPr>
        <w:t>турной коммуникации.</w:t>
      </w:r>
    </w:p>
    <w:p w:rsidR="009E538A" w:rsidRDefault="009E538A" w:rsidP="009E5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перевода я столкнулась с определенными трудностями,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кими как например, перевод имен собственных, географических названий, названий известных немецких и французских произведений, а так же сло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ные слова и специальные термины. Для решения это проблемы я обращалась к различным справочным изданиям и энциклопедиям, прибегала к поиску в интернете. Мной использовались такие словари как: мультиязычный онлайн словарь «Мультитран», словарь русских синонимов онлайн, онлайн словарь «</w:t>
      </w:r>
      <w:r>
        <w:rPr>
          <w:rFonts w:ascii="Times New Roman" w:hAnsi="Times New Roman" w:cs="Times New Roman"/>
          <w:sz w:val="28"/>
          <w:szCs w:val="28"/>
          <w:lang w:val="de-DE"/>
        </w:rPr>
        <w:t>Lingvo</w:t>
      </w:r>
      <w:r>
        <w:rPr>
          <w:rFonts w:ascii="Times New Roman" w:hAnsi="Times New Roman" w:cs="Times New Roman"/>
          <w:sz w:val="28"/>
          <w:szCs w:val="28"/>
        </w:rPr>
        <w:t>». Кроме того, перевод сложных слов и терминов осуществлялся 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тем непосредственного обращения к контексту в целом. Помимо этого, к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которым именам и названиям произведений, которые могут показаться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знакомыми русскоязычному читателю, я давала разъяснения, используя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реводческие трансформации, добавления и смысловые замены. </w:t>
      </w:r>
    </w:p>
    <w:p w:rsidR="009E538A" w:rsidRDefault="009E538A" w:rsidP="009E538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слов и словосочетаний, которые было трудно переводить или к которому было подобрано окказиональное (контекстуальное) соответствие, приведен в глоссарии.</w:t>
      </w:r>
    </w:p>
    <w:p w:rsidR="009E538A" w:rsidRDefault="009E538A" w:rsidP="009E5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заключении хотелось бы отметить, что в процессе перевода я улу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шила свои навыки работы со словарями и энциклопедиями, а также попыт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лась научиться правильно и грамотно формулировать речевые высказывания на русском языке в соответствии с стилистическими особенностями текста, пытаясь как можно точнее передать смысл оригинала в переводе. К сожал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нию, в моем переводе достаточно много неточностей и близости к немецко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зычным конструкциям, но в дальнейшем я постараюсь улучшить свои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водческие навыки. Особенность данных текстов, заключающаяся в разноо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разии представленной информации, среди которой встречалась научная и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торическая, позволила мне улучшить мое понимание коммуникативных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дач того или иного текста и особенностей их передачи на русский язык. 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годаря работе с переводом, я научилась более красочно и четко выражать свои мысли, перефразировать предложения, сохраняя при этом авторскую интенцию и общую атмосферу текста. Это особенность характерна худож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ственному тексту. Работа над переводом, не смотря на ее определенную сложность, доставила удовольствие, открыла большие возможностей для собственной фантазии. Полученный мною опыт ценен для дальнейшего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вития и улучшения качества моих переводческих работ.</w:t>
      </w:r>
    </w:p>
    <w:p w:rsidR="001002BA" w:rsidRPr="009E538A" w:rsidRDefault="001002BA" w:rsidP="009E538A">
      <w:pPr>
        <w:rPr>
          <w:rFonts w:ascii="Times New Roman" w:hAnsi="Times New Roman" w:cs="Times New Roman"/>
          <w:sz w:val="28"/>
          <w:szCs w:val="28"/>
        </w:rPr>
      </w:pPr>
    </w:p>
    <w:sectPr w:rsidR="001002BA" w:rsidRPr="009E538A" w:rsidSect="009E538A">
      <w:footerReference w:type="default" r:id="rId8"/>
      <w:pgSz w:w="11906" w:h="16838"/>
      <w:pgMar w:top="1134" w:right="850" w:bottom="1134" w:left="1701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DE2" w:rsidRDefault="00BE3DE2" w:rsidP="00FC2155">
      <w:pPr>
        <w:spacing w:after="0" w:line="240" w:lineRule="auto"/>
      </w:pPr>
      <w:r>
        <w:separator/>
      </w:r>
    </w:p>
  </w:endnote>
  <w:endnote w:type="continuationSeparator" w:id="1">
    <w:p w:rsidR="00BE3DE2" w:rsidRDefault="00BE3DE2" w:rsidP="00FC2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619"/>
      <w:docPartObj>
        <w:docPartGallery w:val="Page Numbers (Bottom of Page)"/>
        <w:docPartUnique/>
      </w:docPartObj>
    </w:sdtPr>
    <w:sdtContent>
      <w:p w:rsidR="009E7CDD" w:rsidRDefault="00437286">
        <w:pPr>
          <w:pStyle w:val="a5"/>
          <w:jc w:val="center"/>
        </w:pPr>
        <w:fldSimple w:instr=" PAGE   \* MERGEFORMAT ">
          <w:r w:rsidR="00C9526D">
            <w:rPr>
              <w:noProof/>
            </w:rPr>
            <w:t>26</w:t>
          </w:r>
        </w:fldSimple>
      </w:p>
    </w:sdtContent>
  </w:sdt>
  <w:p w:rsidR="00AB232B" w:rsidRDefault="00AB23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DE2" w:rsidRDefault="00BE3DE2" w:rsidP="00FC2155">
      <w:pPr>
        <w:spacing w:after="0" w:line="240" w:lineRule="auto"/>
      </w:pPr>
      <w:r>
        <w:separator/>
      </w:r>
    </w:p>
  </w:footnote>
  <w:footnote w:type="continuationSeparator" w:id="1">
    <w:p w:rsidR="00BE3DE2" w:rsidRDefault="00BE3DE2" w:rsidP="00FC2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472C"/>
    <w:multiLevelType w:val="hybridMultilevel"/>
    <w:tmpl w:val="62361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12D2A"/>
    <w:multiLevelType w:val="hybridMultilevel"/>
    <w:tmpl w:val="CFCA0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06DEA"/>
    <w:multiLevelType w:val="hybridMultilevel"/>
    <w:tmpl w:val="F0D0F716"/>
    <w:lvl w:ilvl="0" w:tplc="17904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CE2361"/>
    <w:multiLevelType w:val="hybridMultilevel"/>
    <w:tmpl w:val="F9B41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1705D"/>
    <w:multiLevelType w:val="hybridMultilevel"/>
    <w:tmpl w:val="D7F08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509AA"/>
    <w:multiLevelType w:val="hybridMultilevel"/>
    <w:tmpl w:val="11B82D2C"/>
    <w:lvl w:ilvl="0" w:tplc="5E1E1972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1530DC"/>
    <w:multiLevelType w:val="hybridMultilevel"/>
    <w:tmpl w:val="B9BC0B28"/>
    <w:lvl w:ilvl="0" w:tplc="6E8A1118">
      <w:start w:val="1"/>
      <w:numFmt w:val="decimal"/>
      <w:lvlText w:val="%1."/>
      <w:lvlJc w:val="left"/>
      <w:pPr>
        <w:ind w:left="1729" w:hanging="10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40E"/>
    <w:rsid w:val="0006105B"/>
    <w:rsid w:val="001002BA"/>
    <w:rsid w:val="00106A6A"/>
    <w:rsid w:val="0014288A"/>
    <w:rsid w:val="00187BC2"/>
    <w:rsid w:val="001C6B49"/>
    <w:rsid w:val="001F31E4"/>
    <w:rsid w:val="002635B2"/>
    <w:rsid w:val="002A227C"/>
    <w:rsid w:val="002F7901"/>
    <w:rsid w:val="00300C91"/>
    <w:rsid w:val="00366BD1"/>
    <w:rsid w:val="00437286"/>
    <w:rsid w:val="00443B52"/>
    <w:rsid w:val="006673C2"/>
    <w:rsid w:val="006D28F4"/>
    <w:rsid w:val="00700456"/>
    <w:rsid w:val="0070608E"/>
    <w:rsid w:val="00736176"/>
    <w:rsid w:val="00751DDB"/>
    <w:rsid w:val="00754AA9"/>
    <w:rsid w:val="007B5AF6"/>
    <w:rsid w:val="007D2737"/>
    <w:rsid w:val="007E6F06"/>
    <w:rsid w:val="00830DE0"/>
    <w:rsid w:val="00875C80"/>
    <w:rsid w:val="0088124A"/>
    <w:rsid w:val="00892025"/>
    <w:rsid w:val="00904AA4"/>
    <w:rsid w:val="0094125F"/>
    <w:rsid w:val="009721D5"/>
    <w:rsid w:val="009906E3"/>
    <w:rsid w:val="009E538A"/>
    <w:rsid w:val="009E7CDD"/>
    <w:rsid w:val="00A20BD8"/>
    <w:rsid w:val="00AB232B"/>
    <w:rsid w:val="00AD5162"/>
    <w:rsid w:val="00B029FA"/>
    <w:rsid w:val="00B35CF4"/>
    <w:rsid w:val="00BE3DE2"/>
    <w:rsid w:val="00BF50DE"/>
    <w:rsid w:val="00C2255E"/>
    <w:rsid w:val="00C537FF"/>
    <w:rsid w:val="00C9526D"/>
    <w:rsid w:val="00CA540E"/>
    <w:rsid w:val="00CB35E6"/>
    <w:rsid w:val="00CE0F3C"/>
    <w:rsid w:val="00D206F1"/>
    <w:rsid w:val="00D221BA"/>
    <w:rsid w:val="00D45A80"/>
    <w:rsid w:val="00E16446"/>
    <w:rsid w:val="00F55928"/>
    <w:rsid w:val="00FC2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2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2155"/>
  </w:style>
  <w:style w:type="paragraph" w:styleId="a5">
    <w:name w:val="footer"/>
    <w:basedOn w:val="a"/>
    <w:link w:val="a6"/>
    <w:uiPriority w:val="99"/>
    <w:unhideWhenUsed/>
    <w:rsid w:val="00FC2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2155"/>
  </w:style>
  <w:style w:type="paragraph" w:styleId="a7">
    <w:name w:val="List Paragraph"/>
    <w:basedOn w:val="a"/>
    <w:uiPriority w:val="34"/>
    <w:qFormat/>
    <w:rsid w:val="0006105B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2A227C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2A227C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A227C"/>
    <w:rPr>
      <w:vertAlign w:val="superscript"/>
    </w:rPr>
  </w:style>
  <w:style w:type="paragraph" w:customStyle="1" w:styleId="ab">
    <w:name w:val="гост"/>
    <w:basedOn w:val="ac"/>
    <w:link w:val="ad"/>
    <w:qFormat/>
    <w:rsid w:val="00C537FF"/>
    <w:pPr>
      <w:spacing w:line="360" w:lineRule="auto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гост Знак"/>
    <w:basedOn w:val="a0"/>
    <w:link w:val="ab"/>
    <w:rsid w:val="00C537FF"/>
    <w:rPr>
      <w:rFonts w:ascii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C537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9BDA4-C0BF-4106-A546-651FD1A8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5551</Words>
  <Characters>31642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Настена</cp:lastModifiedBy>
  <cp:revision>7</cp:revision>
  <dcterms:created xsi:type="dcterms:W3CDTF">2014-02-16T20:44:00Z</dcterms:created>
  <dcterms:modified xsi:type="dcterms:W3CDTF">2014-05-18T03:16:00Z</dcterms:modified>
</cp:coreProperties>
</file>