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C3" w:rsidRDefault="00BF6CC3" w:rsidP="00BF6CC3">
      <w:pPr>
        <w:pStyle w:val="a5"/>
      </w:pPr>
      <w:r>
        <w:t>Часто бывает так, что установленный максимум по карте не соответствует пожеланиям клиента. Ниже мы предоставим ряд рекомендаций о том, как увеличить лимит кредитной карты.</w:t>
      </w:r>
    </w:p>
    <w:p w:rsidR="00BF6CC3" w:rsidRDefault="00BF6CC3" w:rsidP="00BF6CC3">
      <w:pPr>
        <w:pStyle w:val="2"/>
      </w:pPr>
      <w:r>
        <w:t>Присматривайтесь к банкам</w:t>
      </w:r>
    </w:p>
    <w:p w:rsidR="00BF6CC3" w:rsidRDefault="00BF6CC3" w:rsidP="00BF6CC3">
      <w:pPr>
        <w:pStyle w:val="a5"/>
      </w:pPr>
      <w:r>
        <w:t xml:space="preserve">По одним и тем же документам можно получить </w:t>
      </w:r>
      <w:proofErr w:type="gramStart"/>
      <w:r>
        <w:t>совершенно неодинаковые</w:t>
      </w:r>
      <w:proofErr w:type="gramEnd"/>
      <w:r>
        <w:t xml:space="preserve"> суммы у разных кредиторов. Почему так выходит? Дело в том, что банки проводят разную политику рискового менеджмента. Некоторые фин. учреждения проводят агрессивное наращивание розничного портфеля, стремясь завлечь максимальное количество клиентов («Ренессанс», «Тинькофф» и др.). Здесь велик шанс на больший кредитный лимит. Другие банковские структуры напротив проводят консервативную политику и осторожно относятся к новым заемщикам.</w:t>
      </w:r>
    </w:p>
    <w:p w:rsidR="00BF6CC3" w:rsidRDefault="00BF6CC3" w:rsidP="00BF6CC3">
      <w:pPr>
        <w:pStyle w:val="2"/>
      </w:pPr>
      <w:r>
        <w:t>Почему банки отказывают в увеличении кредитного лимита?</w:t>
      </w:r>
    </w:p>
    <w:p w:rsidR="00BF6CC3" w:rsidRDefault="00BF6CC3" w:rsidP="00BF6CC3">
      <w:pPr>
        <w:pStyle w:val="a5"/>
      </w:pPr>
      <w:r>
        <w:t>Хотя кредитор не обязан объяснять истинные причины отказа, основными причинами отказа увеличить лимит кредитной карты могут стать:</w:t>
      </w:r>
    </w:p>
    <w:p w:rsidR="00BF6CC3" w:rsidRDefault="00BF6CC3" w:rsidP="00BF6CC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слабая активность по кредитке;</w:t>
      </w:r>
    </w:p>
    <w:p w:rsidR="00BF6CC3" w:rsidRDefault="00BF6CC3" w:rsidP="00BF6CC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регулярные просрочки;</w:t>
      </w:r>
    </w:p>
    <w:p w:rsidR="00BF6CC3" w:rsidRDefault="00BF6CC3" w:rsidP="00BF6CC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малое количество или не внушающие доверия документы, которые приложены к заявке (</w:t>
      </w:r>
      <w:hyperlink r:id="rId6" w:tgtFrame="_blank" w:history="1">
        <w:r>
          <w:rPr>
            <w:rStyle w:val="a6"/>
          </w:rPr>
          <w:t>получить экспресс карту</w:t>
        </w:r>
      </w:hyperlink>
      <w:r>
        <w:t> с малым количеством бумаг — одно дело, увеличить по ней лимит — совсем другое);</w:t>
      </w:r>
    </w:p>
    <w:p w:rsidR="00BF6CC3" w:rsidRDefault="00BF6CC3" w:rsidP="00BF6CC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большая долговая нагрузка (берется в расчет суммарный долг, а не только в данном банке);</w:t>
      </w:r>
    </w:p>
    <w:p w:rsidR="00BF6CC3" w:rsidRDefault="00BF6CC3" w:rsidP="00BF6CC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слишком регулярная смена работы или места проживания;</w:t>
      </w:r>
    </w:p>
    <w:p w:rsidR="00BF6CC3" w:rsidRDefault="00BF6CC3" w:rsidP="00BF6CC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наличие у просителя проблем с уголовным кодексом.</w:t>
      </w:r>
    </w:p>
    <w:p w:rsidR="00BF6CC3" w:rsidRDefault="00BF6CC3" w:rsidP="00BF6CC3">
      <w:pPr>
        <w:pStyle w:val="3"/>
      </w:pPr>
      <w:r>
        <w:t>Репутация — основа доверия!</w:t>
      </w:r>
    </w:p>
    <w:p w:rsidR="00BF6CC3" w:rsidRDefault="00BF6CC3" w:rsidP="00BF6CC3">
      <w:pPr>
        <w:pStyle w:val="a5"/>
      </w:pPr>
      <w:r>
        <w:t xml:space="preserve">Неустанно работайте над качеством своей финансовой истории. По возможности погашайте долг в течение </w:t>
      </w:r>
      <w:hyperlink r:id="rId7" w:tgtFrame="_blank" w:history="1">
        <w:r>
          <w:rPr>
            <w:rStyle w:val="a6"/>
          </w:rPr>
          <w:t>льготного периода</w:t>
        </w:r>
      </w:hyperlink>
      <w:r>
        <w:t>. Сложно обижаться на кредитора, если он не одобряет запрос клиента, который постоянно допускал просрочки платежей. Не вовремя погашенный без уважительных причин кредит может порядком навредить заемщику.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BF6CC3" w:rsidTr="00BF6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3" w:rsidRDefault="00BF6CC3">
            <w:pPr>
              <w:rPr>
                <w:sz w:val="24"/>
                <w:szCs w:val="24"/>
              </w:rPr>
            </w:pPr>
            <w:r>
              <w:t>Совет! При возникновении нежданных событий, мешающих надлежащему исполнению обязательств (болезнь, утрата работы и т.п.), немедля обращайтесь в фин. учреждение с письменным прошением об изменении параметров соглашения. Так  можно реально предотвратить ухудшение истории.</w:t>
            </w:r>
          </w:p>
        </w:tc>
      </w:tr>
    </w:tbl>
    <w:p w:rsidR="00BF6CC3" w:rsidRDefault="00BF6CC3" w:rsidP="00BF6CC3">
      <w:pPr>
        <w:pStyle w:val="4"/>
      </w:pPr>
      <w:r>
        <w:t>Не стесняйтесь просить</w:t>
      </w:r>
    </w:p>
    <w:p w:rsidR="00BF6CC3" w:rsidRDefault="00BF6CC3" w:rsidP="00BF6CC3">
      <w:pPr>
        <w:pStyle w:val="a5"/>
      </w:pPr>
      <w:r>
        <w:t>Многие банкиры проводят увеличение лимита согласно своей инициативе. Критерием служит безупречное исполнение гражданином условий соглашения. В некоторых других банках для возрастания размера кредита необходимо обращаться с заявлением. Помимо хорошей репутации, весомой причиной увеличения максимума может стать, например, возросшая зарплата. Очень хорошо, если этот факт можно подтвердить официальной справкой.</w:t>
      </w:r>
    </w:p>
    <w:p w:rsidR="00BF6CC3" w:rsidRDefault="00BF6CC3" w:rsidP="00BF6CC3">
      <w:pPr>
        <w:pStyle w:val="4"/>
      </w:pPr>
      <w:r>
        <w:t>Соотносите реальные потребности с желаниями</w:t>
      </w:r>
    </w:p>
    <w:p w:rsidR="00BF6CC3" w:rsidRDefault="00BF6CC3" w:rsidP="00BF6CC3">
      <w:pPr>
        <w:pStyle w:val="a5"/>
      </w:pPr>
      <w:r>
        <w:t>Некоторые заемщики стремятся получить максимальную сумму по кредитной карте, зачастую с запасом — «на всякий случай». Но так ли нужны лишние деньги? Во-первых, кредитные карты с лимитом, превышающим потребности, расслабляют, провоцируя на беспорядочные траты. Во-вторых, любая кредитка может подвергнуться атаке мошенников. Что хуже: потерять десяток-другой тысяч или сразу полмиллиона?</w:t>
      </w:r>
    </w:p>
    <w:p w:rsidR="00313106" w:rsidRPr="00BF6CC3" w:rsidRDefault="00BF6CC3" w:rsidP="00BF6CC3">
      <w:pPr>
        <w:pStyle w:val="a5"/>
      </w:pPr>
      <w:r>
        <w:rPr>
          <w:rStyle w:val="a7"/>
          <w:rFonts w:eastAsiaTheme="majorEastAsia"/>
          <w:sz w:val="20"/>
          <w:szCs w:val="20"/>
        </w:rPr>
        <w:t>Таким образом, для увеличения лимита, доступного по кредитной карте, важно постоянно ее использовать, пунктуально вносить платежи, иметь твердый подтверждаемый заработок, который имеет тенденцию к росту.</w:t>
      </w:r>
      <w:r>
        <w:rPr>
          <w:sz w:val="20"/>
          <w:szCs w:val="20"/>
        </w:rPr>
        <w:t xml:space="preserve"> Также большинство банков рассматривает запросы на увеличение размера займа, если карта имеет возраст старше трех месяцев, а последний удовлетворенный запрос о пересмотре условий был не ранее полугода назад.</w:t>
      </w:r>
      <w:bookmarkStart w:id="0" w:name="_GoBack"/>
      <w:bookmarkEnd w:id="0"/>
    </w:p>
    <w:sectPr w:rsidR="00313106" w:rsidRPr="00BF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339"/>
    <w:multiLevelType w:val="multilevel"/>
    <w:tmpl w:val="D0A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04FF5"/>
    <w:multiLevelType w:val="multilevel"/>
    <w:tmpl w:val="54A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94C2E"/>
    <w:multiLevelType w:val="multilevel"/>
    <w:tmpl w:val="822A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F6AAC"/>
    <w:multiLevelType w:val="multilevel"/>
    <w:tmpl w:val="41C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14203"/>
    <w:multiLevelType w:val="multilevel"/>
    <w:tmpl w:val="5798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B08F3"/>
    <w:multiLevelType w:val="multilevel"/>
    <w:tmpl w:val="2B5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9294E"/>
    <w:multiLevelType w:val="multilevel"/>
    <w:tmpl w:val="9F2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7125F"/>
    <w:multiLevelType w:val="multilevel"/>
    <w:tmpl w:val="F7CA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07FB2"/>
    <w:multiLevelType w:val="multilevel"/>
    <w:tmpl w:val="236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92B92"/>
    <w:multiLevelType w:val="multilevel"/>
    <w:tmpl w:val="6060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4"/>
    <w:lvlOverride w:ilvl="0">
      <w:startOverride w:val="3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F"/>
    <w:rsid w:val="00091C9F"/>
    <w:rsid w:val="001101F8"/>
    <w:rsid w:val="001F14C9"/>
    <w:rsid w:val="00313106"/>
    <w:rsid w:val="00620F70"/>
    <w:rsid w:val="007701AD"/>
    <w:rsid w:val="009E415F"/>
    <w:rsid w:val="009F38CD"/>
    <w:rsid w:val="00B90466"/>
    <w:rsid w:val="00BF6CC3"/>
    <w:rsid w:val="00D2084B"/>
    <w:rsid w:val="00D328EF"/>
    <w:rsid w:val="00F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0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01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F6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0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01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F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kredit24.ru/kreditnye-karty-s-lgotnym-perio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kredit24.ru/ekspress-karta-dostoinstva-i-nedostat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2014-07-14T09:11:00Z</dcterms:created>
  <dcterms:modified xsi:type="dcterms:W3CDTF">2014-07-14T09:35:00Z</dcterms:modified>
</cp:coreProperties>
</file>