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A2" w:rsidRPr="00A30BE7" w:rsidRDefault="001A41A2" w:rsidP="001A41A2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A30BE7">
        <w:rPr>
          <w:sz w:val="28"/>
          <w:szCs w:val="28"/>
        </w:rPr>
        <w:t>РАСЧЕТ ЧИСЛА ОТХОДЯЩИХ ЛИНИЙ</w:t>
      </w:r>
    </w:p>
    <w:p w:rsidR="001A41A2" w:rsidRDefault="001A41A2" w:rsidP="001A41A2">
      <w:pPr>
        <w:jc w:val="center"/>
        <w:rPr>
          <w:sz w:val="28"/>
          <w:szCs w:val="28"/>
        </w:rPr>
      </w:pPr>
    </w:p>
    <w:p w:rsidR="001A41A2" w:rsidRPr="00FD567D" w:rsidRDefault="001A41A2" w:rsidP="001A41A2">
      <w:pPr>
        <w:jc w:val="center"/>
        <w:rPr>
          <w:sz w:val="28"/>
          <w:szCs w:val="28"/>
        </w:rPr>
      </w:pPr>
    </w:p>
    <w:p w:rsidR="001A41A2" w:rsidRPr="00FD567D" w:rsidRDefault="001A41A2" w:rsidP="001A41A2">
      <w:pPr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>Количество линий для ОРУ, определяется величиной передаваемой по ним мощности:</w:t>
      </w:r>
    </w:p>
    <w:p w:rsidR="001A41A2" w:rsidRPr="00FD567D" w:rsidRDefault="001A41A2" w:rsidP="001A41A2">
      <w:pPr>
        <w:ind w:firstLine="709"/>
        <w:jc w:val="both"/>
        <w:rPr>
          <w:sz w:val="28"/>
          <w:szCs w:val="28"/>
        </w:rPr>
      </w:pPr>
    </w:p>
    <w:p w:rsidR="001A41A2" w:rsidRPr="00FD567D" w:rsidRDefault="001A41A2" w:rsidP="001A41A2">
      <w:pPr>
        <w:ind w:firstLine="709"/>
        <w:jc w:val="center"/>
      </w:pPr>
      <w:r w:rsidRPr="00FD567D">
        <w:object w:dxaOrig="123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45.1pt" o:ole="">
            <v:imagedata r:id="rId5" o:title=""/>
          </v:shape>
          <o:OLEObject Type="Embed" ProgID="Mathcad" ShapeID="_x0000_i1025" DrawAspect="Content" ObjectID="_1433588615" r:id="rId6"/>
        </w:object>
      </w:r>
      <w:r w:rsidRPr="00FD567D">
        <w:t>,</w:t>
      </w:r>
    </w:p>
    <w:p w:rsidR="001A41A2" w:rsidRPr="00FD567D" w:rsidRDefault="001A41A2" w:rsidP="001A41A2">
      <w:pPr>
        <w:ind w:firstLine="709"/>
        <w:jc w:val="both"/>
      </w:pPr>
    </w:p>
    <w:p w:rsidR="001A41A2" w:rsidRPr="00FD567D" w:rsidRDefault="001A41A2" w:rsidP="001A41A2">
      <w:pPr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где </w:t>
      </w:r>
      <w:proofErr w:type="spellStart"/>
      <w:proofErr w:type="gramStart"/>
      <w:r w:rsidRPr="00FD567D">
        <w:rPr>
          <w:sz w:val="28"/>
          <w:szCs w:val="28"/>
        </w:rPr>
        <w:t>Р</w:t>
      </w:r>
      <w:proofErr w:type="gramEnd"/>
      <w:r w:rsidRPr="00FD567D">
        <w:rPr>
          <w:sz w:val="28"/>
          <w:szCs w:val="28"/>
          <w:vertAlign w:val="subscript"/>
        </w:rPr>
        <w:t>max</w:t>
      </w:r>
      <w:proofErr w:type="spellEnd"/>
      <w:r w:rsidRPr="00FD567D">
        <w:rPr>
          <w:sz w:val="28"/>
          <w:szCs w:val="28"/>
        </w:rPr>
        <w:t xml:space="preserve"> – передаваемая мощность с шин ОРУ в максимальном режиме,</w:t>
      </w:r>
    </w:p>
    <w:p w:rsidR="001A41A2" w:rsidRPr="00FD567D" w:rsidRDefault="001A41A2" w:rsidP="001A41A2">
      <w:pPr>
        <w:ind w:firstLine="709"/>
        <w:jc w:val="both"/>
        <w:rPr>
          <w:sz w:val="28"/>
          <w:szCs w:val="28"/>
        </w:rPr>
      </w:pPr>
      <w:r w:rsidRPr="00FD567D">
        <w:rPr>
          <w:sz w:val="28"/>
          <w:szCs w:val="28"/>
        </w:rPr>
        <w:t xml:space="preserve">      </w:t>
      </w:r>
      <w:proofErr w:type="spellStart"/>
      <w:r w:rsidRPr="00FD567D">
        <w:rPr>
          <w:sz w:val="28"/>
          <w:szCs w:val="28"/>
        </w:rPr>
        <w:t>Р</w:t>
      </w:r>
      <w:r w:rsidRPr="00FD567D">
        <w:rPr>
          <w:sz w:val="28"/>
          <w:szCs w:val="28"/>
          <w:vertAlign w:val="subscript"/>
        </w:rPr>
        <w:t>эк</w:t>
      </w:r>
      <w:proofErr w:type="spellEnd"/>
      <w:r w:rsidRPr="00FD567D">
        <w:rPr>
          <w:sz w:val="28"/>
          <w:szCs w:val="28"/>
        </w:rPr>
        <w:t xml:space="preserve"> – экономическая мощность одной линии, величина  определяется в соответствии с данными [1], стр. 22.</w:t>
      </w: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  <w:r w:rsidRPr="00CB2C88">
        <w:rPr>
          <w:lang w:val="uk-UA"/>
        </w:rPr>
        <w:t>3.1 Вибір числа ліній</w:t>
      </w:r>
      <w:r w:rsidRPr="00902515">
        <w:rPr>
          <w:lang w:val="uk-UA"/>
        </w:rPr>
        <w:t>, що</w:t>
      </w:r>
      <w:r w:rsidRPr="00CB2C88">
        <w:rPr>
          <w:lang w:val="uk-UA"/>
        </w:rPr>
        <w:t xml:space="preserve"> відходять від </w:t>
      </w:r>
      <w:r w:rsidRPr="00902515">
        <w:rPr>
          <w:lang w:val="uk-UA"/>
        </w:rPr>
        <w:t>ВРП</w:t>
      </w:r>
      <w:r w:rsidRPr="00CB2C88">
        <w:rPr>
          <w:lang w:val="uk-UA"/>
        </w:rPr>
        <w:t xml:space="preserve"> </w:t>
      </w:r>
      <w:r>
        <w:rPr>
          <w:lang w:val="uk-UA"/>
        </w:rPr>
        <w:t>22</w:t>
      </w:r>
      <w:r w:rsidRPr="00CB2C88">
        <w:rPr>
          <w:lang w:val="uk-UA"/>
        </w:rPr>
        <w:t>0 кВ</w:t>
      </w: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</w:p>
    <w:p w:rsidR="001A41A2" w:rsidRPr="00902515" w:rsidRDefault="001A41A2" w:rsidP="001A41A2">
      <w:pPr>
        <w:pStyle w:val="a3"/>
        <w:spacing w:line="240" w:lineRule="auto"/>
        <w:rPr>
          <w:lang w:val="en-US"/>
        </w:rPr>
      </w:pPr>
      <w:r w:rsidRPr="00902515">
        <w:t xml:space="preserve">При </w:t>
      </w:r>
      <w:proofErr w:type="spellStart"/>
      <w:r w:rsidRPr="00902515">
        <w:t>перетині</w:t>
      </w:r>
      <w:proofErr w:type="spellEnd"/>
      <w:r w:rsidRPr="00902515">
        <w:t xml:space="preserve"> 300 мм</w:t>
      </w:r>
      <w:proofErr w:type="gramStart"/>
      <w:r w:rsidRPr="00902515">
        <w:rPr>
          <w:vertAlign w:val="superscript"/>
        </w:rPr>
        <w:t>2</w:t>
      </w:r>
      <w:proofErr w:type="gramEnd"/>
      <w:r w:rsidRPr="00902515">
        <w:t>:</w: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en-US"/>
        </w:rPr>
      </w:pPr>
      <w:r w:rsidRPr="00902515">
        <w:rPr>
          <w:position w:val="-12"/>
          <w:lang w:val="en-US"/>
        </w:rPr>
        <w:object w:dxaOrig="960" w:dyaOrig="360">
          <v:shape id="_x0000_i1026" type="#_x0000_t75" style="width:48.2pt;height:18.15pt" o:ole="">
            <v:imagedata r:id="rId7" o:title=""/>
          </v:shape>
          <o:OLEObject Type="Embed" ProgID="Equation.3" ShapeID="_x0000_i1026" DrawAspect="Content" ObjectID="_1433588616" r:id="rId8"/>
        </w:objec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  <w:r w:rsidRPr="00902515">
        <w:rPr>
          <w:position w:val="-24"/>
          <w:lang w:val="uk-UA"/>
        </w:rPr>
        <w:object w:dxaOrig="1180" w:dyaOrig="620">
          <v:shape id="_x0000_i1027" type="#_x0000_t75" style="width:58.85pt;height:31.3pt" o:ole="">
            <v:imagedata r:id="rId9" o:title=""/>
          </v:shape>
          <o:OLEObject Type="Embed" ProgID="Equation.3" ShapeID="_x0000_i1027" DrawAspect="Content" ObjectID="_1433588617" r:id="rId10"/>
        </w:object>
      </w:r>
      <w:r w:rsidRPr="00902515">
        <w:rPr>
          <w:lang w:val="uk-UA"/>
        </w:rPr>
        <w:t>ліній</w:t>
      </w:r>
      <w:r w:rsidRPr="00902515">
        <w:t>;</w: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  <w:r>
        <w:t xml:space="preserve">До установки </w:t>
      </w:r>
      <w:proofErr w:type="spellStart"/>
      <w:r>
        <w:t>приймаю</w:t>
      </w:r>
      <w:proofErr w:type="spellEnd"/>
      <w:r>
        <w:t xml:space="preserve"> </w:t>
      </w:r>
      <w:r>
        <w:rPr>
          <w:lang w:val="uk-UA"/>
        </w:rPr>
        <w:t>9</w:t>
      </w:r>
      <w:r w:rsidRPr="00902515">
        <w:t xml:space="preserve"> </w:t>
      </w:r>
      <w:proofErr w:type="spellStart"/>
      <w:r w:rsidRPr="00902515">
        <w:t>ліній</w:t>
      </w:r>
      <w:proofErr w:type="spellEnd"/>
      <w:r w:rsidRPr="00902515">
        <w:t xml:space="preserve">, </w:t>
      </w:r>
      <w:proofErr w:type="spellStart"/>
      <w:r w:rsidRPr="00902515">
        <w:t>отримане</w:t>
      </w:r>
      <w:proofErr w:type="spellEnd"/>
      <w:r w:rsidRPr="00902515">
        <w:t xml:space="preserve"> число </w:t>
      </w:r>
      <w:proofErr w:type="spellStart"/>
      <w:r w:rsidRPr="00902515">
        <w:t>ліній</w:t>
      </w:r>
      <w:proofErr w:type="spellEnd"/>
      <w:r w:rsidRPr="00902515">
        <w:t xml:space="preserve"> </w:t>
      </w:r>
      <w:proofErr w:type="spellStart"/>
      <w:proofErr w:type="gramStart"/>
      <w:r w:rsidRPr="00902515">
        <w:t>перев</w:t>
      </w:r>
      <w:proofErr w:type="gramEnd"/>
      <w:r w:rsidRPr="00902515">
        <w:t>іряю</w:t>
      </w:r>
      <w:proofErr w:type="spellEnd"/>
      <w:r w:rsidRPr="00902515">
        <w:t xml:space="preserve"> за </w:t>
      </w:r>
      <w:proofErr w:type="spellStart"/>
      <w:r w:rsidRPr="00902515">
        <w:t>умовою</w:t>
      </w:r>
      <w:proofErr w:type="spellEnd"/>
      <w:r w:rsidRPr="00902515">
        <w:t xml:space="preserve"> </w:t>
      </w:r>
      <w:proofErr w:type="spellStart"/>
      <w:r w:rsidRPr="00902515">
        <w:t>граничної</w:t>
      </w:r>
      <w:proofErr w:type="spellEnd"/>
      <w:r w:rsidRPr="00902515">
        <w:t xml:space="preserve"> переда</w:t>
      </w:r>
      <w:proofErr w:type="spellStart"/>
      <w:r w:rsidRPr="00902515">
        <w:rPr>
          <w:lang w:val="uk-UA"/>
        </w:rPr>
        <w:t>ва</w:t>
      </w:r>
      <w:r w:rsidRPr="00902515">
        <w:t>ної</w:t>
      </w:r>
      <w:proofErr w:type="spellEnd"/>
      <w:r w:rsidRPr="00902515">
        <w:t xml:space="preserve"> </w:t>
      </w:r>
      <w:proofErr w:type="spellStart"/>
      <w:r w:rsidRPr="00902515">
        <w:t>потужності</w:t>
      </w:r>
      <w:proofErr w:type="spellEnd"/>
      <w:r w:rsidRPr="00902515">
        <w:t>:</w:t>
      </w: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  <w:r w:rsidRPr="00902515">
        <w:rPr>
          <w:position w:val="-32"/>
        </w:rPr>
        <w:object w:dxaOrig="1240" w:dyaOrig="720">
          <v:shape id="_x0000_i1028" type="#_x0000_t75" style="width:62pt;height:36.3pt" o:ole="">
            <v:imagedata r:id="rId11" o:title=""/>
          </v:shape>
          <o:OLEObject Type="Embed" ProgID="Equation.3" ShapeID="_x0000_i1028" DrawAspect="Content" ObjectID="_1433588618" r:id="rId12"/>
        </w:object>
      </w:r>
      <w:r w:rsidRPr="00902515">
        <w:t>,</w: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</w:p>
    <w:p w:rsidR="001A41A2" w:rsidRPr="00902515" w:rsidRDefault="001A41A2" w:rsidP="001A41A2">
      <w:pPr>
        <w:pStyle w:val="a3"/>
        <w:spacing w:line="240" w:lineRule="auto"/>
      </w:pPr>
      <w:r w:rsidRPr="00902515">
        <w:t xml:space="preserve">де </w:t>
      </w:r>
      <w:proofErr w:type="spellStart"/>
      <w:r w:rsidRPr="00902515">
        <w:rPr>
          <w:i/>
        </w:rPr>
        <w:t>Р</w:t>
      </w:r>
      <w:r w:rsidRPr="00902515">
        <w:rPr>
          <w:i/>
          <w:vertAlign w:val="subscript"/>
        </w:rPr>
        <w:t>гр</w:t>
      </w:r>
      <w:proofErr w:type="spellEnd"/>
      <w:r w:rsidRPr="00902515">
        <w:rPr>
          <w:lang w:val="uk-UA"/>
        </w:rPr>
        <w:t xml:space="preserve"> –</w:t>
      </w:r>
      <w:r w:rsidRPr="00902515">
        <w:t xml:space="preserve"> </w:t>
      </w:r>
      <w:proofErr w:type="spellStart"/>
      <w:r w:rsidRPr="00902515">
        <w:t>гранична</w:t>
      </w:r>
      <w:proofErr w:type="spellEnd"/>
      <w:r w:rsidRPr="00902515">
        <w:t xml:space="preserve"> </w:t>
      </w:r>
      <w:proofErr w:type="spellStart"/>
      <w:r w:rsidRPr="00902515">
        <w:t>потужність</w:t>
      </w:r>
      <w:proofErr w:type="spellEnd"/>
      <w:r w:rsidRPr="00902515">
        <w:t xml:space="preserve"> переда</w:t>
      </w:r>
      <w:proofErr w:type="spellStart"/>
      <w:r w:rsidRPr="00902515">
        <w:rPr>
          <w:lang w:val="uk-UA"/>
        </w:rPr>
        <w:t>ва</w:t>
      </w:r>
      <w:proofErr w:type="spellEnd"/>
      <w:r w:rsidRPr="00902515">
        <w:t xml:space="preserve">на по </w:t>
      </w:r>
      <w:proofErr w:type="spellStart"/>
      <w:r w:rsidRPr="00902515">
        <w:t>одній</w:t>
      </w:r>
      <w:proofErr w:type="spellEnd"/>
      <w:r w:rsidRPr="00902515">
        <w:t xml:space="preserve"> </w:t>
      </w:r>
      <w:proofErr w:type="spellStart"/>
      <w:r w:rsidRPr="00902515">
        <w:t>лінії</w:t>
      </w:r>
      <w:proofErr w:type="spellEnd"/>
      <w:r w:rsidRPr="00902515">
        <w:t xml:space="preserve">, </w:t>
      </w:r>
      <w:proofErr w:type="spellStart"/>
      <w:r w:rsidRPr="00902515">
        <w:t>визначається</w:t>
      </w:r>
      <w:proofErr w:type="spellEnd"/>
      <w:r w:rsidRPr="00902515">
        <w:t xml:space="preserve"> по [1], стр. 22.</w: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  <w:r w:rsidRPr="00A30BE7">
        <w:rPr>
          <w:position w:val="-40"/>
        </w:rPr>
        <w:object w:dxaOrig="1200" w:dyaOrig="920">
          <v:shape id="_x0000_i1029" type="#_x0000_t75" style="width:60.1pt;height:45.7pt" o:ole="">
            <v:imagedata r:id="rId13" o:title=""/>
          </v:shape>
          <o:OLEObject Type="Embed" ProgID="Equation.3" ShapeID="_x0000_i1029" DrawAspect="Content" ObjectID="_1433588619" r:id="rId14"/>
        </w:object>
      </w:r>
      <w:r w:rsidRPr="00902515">
        <w:t>;</w: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  <w:r w:rsidRPr="00902515">
        <w:rPr>
          <w:lang w:val="uk-UA"/>
        </w:rPr>
        <w:t xml:space="preserve">3.2 Вибір числа  ліній, що відходять від ВРП </w:t>
      </w:r>
      <w:r>
        <w:rPr>
          <w:lang w:val="uk-UA"/>
        </w:rPr>
        <w:t>11</w:t>
      </w:r>
      <w:r w:rsidRPr="00902515">
        <w:rPr>
          <w:lang w:val="uk-UA"/>
        </w:rPr>
        <w:t xml:space="preserve">0 </w:t>
      </w:r>
      <w:proofErr w:type="spellStart"/>
      <w:r w:rsidRPr="00902515">
        <w:rPr>
          <w:lang w:val="uk-UA"/>
        </w:rPr>
        <w:t>кв</w:t>
      </w:r>
      <w:proofErr w:type="spellEnd"/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  <w:r w:rsidRPr="00902515">
        <w:t xml:space="preserve">При </w:t>
      </w:r>
      <w:proofErr w:type="spellStart"/>
      <w:r w:rsidRPr="00902515">
        <w:t>перетині</w:t>
      </w:r>
      <w:proofErr w:type="spellEnd"/>
      <w:r w:rsidRPr="00902515">
        <w:t xml:space="preserve"> </w:t>
      </w:r>
      <w:r>
        <w:t>3</w:t>
      </w:r>
      <w:r w:rsidRPr="00902515">
        <w:t>00 мм</w:t>
      </w:r>
      <w:proofErr w:type="gramStart"/>
      <w:r w:rsidRPr="00902515">
        <w:rPr>
          <w:vertAlign w:val="superscript"/>
        </w:rPr>
        <w:t>2</w:t>
      </w:r>
      <w:proofErr w:type="gramEnd"/>
      <w:r w:rsidRPr="00902515">
        <w:t>:</w:t>
      </w:r>
      <w:r w:rsidRPr="00902515">
        <w:rPr>
          <w:position w:val="-4"/>
        </w:rPr>
        <w:object w:dxaOrig="180" w:dyaOrig="279">
          <v:shape id="_x0000_i1030" type="#_x0000_t75" style="width:9.4pt;height:14.4pt" o:ole="">
            <v:imagedata r:id="rId15" o:title=""/>
          </v:shape>
          <o:OLEObject Type="Embed" ProgID="Equation.DSMT4" ShapeID="_x0000_i1030" DrawAspect="Content" ObjectID="_1433588620" r:id="rId16"/>
        </w:object>
      </w: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</w:p>
    <w:p w:rsidR="001A41A2" w:rsidRPr="00A30BE7" w:rsidRDefault="001A41A2" w:rsidP="001A41A2">
      <w:pPr>
        <w:pStyle w:val="a3"/>
        <w:spacing w:line="240" w:lineRule="auto"/>
        <w:jc w:val="center"/>
      </w:pPr>
      <w:r w:rsidRPr="00902515">
        <w:rPr>
          <w:position w:val="-12"/>
          <w:lang w:val="uk-UA"/>
        </w:rPr>
        <w:object w:dxaOrig="880" w:dyaOrig="360">
          <v:shape id="_x0000_i1031" type="#_x0000_t75" style="width:43.85pt;height:18.15pt" o:ole="">
            <v:imagedata r:id="rId17" o:title=""/>
          </v:shape>
          <o:OLEObject Type="Embed" ProgID="Equation.3" ShapeID="_x0000_i1031" DrawAspect="Content" ObjectID="_1433588621" r:id="rId18"/>
        </w:object>
      </w:r>
      <w:r w:rsidRPr="00902515">
        <w:rPr>
          <w:lang w:val="uk-UA"/>
        </w:rPr>
        <w:t>;</w:t>
      </w:r>
    </w:p>
    <w:p w:rsidR="001A41A2" w:rsidRDefault="001A41A2" w:rsidP="001A41A2">
      <w:pPr>
        <w:pStyle w:val="a3"/>
        <w:spacing w:line="240" w:lineRule="auto"/>
        <w:jc w:val="center"/>
        <w:rPr>
          <w:lang w:val="uk-UA"/>
        </w:rPr>
      </w:pPr>
      <w:r w:rsidRPr="00A30BE7">
        <w:rPr>
          <w:position w:val="-24"/>
        </w:rPr>
        <w:object w:dxaOrig="1160" w:dyaOrig="620">
          <v:shape id="_x0000_i1032" type="#_x0000_t75" style="width:57.6pt;height:31.3pt" o:ole="">
            <v:imagedata r:id="rId19" o:title=""/>
          </v:shape>
          <o:OLEObject Type="Embed" ProgID="Equation.3" ShapeID="_x0000_i1032" DrawAspect="Content" ObjectID="_1433588622" r:id="rId20"/>
        </w:object>
      </w:r>
      <w:proofErr w:type="gramStart"/>
      <w:r w:rsidRPr="00902515">
        <w:t>л</w:t>
      </w:r>
      <w:proofErr w:type="gramEnd"/>
      <w:r w:rsidRPr="00902515">
        <w:rPr>
          <w:lang w:val="uk-UA"/>
        </w:rPr>
        <w:t>іній;</w:t>
      </w: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  <w:proofErr w:type="spellStart"/>
      <w:r>
        <w:t>О</w:t>
      </w:r>
      <w:r w:rsidRPr="00902515">
        <w:t>тримане</w:t>
      </w:r>
      <w:proofErr w:type="spellEnd"/>
      <w:r w:rsidRPr="00902515">
        <w:t xml:space="preserve"> число </w:t>
      </w:r>
      <w:proofErr w:type="spellStart"/>
      <w:proofErr w:type="gramStart"/>
      <w:r w:rsidRPr="00902515">
        <w:t>л</w:t>
      </w:r>
      <w:proofErr w:type="gramEnd"/>
      <w:r w:rsidRPr="00902515">
        <w:t>іній</w:t>
      </w:r>
      <w:proofErr w:type="spellEnd"/>
      <w:r w:rsidRPr="00902515">
        <w:t xml:space="preserve"> </w:t>
      </w:r>
      <w:proofErr w:type="spellStart"/>
      <w:r w:rsidRPr="00902515">
        <w:t>перевіряю</w:t>
      </w:r>
      <w:proofErr w:type="spellEnd"/>
      <w:r w:rsidRPr="00902515">
        <w:t xml:space="preserve"> за </w:t>
      </w:r>
      <w:proofErr w:type="spellStart"/>
      <w:r w:rsidRPr="00902515">
        <w:t>умовою</w:t>
      </w:r>
      <w:proofErr w:type="spellEnd"/>
      <w:r w:rsidRPr="00902515">
        <w:t xml:space="preserve"> </w:t>
      </w:r>
      <w:proofErr w:type="spellStart"/>
      <w:r w:rsidRPr="00902515">
        <w:t>граничної</w:t>
      </w:r>
      <w:proofErr w:type="spellEnd"/>
      <w:r w:rsidRPr="00902515">
        <w:t xml:space="preserve"> переда</w:t>
      </w:r>
      <w:proofErr w:type="spellStart"/>
      <w:r w:rsidRPr="00902515">
        <w:rPr>
          <w:lang w:val="uk-UA"/>
        </w:rPr>
        <w:t>ва</w:t>
      </w:r>
      <w:r w:rsidRPr="00902515">
        <w:t>ної</w:t>
      </w:r>
      <w:proofErr w:type="spellEnd"/>
      <w:r w:rsidRPr="00902515">
        <w:t xml:space="preserve"> </w:t>
      </w:r>
      <w:proofErr w:type="spellStart"/>
      <w:r w:rsidRPr="00902515">
        <w:t>потужності</w:t>
      </w:r>
      <w:proofErr w:type="spellEnd"/>
      <w:r w:rsidRPr="00902515">
        <w:t>:</w: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  <w:r w:rsidRPr="00A30BE7">
        <w:rPr>
          <w:position w:val="-42"/>
        </w:rPr>
        <w:object w:dxaOrig="1320" w:dyaOrig="960">
          <v:shape id="_x0000_i1033" type="#_x0000_t75" style="width:65.75pt;height:48.2pt" o:ole="">
            <v:imagedata r:id="rId21" o:title=""/>
          </v:shape>
          <o:OLEObject Type="Embed" ProgID="Equation.3" ShapeID="_x0000_i1033" DrawAspect="Content" ObjectID="_1433588623" r:id="rId22"/>
        </w:object>
      </w:r>
    </w:p>
    <w:p w:rsidR="001A41A2" w:rsidRPr="00902515" w:rsidRDefault="001A41A2" w:rsidP="001A41A2">
      <w:pPr>
        <w:pStyle w:val="a3"/>
        <w:spacing w:line="240" w:lineRule="auto"/>
        <w:jc w:val="center"/>
        <w:rPr>
          <w:lang w:val="uk-UA"/>
        </w:rPr>
      </w:pPr>
    </w:p>
    <w:p w:rsidR="001A41A2" w:rsidRPr="00902515" w:rsidRDefault="001A41A2" w:rsidP="001A41A2">
      <w:pPr>
        <w:pStyle w:val="a3"/>
        <w:spacing w:line="240" w:lineRule="auto"/>
        <w:rPr>
          <w:lang w:val="uk-UA"/>
        </w:rPr>
      </w:pPr>
      <w:r w:rsidRPr="00902515">
        <w:t xml:space="preserve">До установки </w:t>
      </w:r>
      <w:proofErr w:type="spellStart"/>
      <w:r w:rsidRPr="00902515">
        <w:t>приймаю</w:t>
      </w:r>
      <w:proofErr w:type="spellEnd"/>
      <w:r w:rsidRPr="00902515">
        <w:t xml:space="preserve"> 5 </w:t>
      </w:r>
      <w:proofErr w:type="spellStart"/>
      <w:r w:rsidRPr="00902515">
        <w:t>ліні</w:t>
      </w:r>
      <w:proofErr w:type="spellEnd"/>
      <w:r w:rsidRPr="00902515">
        <w:rPr>
          <w:lang w:val="uk-UA"/>
        </w:rPr>
        <w:t>й</w:t>
      </w:r>
      <w:r>
        <w:rPr>
          <w:lang w:val="uk-UA"/>
        </w:rPr>
        <w:t>.</w:t>
      </w:r>
    </w:p>
    <w:p w:rsidR="00A53BE5" w:rsidRDefault="00A53BE5"/>
    <w:sectPr w:rsidR="00A53BE5" w:rsidSect="00A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36D"/>
    <w:multiLevelType w:val="hybridMultilevel"/>
    <w:tmpl w:val="633C5D5E"/>
    <w:lvl w:ilvl="0" w:tplc="E87EA6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1A2"/>
    <w:rsid w:val="001A41A2"/>
    <w:rsid w:val="00A5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1A41A2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A4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2013-06-24T11:06:00Z</dcterms:created>
  <dcterms:modified xsi:type="dcterms:W3CDTF">2013-06-24T11:07:00Z</dcterms:modified>
</cp:coreProperties>
</file>