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0E" w:rsidRDefault="0083540E" w:rsidP="0083540E">
      <w:pPr>
        <w:pStyle w:val="2"/>
        <w:jc w:val="left"/>
        <w:rPr>
          <w:color w:val="auto"/>
          <w:shd w:val="clear" w:color="auto" w:fill="FFFFFF"/>
        </w:rPr>
      </w:pPr>
      <w:r w:rsidRPr="00820622">
        <w:rPr>
          <w:color w:val="auto"/>
          <w:shd w:val="clear" w:color="auto" w:fill="FFFFFF"/>
        </w:rPr>
        <w:t>Как выбрать обои для спальни</w:t>
      </w:r>
    </w:p>
    <w:p w:rsidR="00560C27" w:rsidRDefault="006A4A07" w:rsidP="00560C27">
      <w:pPr>
        <w:spacing w:line="240" w:lineRule="auto"/>
        <w:ind w:left="0"/>
        <w:jc w:val="left"/>
      </w:pPr>
      <w:r>
        <w:t xml:space="preserve">Для спальни требуются обои, </w:t>
      </w:r>
      <w:r w:rsidR="00560C27">
        <w:t>создающие спокойную атмосферу. В них все имеет значение: цвет, текстура и рисунок, которые эмоционально воздействуют на ваше настроение. Предлагаем рассмотреть советы для выбора обоев в спальню.</w:t>
      </w:r>
    </w:p>
    <w:p w:rsidR="00560C27" w:rsidRDefault="00560C27" w:rsidP="00560C27">
      <w:pPr>
        <w:spacing w:line="240" w:lineRule="auto"/>
        <w:ind w:left="0"/>
        <w:jc w:val="left"/>
      </w:pPr>
      <w:r>
        <w:t xml:space="preserve">В современном гипермаркете или обычном магазине предлагают широкий ассортимент обоев. Кроме обыкновенных обоев и под покраску существуют – виниловые, бумажные, </w:t>
      </w:r>
      <w:proofErr w:type="spellStart"/>
      <w:r>
        <w:t>флизелиновые</w:t>
      </w:r>
      <w:proofErr w:type="spellEnd"/>
      <w:r>
        <w:t>, текстильны</w:t>
      </w:r>
      <w:proofErr w:type="gramStart"/>
      <w:r>
        <w:t>е(</w:t>
      </w:r>
      <w:proofErr w:type="gramEnd"/>
      <w:r>
        <w:t>льняные, джутовые) и натуральные(бамбук,</w:t>
      </w:r>
      <w:r w:rsidR="0049754A">
        <w:t xml:space="preserve"> пробка</w:t>
      </w:r>
      <w:r>
        <w:t>), стекловолокнистые.</w:t>
      </w:r>
    </w:p>
    <w:p w:rsidR="0049754A" w:rsidRDefault="0049754A" w:rsidP="00560C27">
      <w:pPr>
        <w:spacing w:line="240" w:lineRule="auto"/>
        <w:ind w:left="0"/>
        <w:jc w:val="left"/>
      </w:pPr>
      <w:r>
        <w:t>Если у вас есть сомнения по выбору обоев, то лучше проконсультироваться с дизайнером.</w:t>
      </w:r>
    </w:p>
    <w:p w:rsidR="0049754A" w:rsidRDefault="0049754A" w:rsidP="00560C27">
      <w:pPr>
        <w:spacing w:line="240" w:lineRule="auto"/>
        <w:ind w:left="0"/>
        <w:jc w:val="left"/>
      </w:pPr>
      <w:r>
        <w:t xml:space="preserve">Самые распространенные и демократичные по цене – бумажные обои. Их недостатки: короткий срок службы, простота, что ограничивает возможности комбинировать и сочетать.  Наиболее выгодный вариант – обои на </w:t>
      </w:r>
      <w:proofErr w:type="spellStart"/>
      <w:r>
        <w:t>флизелиновой</w:t>
      </w:r>
      <w:proofErr w:type="spellEnd"/>
      <w:r>
        <w:t xml:space="preserve"> основе. Их достоинства: </w:t>
      </w:r>
      <w:r w:rsidR="00B743C7">
        <w:t xml:space="preserve">долговечность, идеально скрывают всяческие недостатки и прекрасно ложатся на стены, не выгорают и выполнены из экологически чистого материала. </w:t>
      </w:r>
    </w:p>
    <w:p w:rsidR="00B743C7" w:rsidRDefault="00B743C7" w:rsidP="00560C27">
      <w:pPr>
        <w:spacing w:line="240" w:lineRule="auto"/>
        <w:ind w:left="0"/>
        <w:jc w:val="left"/>
      </w:pPr>
      <w:proofErr w:type="spellStart"/>
      <w:r>
        <w:t>Флизелиновые</w:t>
      </w:r>
      <w:proofErr w:type="spellEnd"/>
      <w:r>
        <w:t xml:space="preserve"> обои – идеальный вариант для полета творческой мысли дизайнера и создания прекрасного интерьера. </w:t>
      </w:r>
    </w:p>
    <w:p w:rsidR="00560C27" w:rsidRDefault="00560C27" w:rsidP="00560C27">
      <w:pPr>
        <w:spacing w:line="240" w:lineRule="auto"/>
        <w:ind w:left="0"/>
        <w:jc w:val="left"/>
      </w:pPr>
      <w:r>
        <w:t xml:space="preserve"> </w:t>
      </w:r>
      <w:r w:rsidR="00B743C7">
        <w:t xml:space="preserve">Следующий вид обоев, используемый для спальни, виниловые (шелкография). Их преимущества – легкие в поклейке, влагостойкие и прочные. Они отличаются особой изысканностью, утонченностью, и придадут вашей спальне уютный и красивый вид. </w:t>
      </w:r>
    </w:p>
    <w:p w:rsidR="006A4A07" w:rsidRDefault="00560C27" w:rsidP="00560C27">
      <w:pPr>
        <w:spacing w:line="240" w:lineRule="auto"/>
        <w:ind w:left="0"/>
        <w:jc w:val="left"/>
      </w:pPr>
      <w:r>
        <w:t xml:space="preserve">   </w:t>
      </w:r>
      <w:r w:rsidR="00BD16FA">
        <w:t>Широкие возможности для дизайна интерьера придают стекловолокнистые обои. Они отличаются широким ассортиментом цветов и рисунком, существует возможность многократной покраски. За ними очень просто ухаживать, можно мыть. Стекловолокнистые обои прослужат вам долго.</w:t>
      </w:r>
    </w:p>
    <w:p w:rsidR="00C47DAC" w:rsidRDefault="00BD16FA" w:rsidP="00560C27">
      <w:pPr>
        <w:spacing w:line="240" w:lineRule="auto"/>
        <w:ind w:left="0"/>
        <w:jc w:val="left"/>
      </w:pPr>
      <w:r>
        <w:t>Прекрасно в интерьере спальни смотрятся обои из натуральных материалов. Их стоимость высокая, но зачастую они выполняются вручную. Могут изготавливаться из бамбука, пробки, камыша и других природных и растительных материалов, которые придадут  интерьеру красивую текстуру, прекрасно поглощают шум и перераспределяют влагу, изготавливаются из экологически чистого материала. Придают спальне особое тепло  и уют</w:t>
      </w:r>
      <w:r w:rsidR="00C47DAC">
        <w:t>, способствуют расслаблению</w:t>
      </w:r>
      <w:r>
        <w:t xml:space="preserve">. </w:t>
      </w:r>
    </w:p>
    <w:p w:rsidR="00BD16FA" w:rsidRDefault="00BD16FA" w:rsidP="00560C27">
      <w:pPr>
        <w:spacing w:line="240" w:lineRule="auto"/>
        <w:ind w:left="0"/>
        <w:jc w:val="left"/>
      </w:pPr>
      <w:r>
        <w:t xml:space="preserve"> </w:t>
      </w:r>
      <w:r w:rsidR="00C47DAC">
        <w:t xml:space="preserve">Классическими и самыми экологически чистыми обоями для спальни считаются текстильные обои. Изготавливаются на бумажной и </w:t>
      </w:r>
      <w:proofErr w:type="spellStart"/>
      <w:r w:rsidR="00C47DAC">
        <w:t>флизелиновой</w:t>
      </w:r>
      <w:proofErr w:type="spellEnd"/>
      <w:r w:rsidR="00C47DAC">
        <w:t xml:space="preserve"> основе, имеют покрытие из  шелка, фетра, льна и других растительных волокон. Придадут спальне богатый и изящный вид, прекрасно служат для теплоизоляции.  </w:t>
      </w:r>
    </w:p>
    <w:p w:rsidR="00BD16FA" w:rsidRDefault="00BD16FA" w:rsidP="00560C27">
      <w:pPr>
        <w:spacing w:line="240" w:lineRule="auto"/>
        <w:ind w:left="0"/>
        <w:jc w:val="left"/>
      </w:pPr>
    </w:p>
    <w:p w:rsidR="00BD16FA" w:rsidRDefault="00BD16FA" w:rsidP="00560C27">
      <w:pPr>
        <w:spacing w:line="240" w:lineRule="auto"/>
        <w:ind w:left="0"/>
        <w:jc w:val="left"/>
      </w:pPr>
    </w:p>
    <w:sectPr w:rsidR="00BD16FA" w:rsidSect="008F5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B2681"/>
    <w:rsid w:val="003B2681"/>
    <w:rsid w:val="0049754A"/>
    <w:rsid w:val="00560C27"/>
    <w:rsid w:val="00596985"/>
    <w:rsid w:val="006A4A07"/>
    <w:rsid w:val="00820622"/>
    <w:rsid w:val="0083540E"/>
    <w:rsid w:val="008F5FFB"/>
    <w:rsid w:val="009913DC"/>
    <w:rsid w:val="00B743C7"/>
    <w:rsid w:val="00BD16FA"/>
    <w:rsid w:val="00C47DAC"/>
    <w:rsid w:val="00FF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440" w:lineRule="exact"/>
        <w:ind w:left="1134" w:right="113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FB"/>
  </w:style>
  <w:style w:type="paragraph" w:styleId="1">
    <w:name w:val="heading 1"/>
    <w:basedOn w:val="a"/>
    <w:next w:val="a"/>
    <w:link w:val="10"/>
    <w:uiPriority w:val="9"/>
    <w:qFormat/>
    <w:rsid w:val="008354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54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681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2681"/>
  </w:style>
  <w:style w:type="character" w:styleId="a4">
    <w:name w:val="Hyperlink"/>
    <w:basedOn w:val="a0"/>
    <w:uiPriority w:val="99"/>
    <w:semiHidden/>
    <w:unhideWhenUsed/>
    <w:rsid w:val="003B26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354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354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2014-07-19T12:57:00Z</dcterms:created>
  <dcterms:modified xsi:type="dcterms:W3CDTF">2014-07-21T18:46:00Z</dcterms:modified>
</cp:coreProperties>
</file>