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BED" w:rsidRDefault="00042724" w:rsidP="00F37ADF">
      <w:pPr>
        <w:jc w:val="center"/>
        <w:rPr>
          <w:rFonts w:ascii="Times New Roman" w:hAnsi="Times New Roman" w:cs="Times New Roman"/>
          <w:b/>
          <w:sz w:val="40"/>
          <w:szCs w:val="40"/>
        </w:rPr>
      </w:pPr>
      <w:r w:rsidRPr="00042724">
        <w:rPr>
          <w:rFonts w:ascii="Times New Roman" w:hAnsi="Times New Roman" w:cs="Times New Roman"/>
          <w:b/>
          <w:sz w:val="40"/>
          <w:szCs w:val="40"/>
        </w:rPr>
        <w:t>Контроль будущих пенсий в ваших руках!</w:t>
      </w:r>
    </w:p>
    <w:p w:rsidR="00F37ADF" w:rsidRDefault="00F37ADF" w:rsidP="00F37ADF">
      <w:pPr>
        <w:jc w:val="center"/>
        <w:rPr>
          <w:rFonts w:ascii="Times New Roman" w:hAnsi="Times New Roman" w:cs="Times New Roman"/>
          <w:b/>
          <w:sz w:val="40"/>
          <w:szCs w:val="40"/>
        </w:rPr>
      </w:pPr>
    </w:p>
    <w:p w:rsidR="00F37ADF" w:rsidRDefault="00F37ADF" w:rsidP="00F37ADF">
      <w:pPr>
        <w:jc w:val="center"/>
        <w:rPr>
          <w:rFonts w:ascii="Times New Roman" w:hAnsi="Times New Roman" w:cs="Times New Roman"/>
          <w:b/>
          <w:sz w:val="24"/>
          <w:szCs w:val="24"/>
        </w:rPr>
      </w:pPr>
    </w:p>
    <w:p w:rsidR="000F5BED" w:rsidRDefault="000F5BED" w:rsidP="000F5BED">
      <w:pPr>
        <w:rPr>
          <w:rFonts w:ascii="Times New Roman" w:hAnsi="Times New Roman" w:cs="Times New Roman"/>
          <w:sz w:val="24"/>
          <w:szCs w:val="24"/>
        </w:rPr>
      </w:pPr>
      <w:r>
        <w:rPr>
          <w:rFonts w:ascii="Times New Roman" w:hAnsi="Times New Roman" w:cs="Times New Roman"/>
          <w:b/>
          <w:sz w:val="24"/>
          <w:szCs w:val="24"/>
        </w:rPr>
        <w:t xml:space="preserve">     В </w:t>
      </w:r>
      <w:r>
        <w:rPr>
          <w:rFonts w:ascii="Times New Roman" w:hAnsi="Times New Roman" w:cs="Times New Roman"/>
          <w:sz w:val="24"/>
          <w:szCs w:val="24"/>
        </w:rPr>
        <w:t>органах Пенсионного фонда Украины на каждого работающего человека открыта личная карточка застрахованной особы в автоматизированном банке данных.</w:t>
      </w:r>
    </w:p>
    <w:p w:rsidR="000F5BED" w:rsidRDefault="000F5BED" w:rsidP="000F5BED">
      <w:pPr>
        <w:rPr>
          <w:rFonts w:ascii="Times New Roman" w:hAnsi="Times New Roman" w:cs="Times New Roman"/>
          <w:sz w:val="24"/>
          <w:szCs w:val="24"/>
        </w:rPr>
      </w:pPr>
      <w:r>
        <w:rPr>
          <w:rFonts w:ascii="Times New Roman" w:hAnsi="Times New Roman" w:cs="Times New Roman"/>
          <w:sz w:val="24"/>
          <w:szCs w:val="24"/>
        </w:rPr>
        <w:t xml:space="preserve">     Индивидуальная карточка застрахованной особы имеет постоянный на всей территории Украины номер, который соответствует идентификационному номеру</w:t>
      </w:r>
      <w:r w:rsidR="00AB2650">
        <w:rPr>
          <w:rFonts w:ascii="Times New Roman" w:hAnsi="Times New Roman" w:cs="Times New Roman"/>
          <w:sz w:val="24"/>
          <w:szCs w:val="24"/>
        </w:rPr>
        <w:t xml:space="preserve"> особы из Государственного</w:t>
      </w:r>
      <w:r>
        <w:rPr>
          <w:rFonts w:ascii="Times New Roman" w:hAnsi="Times New Roman" w:cs="Times New Roman"/>
          <w:sz w:val="24"/>
          <w:szCs w:val="24"/>
        </w:rPr>
        <w:t xml:space="preserve"> </w:t>
      </w:r>
      <w:r w:rsidR="00AB2650">
        <w:rPr>
          <w:rFonts w:ascii="Times New Roman" w:hAnsi="Times New Roman" w:cs="Times New Roman"/>
          <w:sz w:val="24"/>
          <w:szCs w:val="24"/>
        </w:rPr>
        <w:t xml:space="preserve">реестра физических лиц. Под этим же номером работник получает </w:t>
      </w:r>
      <w:r w:rsidR="00AB2650">
        <w:rPr>
          <w:rFonts w:ascii="Times New Roman" w:hAnsi="Times New Roman" w:cs="Times New Roman"/>
          <w:b/>
          <w:sz w:val="24"/>
          <w:szCs w:val="24"/>
        </w:rPr>
        <w:t xml:space="preserve">страховое удостоверение </w:t>
      </w:r>
      <w:r w:rsidR="00AB2650">
        <w:rPr>
          <w:rFonts w:ascii="Times New Roman" w:hAnsi="Times New Roman" w:cs="Times New Roman"/>
          <w:sz w:val="24"/>
          <w:szCs w:val="24"/>
        </w:rPr>
        <w:t>– документ государственного пенсионного страхования, который предъявляется при смене места работы и для назначения пенсии.</w:t>
      </w:r>
    </w:p>
    <w:p w:rsidR="00AB2650" w:rsidRDefault="00AB2650" w:rsidP="000F5BED">
      <w:pPr>
        <w:rPr>
          <w:rFonts w:ascii="Times New Roman" w:hAnsi="Times New Roman" w:cs="Times New Roman"/>
          <w:sz w:val="24"/>
          <w:szCs w:val="24"/>
        </w:rPr>
      </w:pPr>
      <w:r>
        <w:rPr>
          <w:rFonts w:ascii="Times New Roman" w:hAnsi="Times New Roman" w:cs="Times New Roman"/>
          <w:sz w:val="24"/>
          <w:szCs w:val="24"/>
        </w:rPr>
        <w:t xml:space="preserve">    Пенсионный фонд Украины уже дважды проводил акцию проверки сведений про застрахованных лиц в базе данных системы персонального учета. Застрахованным лицам были распространены конверты с информацией про их зар</w:t>
      </w:r>
      <w:r w:rsidR="00CC7062">
        <w:rPr>
          <w:rFonts w:ascii="Times New Roman" w:hAnsi="Times New Roman" w:cs="Times New Roman"/>
          <w:sz w:val="24"/>
          <w:szCs w:val="24"/>
        </w:rPr>
        <w:t>а</w:t>
      </w:r>
      <w:r>
        <w:rPr>
          <w:rFonts w:ascii="Times New Roman" w:hAnsi="Times New Roman" w:cs="Times New Roman"/>
          <w:sz w:val="24"/>
          <w:szCs w:val="24"/>
        </w:rPr>
        <w:t>ботную плату</w:t>
      </w:r>
      <w:r w:rsidR="00CC7062">
        <w:rPr>
          <w:rFonts w:ascii="Times New Roman" w:hAnsi="Times New Roman" w:cs="Times New Roman"/>
          <w:sz w:val="24"/>
          <w:szCs w:val="24"/>
        </w:rPr>
        <w:t>, страховые взносы и стаж за период с 1998 по 2007 годы.</w:t>
      </w:r>
    </w:p>
    <w:p w:rsidR="00CC7062" w:rsidRDefault="00CC7062" w:rsidP="000F5BED">
      <w:pPr>
        <w:rPr>
          <w:rFonts w:ascii="Times New Roman" w:hAnsi="Times New Roman" w:cs="Times New Roman"/>
          <w:sz w:val="24"/>
          <w:szCs w:val="24"/>
        </w:rPr>
      </w:pPr>
      <w:r>
        <w:rPr>
          <w:rFonts w:ascii="Times New Roman" w:hAnsi="Times New Roman" w:cs="Times New Roman"/>
          <w:sz w:val="24"/>
          <w:szCs w:val="24"/>
        </w:rPr>
        <w:t xml:space="preserve">    Целью этой акции было выявление недостоверности сведений про застрахованных лиц, </w:t>
      </w:r>
      <w:r w:rsidR="00C72D5D">
        <w:rPr>
          <w:rFonts w:ascii="Times New Roman" w:hAnsi="Times New Roman" w:cs="Times New Roman"/>
          <w:sz w:val="24"/>
          <w:szCs w:val="24"/>
        </w:rPr>
        <w:t xml:space="preserve">своевременное внесение корректирующих документов про застрахованное лицо, </w:t>
      </w:r>
      <w:r>
        <w:rPr>
          <w:rFonts w:ascii="Times New Roman" w:hAnsi="Times New Roman" w:cs="Times New Roman"/>
          <w:sz w:val="24"/>
          <w:szCs w:val="24"/>
        </w:rPr>
        <w:t>что значительно ускорит процесс назначения или перерасчета пенсий</w:t>
      </w:r>
      <w:r w:rsidR="00C72D5D">
        <w:rPr>
          <w:rFonts w:ascii="Times New Roman" w:hAnsi="Times New Roman" w:cs="Times New Roman"/>
          <w:sz w:val="24"/>
          <w:szCs w:val="24"/>
        </w:rPr>
        <w:t>, так как в будущем назначение(перерасчет) пенсий будет производится по данным персонифицированного учета.</w:t>
      </w:r>
    </w:p>
    <w:p w:rsidR="00FB3CFC" w:rsidRDefault="00FB3CFC" w:rsidP="000F5BED">
      <w:pPr>
        <w:rPr>
          <w:rFonts w:ascii="Times New Roman" w:hAnsi="Times New Roman" w:cs="Times New Roman"/>
          <w:sz w:val="24"/>
          <w:szCs w:val="24"/>
        </w:rPr>
      </w:pPr>
      <w:r>
        <w:rPr>
          <w:rFonts w:ascii="Times New Roman" w:hAnsi="Times New Roman" w:cs="Times New Roman"/>
          <w:sz w:val="24"/>
          <w:szCs w:val="24"/>
        </w:rPr>
        <w:t xml:space="preserve">    Уважаемые граждане, получившие такие конверты! Очень </w:t>
      </w:r>
      <w:r w:rsidRPr="00FB3CFC">
        <w:rPr>
          <w:rFonts w:ascii="Times New Roman" w:hAnsi="Times New Roman" w:cs="Times New Roman"/>
          <w:b/>
          <w:sz w:val="24"/>
          <w:szCs w:val="24"/>
        </w:rPr>
        <w:t>внимательно</w:t>
      </w:r>
      <w:r>
        <w:rPr>
          <w:rFonts w:ascii="Times New Roman" w:hAnsi="Times New Roman" w:cs="Times New Roman"/>
          <w:sz w:val="24"/>
          <w:szCs w:val="24"/>
        </w:rPr>
        <w:t xml:space="preserve"> изучите всю информацию, которая находится внутри! </w:t>
      </w:r>
    </w:p>
    <w:p w:rsidR="00FB3CFC" w:rsidRDefault="00FB3CFC" w:rsidP="000F5BED">
      <w:pPr>
        <w:rPr>
          <w:rFonts w:ascii="Times New Roman" w:hAnsi="Times New Roman" w:cs="Times New Roman"/>
          <w:sz w:val="24"/>
          <w:szCs w:val="24"/>
        </w:rPr>
      </w:pPr>
      <w:r>
        <w:rPr>
          <w:rFonts w:ascii="Times New Roman" w:hAnsi="Times New Roman" w:cs="Times New Roman"/>
          <w:sz w:val="24"/>
          <w:szCs w:val="24"/>
        </w:rPr>
        <w:t xml:space="preserve">    Сверьте свой идентификационный код с оригиналом справки из Государственной налоговой администрации.</w:t>
      </w:r>
    </w:p>
    <w:p w:rsidR="00FB3CFC" w:rsidRDefault="00FB3CFC" w:rsidP="000F5BED">
      <w:pPr>
        <w:rPr>
          <w:rFonts w:ascii="Times New Roman" w:hAnsi="Times New Roman" w:cs="Times New Roman"/>
          <w:sz w:val="24"/>
          <w:szCs w:val="24"/>
        </w:rPr>
      </w:pPr>
      <w:r>
        <w:rPr>
          <w:rFonts w:ascii="Times New Roman" w:hAnsi="Times New Roman" w:cs="Times New Roman"/>
          <w:sz w:val="24"/>
          <w:szCs w:val="24"/>
        </w:rPr>
        <w:t xml:space="preserve">    Проверьте правильность написания ваших фамилии, имени, отчества с первой страницей паспорта.</w:t>
      </w:r>
    </w:p>
    <w:p w:rsidR="00FB3CFC" w:rsidRDefault="00FB3CFC" w:rsidP="000F5BED">
      <w:pPr>
        <w:rPr>
          <w:rFonts w:ascii="Times New Roman" w:hAnsi="Times New Roman" w:cs="Times New Roman"/>
          <w:sz w:val="24"/>
          <w:szCs w:val="24"/>
        </w:rPr>
      </w:pPr>
      <w:r>
        <w:rPr>
          <w:rFonts w:ascii="Times New Roman" w:hAnsi="Times New Roman" w:cs="Times New Roman"/>
          <w:sz w:val="24"/>
          <w:szCs w:val="24"/>
        </w:rPr>
        <w:t xml:space="preserve">    Обратите внимание, что с 2004 года </w:t>
      </w:r>
      <w:r w:rsidRPr="00FB3CFC">
        <w:rPr>
          <w:rFonts w:ascii="Times New Roman" w:hAnsi="Times New Roman" w:cs="Times New Roman"/>
          <w:b/>
          <w:sz w:val="24"/>
          <w:szCs w:val="24"/>
        </w:rPr>
        <w:t>полный</w:t>
      </w:r>
      <w:r>
        <w:rPr>
          <w:rFonts w:ascii="Times New Roman" w:hAnsi="Times New Roman" w:cs="Times New Roman"/>
          <w:sz w:val="24"/>
          <w:szCs w:val="24"/>
        </w:rPr>
        <w:t xml:space="preserve"> месяц страхового стажа засчитывается при условии уплаты страховых взносов с заработной платы, которая не меньше минимальной.</w:t>
      </w:r>
      <w:r w:rsidR="0066296D">
        <w:rPr>
          <w:rFonts w:ascii="Times New Roman" w:hAnsi="Times New Roman" w:cs="Times New Roman"/>
          <w:sz w:val="24"/>
          <w:szCs w:val="24"/>
        </w:rPr>
        <w:t xml:space="preserve"> При заработной плате</w:t>
      </w:r>
      <w:r w:rsidR="00C90DBE">
        <w:rPr>
          <w:rFonts w:ascii="Times New Roman" w:hAnsi="Times New Roman" w:cs="Times New Roman"/>
          <w:sz w:val="24"/>
          <w:szCs w:val="24"/>
        </w:rPr>
        <w:t xml:space="preserve"> </w:t>
      </w:r>
      <w:r w:rsidR="00C90DBE" w:rsidRPr="0066296D">
        <w:rPr>
          <w:rFonts w:ascii="Times New Roman" w:hAnsi="Times New Roman" w:cs="Times New Roman"/>
          <w:b/>
          <w:sz w:val="24"/>
          <w:szCs w:val="24"/>
        </w:rPr>
        <w:t>меньше</w:t>
      </w:r>
      <w:r w:rsidR="0066296D">
        <w:rPr>
          <w:rFonts w:ascii="Times New Roman" w:hAnsi="Times New Roman" w:cs="Times New Roman"/>
          <w:sz w:val="24"/>
          <w:szCs w:val="24"/>
        </w:rPr>
        <w:t xml:space="preserve"> установленной минимальной, страховой стаж учитывается пропорционально уплаченным страховым взносам.</w:t>
      </w:r>
    </w:p>
    <w:p w:rsidR="00AF0C00" w:rsidRDefault="00AF0C00" w:rsidP="000F5BED">
      <w:pPr>
        <w:rPr>
          <w:rFonts w:ascii="Times New Roman" w:hAnsi="Times New Roman" w:cs="Times New Roman"/>
          <w:sz w:val="24"/>
          <w:szCs w:val="24"/>
        </w:rPr>
      </w:pPr>
      <w:r>
        <w:rPr>
          <w:rFonts w:ascii="Times New Roman" w:hAnsi="Times New Roman" w:cs="Times New Roman"/>
          <w:sz w:val="24"/>
          <w:szCs w:val="24"/>
        </w:rPr>
        <w:t xml:space="preserve">    При выявлении любого вида ошибок необходимо обратиться к соответствующему работодателю с оригиналами первичных документов для исправления возникших несоответствий.</w:t>
      </w:r>
    </w:p>
    <w:p w:rsidR="00222232" w:rsidRDefault="00EC2886" w:rsidP="000F5BED">
      <w:pPr>
        <w:rPr>
          <w:rFonts w:ascii="Times New Roman" w:hAnsi="Times New Roman" w:cs="Times New Roman"/>
          <w:sz w:val="24"/>
          <w:szCs w:val="24"/>
        </w:rPr>
      </w:pPr>
      <w:r>
        <w:rPr>
          <w:rFonts w:ascii="Times New Roman" w:hAnsi="Times New Roman" w:cs="Times New Roman"/>
          <w:sz w:val="24"/>
          <w:szCs w:val="24"/>
        </w:rPr>
        <w:t xml:space="preserve">     Таким образом будет срабатывать один из самых эффективных принципов отношений между застрахованным лицом и страхователем – принцип самоконтроля. То есть достоверность сведений</w:t>
      </w:r>
      <w:r w:rsidR="00222232">
        <w:rPr>
          <w:rFonts w:ascii="Times New Roman" w:hAnsi="Times New Roman" w:cs="Times New Roman"/>
          <w:sz w:val="24"/>
          <w:szCs w:val="24"/>
        </w:rPr>
        <w:t>, которые накапливаются в системе персонифицированного учета, будет контролироваться самим застрахованным лицом.</w:t>
      </w:r>
    </w:p>
    <w:p w:rsidR="00222232" w:rsidRDefault="00222232" w:rsidP="000F5BED">
      <w:pPr>
        <w:rPr>
          <w:rFonts w:ascii="Times New Roman" w:hAnsi="Times New Roman" w:cs="Times New Roman"/>
          <w:sz w:val="24"/>
          <w:szCs w:val="24"/>
        </w:rPr>
      </w:pPr>
      <w:r>
        <w:rPr>
          <w:rFonts w:ascii="Times New Roman" w:hAnsi="Times New Roman" w:cs="Times New Roman"/>
          <w:sz w:val="24"/>
          <w:szCs w:val="24"/>
        </w:rPr>
        <w:t xml:space="preserve">     Застрахованное лицо имеет право требовать от страхователя(работодателя) достоверной и своевременной подачи первичных и корректировочных сведений о себе.</w:t>
      </w:r>
    </w:p>
    <w:p w:rsidR="00EC2886" w:rsidRDefault="00222232" w:rsidP="000F5BED">
      <w:pPr>
        <w:rPr>
          <w:rFonts w:ascii="Times New Roman" w:hAnsi="Times New Roman" w:cs="Times New Roman"/>
          <w:sz w:val="24"/>
          <w:szCs w:val="24"/>
        </w:rPr>
      </w:pPr>
      <w:r>
        <w:rPr>
          <w:rFonts w:ascii="Times New Roman" w:hAnsi="Times New Roman" w:cs="Times New Roman"/>
          <w:sz w:val="24"/>
          <w:szCs w:val="24"/>
        </w:rPr>
        <w:t xml:space="preserve">     Ст</w:t>
      </w:r>
      <w:r w:rsidR="00AC7451">
        <w:rPr>
          <w:rFonts w:ascii="Times New Roman" w:hAnsi="Times New Roman" w:cs="Times New Roman"/>
          <w:sz w:val="24"/>
          <w:szCs w:val="24"/>
        </w:rPr>
        <w:t>р</w:t>
      </w:r>
      <w:r>
        <w:rPr>
          <w:rFonts w:ascii="Times New Roman" w:hAnsi="Times New Roman" w:cs="Times New Roman"/>
          <w:sz w:val="24"/>
          <w:szCs w:val="24"/>
        </w:rPr>
        <w:t>ахователь обязан в десятидневный срок сообщать в территориальные органы</w:t>
      </w:r>
      <w:r w:rsidR="000542CC">
        <w:rPr>
          <w:rFonts w:ascii="Times New Roman" w:hAnsi="Times New Roman" w:cs="Times New Roman"/>
          <w:sz w:val="24"/>
          <w:szCs w:val="24"/>
        </w:rPr>
        <w:t xml:space="preserve"> Пенсионного фонда Украины про изменение сведений о застрахованном лице.</w:t>
      </w:r>
      <w:bookmarkStart w:id="0" w:name="_GoBack"/>
      <w:bookmarkEnd w:id="0"/>
    </w:p>
    <w:p w:rsidR="00EE548E" w:rsidRDefault="00EE548E" w:rsidP="000F5BED">
      <w:pPr>
        <w:rPr>
          <w:rFonts w:ascii="Times New Roman" w:hAnsi="Times New Roman" w:cs="Times New Roman"/>
          <w:sz w:val="24"/>
          <w:szCs w:val="24"/>
        </w:rPr>
      </w:pPr>
      <w:r>
        <w:rPr>
          <w:rFonts w:ascii="Times New Roman" w:hAnsi="Times New Roman" w:cs="Times New Roman"/>
          <w:sz w:val="24"/>
          <w:szCs w:val="24"/>
        </w:rPr>
        <w:lastRenderedPageBreak/>
        <w:t xml:space="preserve">      Если предприятие или организация ликвидированы</w:t>
      </w:r>
      <w:r w:rsidR="006E6485">
        <w:rPr>
          <w:rFonts w:ascii="Times New Roman" w:hAnsi="Times New Roman" w:cs="Times New Roman"/>
          <w:sz w:val="24"/>
          <w:szCs w:val="24"/>
        </w:rPr>
        <w:t>, но имеется</w:t>
      </w:r>
      <w:r w:rsidR="00925B8B">
        <w:rPr>
          <w:rFonts w:ascii="Times New Roman" w:hAnsi="Times New Roman" w:cs="Times New Roman"/>
          <w:sz w:val="24"/>
          <w:szCs w:val="24"/>
        </w:rPr>
        <w:t xml:space="preserve"> правопреемник, то корректировочные документы подает правопреемник. В случае отсутствия правопреемника, изменение </w:t>
      </w:r>
      <w:r w:rsidR="004C3492">
        <w:rPr>
          <w:rFonts w:ascii="Times New Roman" w:hAnsi="Times New Roman" w:cs="Times New Roman"/>
          <w:sz w:val="24"/>
          <w:szCs w:val="24"/>
        </w:rPr>
        <w:t>ошибочных</w:t>
      </w:r>
      <w:r w:rsidR="00925B8B">
        <w:rPr>
          <w:rFonts w:ascii="Times New Roman" w:hAnsi="Times New Roman" w:cs="Times New Roman"/>
          <w:sz w:val="24"/>
          <w:szCs w:val="24"/>
        </w:rPr>
        <w:t xml:space="preserve"> сведений производится только на основании решения суда, которое вступило в законную силу.</w:t>
      </w:r>
    </w:p>
    <w:p w:rsidR="00925B8B" w:rsidRDefault="00925B8B" w:rsidP="000F5BED">
      <w:pPr>
        <w:rPr>
          <w:rFonts w:ascii="Times New Roman" w:hAnsi="Times New Roman" w:cs="Times New Roman"/>
          <w:sz w:val="24"/>
          <w:szCs w:val="24"/>
        </w:rPr>
      </w:pPr>
      <w:r>
        <w:rPr>
          <w:rFonts w:ascii="Times New Roman" w:hAnsi="Times New Roman" w:cs="Times New Roman"/>
          <w:sz w:val="24"/>
          <w:szCs w:val="24"/>
        </w:rPr>
        <w:t xml:space="preserve">       Пенсионный фонд напоминает страхователям про ответственность за недостоверную подачу сведений про застрахованных лиц согласно существующего законодательства</w:t>
      </w:r>
      <w:r w:rsidR="004C3492">
        <w:rPr>
          <w:rFonts w:ascii="Times New Roman" w:hAnsi="Times New Roman" w:cs="Times New Roman"/>
          <w:sz w:val="24"/>
          <w:szCs w:val="24"/>
        </w:rPr>
        <w:t>.</w:t>
      </w:r>
    </w:p>
    <w:p w:rsidR="004C3492" w:rsidRDefault="004C3492" w:rsidP="000F5BED">
      <w:pPr>
        <w:rPr>
          <w:rFonts w:ascii="Times New Roman" w:hAnsi="Times New Roman" w:cs="Times New Roman"/>
          <w:sz w:val="24"/>
          <w:szCs w:val="24"/>
        </w:rPr>
      </w:pPr>
      <w:r>
        <w:rPr>
          <w:rFonts w:ascii="Times New Roman" w:hAnsi="Times New Roman" w:cs="Times New Roman"/>
          <w:sz w:val="24"/>
          <w:szCs w:val="24"/>
        </w:rPr>
        <w:t xml:space="preserve">       </w:t>
      </w:r>
      <w:r w:rsidR="00E06D66">
        <w:rPr>
          <w:rFonts w:ascii="Times New Roman" w:hAnsi="Times New Roman" w:cs="Times New Roman"/>
          <w:sz w:val="24"/>
          <w:szCs w:val="24"/>
        </w:rPr>
        <w:t>Под недостоверными сведениями, которые используются в системе персонифицированного учета, следует понимать несоответствие данных о размере заработной платы, страховых взносов, оснований для начисления льготного страхового стажа, периодов, за которые начислены страховые взносы, несоответствие идентификационного кода справке Государственной налоговой администрации, несоответствие фамилии, имени, отчества паспорту гражданина Украины.</w:t>
      </w:r>
    </w:p>
    <w:p w:rsidR="00860FE5" w:rsidRDefault="00860FE5" w:rsidP="000F5BED">
      <w:pPr>
        <w:rPr>
          <w:rFonts w:ascii="Times New Roman" w:hAnsi="Times New Roman" w:cs="Times New Roman"/>
          <w:sz w:val="24"/>
          <w:szCs w:val="24"/>
        </w:rPr>
      </w:pPr>
      <w:r>
        <w:rPr>
          <w:rFonts w:ascii="Times New Roman" w:hAnsi="Times New Roman" w:cs="Times New Roman"/>
          <w:sz w:val="24"/>
          <w:szCs w:val="24"/>
        </w:rPr>
        <w:t xml:space="preserve"> Управление Пенсионного фонда Украины в Суворовском районе г. </w:t>
      </w:r>
      <w:proofErr w:type="gramStart"/>
      <w:r w:rsidRPr="00860FE5">
        <w:rPr>
          <w:rFonts w:ascii="Times New Roman" w:hAnsi="Times New Roman" w:cs="Times New Roman"/>
          <w:b/>
          <w:sz w:val="24"/>
          <w:szCs w:val="24"/>
        </w:rPr>
        <w:t>…….</w:t>
      </w:r>
      <w:proofErr w:type="gramEnd"/>
      <w:r>
        <w:rPr>
          <w:rFonts w:ascii="Times New Roman" w:hAnsi="Times New Roman" w:cs="Times New Roman"/>
          <w:sz w:val="24"/>
          <w:szCs w:val="24"/>
        </w:rPr>
        <w:t>.</w:t>
      </w:r>
    </w:p>
    <w:p w:rsidR="007C029E" w:rsidRDefault="007C029E" w:rsidP="000F5BED">
      <w:pPr>
        <w:rPr>
          <w:rFonts w:ascii="Times New Roman" w:hAnsi="Times New Roman" w:cs="Times New Roman"/>
          <w:sz w:val="24"/>
          <w:szCs w:val="24"/>
        </w:rPr>
      </w:pPr>
    </w:p>
    <w:p w:rsidR="007C029E" w:rsidRDefault="007C029E" w:rsidP="000F5BED">
      <w:pPr>
        <w:rPr>
          <w:rFonts w:ascii="Times New Roman" w:hAnsi="Times New Roman" w:cs="Times New Roman"/>
          <w:sz w:val="24"/>
          <w:szCs w:val="24"/>
        </w:rPr>
      </w:pPr>
    </w:p>
    <w:p w:rsidR="007C029E" w:rsidRDefault="007C029E" w:rsidP="000F5BED">
      <w:pPr>
        <w:rPr>
          <w:rFonts w:ascii="Times New Roman" w:hAnsi="Times New Roman" w:cs="Times New Roman"/>
          <w:sz w:val="24"/>
          <w:szCs w:val="24"/>
        </w:rPr>
      </w:pPr>
    </w:p>
    <w:p w:rsidR="007C029E" w:rsidRDefault="007C029E" w:rsidP="000F5BED">
      <w:pPr>
        <w:rPr>
          <w:rFonts w:ascii="Times New Roman" w:hAnsi="Times New Roman" w:cs="Times New Roman"/>
          <w:sz w:val="24"/>
          <w:szCs w:val="24"/>
        </w:rPr>
      </w:pPr>
    </w:p>
    <w:p w:rsidR="00844747" w:rsidRDefault="00860FE5" w:rsidP="000F5BED">
      <w:pPr>
        <w:rPr>
          <w:rFonts w:ascii="Times New Roman" w:hAnsi="Times New Roman" w:cs="Times New Roman"/>
          <w:sz w:val="24"/>
          <w:szCs w:val="24"/>
        </w:rPr>
      </w:pPr>
      <w:r>
        <w:rPr>
          <w:rFonts w:ascii="Times New Roman" w:hAnsi="Times New Roman" w:cs="Times New Roman"/>
          <w:sz w:val="24"/>
          <w:szCs w:val="24"/>
        </w:rPr>
        <w:t xml:space="preserve">В </w:t>
      </w:r>
      <w:r w:rsidR="007C029E">
        <w:rPr>
          <w:rFonts w:ascii="Times New Roman" w:hAnsi="Times New Roman" w:cs="Times New Roman"/>
          <w:sz w:val="24"/>
          <w:szCs w:val="24"/>
        </w:rPr>
        <w:t>2007</w:t>
      </w:r>
      <w:r>
        <w:rPr>
          <w:rFonts w:ascii="Times New Roman" w:hAnsi="Times New Roman" w:cs="Times New Roman"/>
          <w:sz w:val="24"/>
          <w:szCs w:val="24"/>
        </w:rPr>
        <w:t xml:space="preserve"> году статья</w:t>
      </w:r>
      <w:r w:rsidR="007C029E">
        <w:rPr>
          <w:rFonts w:ascii="Times New Roman" w:hAnsi="Times New Roman" w:cs="Times New Roman"/>
          <w:sz w:val="24"/>
          <w:szCs w:val="24"/>
        </w:rPr>
        <w:t xml:space="preserve"> была опубликована в местных средствах массовой информации</w:t>
      </w:r>
      <w:r w:rsidR="00844747">
        <w:rPr>
          <w:rFonts w:ascii="Times New Roman" w:hAnsi="Times New Roman" w:cs="Times New Roman"/>
          <w:sz w:val="24"/>
          <w:szCs w:val="24"/>
        </w:rPr>
        <w:t>.</w:t>
      </w:r>
    </w:p>
    <w:p w:rsidR="00844747" w:rsidRDefault="00844747" w:rsidP="000F5BED">
      <w:pPr>
        <w:rPr>
          <w:rFonts w:ascii="Times New Roman" w:hAnsi="Times New Roman" w:cs="Times New Roman"/>
          <w:sz w:val="24"/>
          <w:szCs w:val="24"/>
        </w:rPr>
      </w:pPr>
      <w:r>
        <w:rPr>
          <w:rFonts w:ascii="Times New Roman" w:hAnsi="Times New Roman" w:cs="Times New Roman"/>
          <w:sz w:val="24"/>
          <w:szCs w:val="24"/>
        </w:rPr>
        <w:t xml:space="preserve"> Статьи такого рода создавались мною в течение нескольких лет. </w:t>
      </w:r>
    </w:p>
    <w:p w:rsidR="007C029E" w:rsidRPr="00AB2650" w:rsidRDefault="00844747" w:rsidP="000F5BED">
      <w:pPr>
        <w:rPr>
          <w:rFonts w:ascii="Times New Roman" w:hAnsi="Times New Roman" w:cs="Times New Roman"/>
          <w:sz w:val="24"/>
          <w:szCs w:val="24"/>
        </w:rPr>
      </w:pPr>
      <w:r>
        <w:rPr>
          <w:rFonts w:ascii="Times New Roman" w:hAnsi="Times New Roman" w:cs="Times New Roman"/>
          <w:sz w:val="24"/>
          <w:szCs w:val="24"/>
        </w:rPr>
        <w:t>Все они были напечатаны в СМИ.</w:t>
      </w:r>
      <w:r w:rsidR="007C029E">
        <w:rPr>
          <w:rFonts w:ascii="Times New Roman" w:hAnsi="Times New Roman" w:cs="Times New Roman"/>
          <w:sz w:val="24"/>
          <w:szCs w:val="24"/>
        </w:rPr>
        <w:t xml:space="preserve"> </w:t>
      </w:r>
    </w:p>
    <w:sectPr w:rsidR="007C029E" w:rsidRPr="00AB26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2DC"/>
    <w:rsid w:val="00042724"/>
    <w:rsid w:val="000542CC"/>
    <w:rsid w:val="000F5BED"/>
    <w:rsid w:val="00222232"/>
    <w:rsid w:val="003861CB"/>
    <w:rsid w:val="004C3492"/>
    <w:rsid w:val="005852DC"/>
    <w:rsid w:val="0066296D"/>
    <w:rsid w:val="006E6485"/>
    <w:rsid w:val="007C029E"/>
    <w:rsid w:val="00844747"/>
    <w:rsid w:val="00860FE5"/>
    <w:rsid w:val="00925B8B"/>
    <w:rsid w:val="00AB2650"/>
    <w:rsid w:val="00AC7451"/>
    <w:rsid w:val="00AF0C00"/>
    <w:rsid w:val="00C72D5D"/>
    <w:rsid w:val="00C90DBE"/>
    <w:rsid w:val="00CC7062"/>
    <w:rsid w:val="00D51C92"/>
    <w:rsid w:val="00DE5C96"/>
    <w:rsid w:val="00E00127"/>
    <w:rsid w:val="00E06D66"/>
    <w:rsid w:val="00EC2886"/>
    <w:rsid w:val="00EE548E"/>
    <w:rsid w:val="00F37ADF"/>
    <w:rsid w:val="00FB3C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1D9D9C-91DB-436F-A3F9-085E314CE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554</Words>
  <Characters>3158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booSTY</dc:creator>
  <cp:keywords/>
  <dc:description/>
  <cp:lastModifiedBy>booSTY</cp:lastModifiedBy>
  <cp:revision>18</cp:revision>
  <dcterms:created xsi:type="dcterms:W3CDTF">2014-07-31T08:35:00Z</dcterms:created>
  <dcterms:modified xsi:type="dcterms:W3CDTF">2014-07-31T10:09:00Z</dcterms:modified>
</cp:coreProperties>
</file>