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3" w:rsidRDefault="009F0543" w:rsidP="009F0543">
      <w:pPr>
        <w:pStyle w:val="a3"/>
      </w:pPr>
      <w:r>
        <w:t xml:space="preserve">Стремление найти хорошую, высокооплачиваемую работу с возможностью карьерного роста – мечта любого современного человека. Что необходимо сделать, чтобы найти работу мечты и, самое главное, где её найти – вот главные вопросы, которые попробуем осветить. </w:t>
      </w:r>
    </w:p>
    <w:p w:rsidR="009F0543" w:rsidRPr="00704F14" w:rsidRDefault="009F0543" w:rsidP="009F0543">
      <w:pPr>
        <w:pStyle w:val="a3"/>
      </w:pPr>
      <w:r>
        <w:t xml:space="preserve">Порой, </w:t>
      </w:r>
      <w:r w:rsidRPr="00704F14">
        <w:rPr>
          <w:b/>
        </w:rPr>
        <w:t xml:space="preserve">поиск работы </w:t>
      </w:r>
      <w:r w:rsidRPr="00704F14">
        <w:t xml:space="preserve"> занимает достаточно длительное время. На каких вариантах стоит остановиться, а какие являются сложными, попробуем разобраться. Вариант дистанционного поиска работы, на самом деле очень удобный, но, найти работу на постоянной основе будет сложно. В любом случае, нужно будет лично приехать на собеседование. Ситуация станет проблемой, если Вы проживаете в удалённом населённом пункте и не сможете приехать, например, на следующий день. </w:t>
      </w:r>
    </w:p>
    <w:p w:rsidR="009F0543" w:rsidRPr="00704F14" w:rsidRDefault="009F0543" w:rsidP="009F0543">
      <w:pPr>
        <w:pStyle w:val="a3"/>
      </w:pPr>
      <w:r w:rsidRPr="00704F14">
        <w:t xml:space="preserve">Можно обратиться в агентство по кадрам. В агентстве вам предоставляют необходимую информацию по имеющимся вакансиям. Вам остаётся решить: подходит данная работа или нет. Для удачного поиска работы нужно грамотно составить резюме – визитную карточку специалиста, которое можно отправить по электронной почте. После общения с кандидатом, специалисты агентства приходят к выводу, подходит он на предложенную вакансию или нет. И, если Вы являетесь высококвалифицированным работником или имеете нужные связи, вопросов не возникнет, а, если вы </w:t>
      </w:r>
      <w:proofErr w:type="gramStart"/>
      <w:r w:rsidRPr="00704F14">
        <w:t>специалист</w:t>
      </w:r>
      <w:proofErr w:type="gramEnd"/>
      <w:r w:rsidRPr="00704F14">
        <w:t xml:space="preserve"> ниже среднего звена – тогда вашу кандидатуру рассмотрят далеко не в первую очередь. </w:t>
      </w:r>
      <w:r w:rsidRPr="00D0736C">
        <w:t>Ещё один вариант – обращение в центр занятости населения. С вами будут работать специалисты по поиску работы в той местности, где вы проживаете.</w:t>
      </w:r>
    </w:p>
    <w:p w:rsidR="009F0543" w:rsidRDefault="009F0543" w:rsidP="009F0543">
      <w:pPr>
        <w:pStyle w:val="a3"/>
      </w:pPr>
      <w:r>
        <w:t xml:space="preserve">Можно найти информацию о предлагаемых вакансиях по объявлениям в газетах, которые можно купить в киосках по распространению печатной продукции. Лучше, если название газеты будет говорить само за себя, т.е. посвящено теме трудоустройства. Читателем таких периодических изданий  может стать любой человек, который находится в поисках работы. </w:t>
      </w:r>
    </w:p>
    <w:p w:rsidR="009F0543" w:rsidRDefault="009F0543" w:rsidP="009F0543">
      <w:pPr>
        <w:pStyle w:val="a3"/>
      </w:pPr>
      <w:r w:rsidRPr="00D0736C">
        <w:rPr>
          <w:rStyle w:val="a4"/>
        </w:rPr>
        <w:t>Рассылка писем</w:t>
      </w:r>
      <w:r>
        <w:t xml:space="preserve">  также является вариантом поиска работы. Подходит он для тех, у кого есть время ждать подходящую вакансию. Если же его нет, можно подписаться на рассылку предложений работы</w:t>
      </w:r>
      <w:proofErr w:type="gramStart"/>
      <w:r>
        <w:t xml:space="preserve"> ,</w:t>
      </w:r>
      <w:proofErr w:type="gramEnd"/>
      <w:r>
        <w:t>таким образом, Вы будете в курсе всех событий , которые происходят на рынке труда.</w:t>
      </w:r>
    </w:p>
    <w:p w:rsidR="009F0543" w:rsidRDefault="009F0543" w:rsidP="009F0543">
      <w:pPr>
        <w:pStyle w:val="a3"/>
      </w:pPr>
      <w:r>
        <w:t xml:space="preserve">И самый простой способ поиска работы — интернет. Вы можете не только найти работу, но и зарабатывать удалённо, не выходя из дома. На сегодняшний день существует много сайтов, предлагающих заработок на дому, что является очень удобным и для тех, кто работает и кто ищет работу! Для поиска лучше использовать специализированные сайты, где публикуется много вакансий.  Вы составляете резюме. И по этому резюме вас будут находить работодатели.  </w:t>
      </w:r>
    </w:p>
    <w:p w:rsidR="00B805EA" w:rsidRPr="009F0543" w:rsidRDefault="00B805EA" w:rsidP="009F0543"/>
    <w:sectPr w:rsidR="00B805EA" w:rsidRPr="009F0543" w:rsidSect="002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22"/>
    <w:rsid w:val="00026022"/>
    <w:rsid w:val="00295E18"/>
    <w:rsid w:val="009F0543"/>
    <w:rsid w:val="00B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022"/>
    <w:rPr>
      <w:b/>
      <w:bCs/>
    </w:rPr>
  </w:style>
  <w:style w:type="character" w:styleId="a5">
    <w:name w:val="Hyperlink"/>
    <w:basedOn w:val="a0"/>
    <w:uiPriority w:val="99"/>
    <w:unhideWhenUsed/>
    <w:rsid w:val="0002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2014-08-06T10:52:00Z</dcterms:created>
  <dcterms:modified xsi:type="dcterms:W3CDTF">2014-08-06T11:05:00Z</dcterms:modified>
</cp:coreProperties>
</file>