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06" w:rsidRDefault="00924CFF" w:rsidP="00924CFF">
      <w:pPr>
        <w:pStyle w:val="1"/>
      </w:pPr>
      <w:r w:rsidRPr="00924CFF">
        <w:t>Хроническое легочное сердце</w:t>
      </w:r>
    </w:p>
    <w:p w:rsidR="00924CFF" w:rsidRDefault="00924CFF" w:rsidP="00924CFF">
      <w:r w:rsidRPr="00924CFF">
        <w:t>Хроническое легочное сердце</w:t>
      </w:r>
      <w:r>
        <w:t xml:space="preserve"> – это нарушение в развитии и работе </w:t>
      </w:r>
      <w:r w:rsidR="008B11EB">
        <w:t>правой сердечной части, которое выражается</w:t>
      </w:r>
      <w:r>
        <w:t xml:space="preserve"> увеличенным и расширенным правым предсердием и желудочком, что ведет к недостаточному </w:t>
      </w:r>
      <w:r w:rsidR="0072304D">
        <w:t>качеству кровообращения</w:t>
      </w:r>
      <w:r>
        <w:t xml:space="preserve">. </w:t>
      </w:r>
    </w:p>
    <w:p w:rsidR="00924CFF" w:rsidRDefault="0072304D" w:rsidP="00924CFF">
      <w:r>
        <w:t>Способствует</w:t>
      </w:r>
      <w:r w:rsidR="00924CFF">
        <w:t xml:space="preserve"> формированию этого заболевания </w:t>
      </w:r>
      <w:r>
        <w:t xml:space="preserve">наличие </w:t>
      </w:r>
      <w:r w:rsidR="00924CFF">
        <w:t xml:space="preserve">патологии бронхов, сосудов в легких, </w:t>
      </w:r>
      <w:r w:rsidR="00527FA5">
        <w:t xml:space="preserve">и искривление грудной клетки. </w:t>
      </w:r>
      <w:r>
        <w:tab/>
      </w:r>
    </w:p>
    <w:p w:rsidR="00527FA5" w:rsidRDefault="00527FA5" w:rsidP="00924CFF">
      <w:r>
        <w:t xml:space="preserve">Острая форма этого заболевания может развиваться в течение </w:t>
      </w:r>
      <w:r w:rsidR="009C0B92">
        <w:t xml:space="preserve">нескольких дней, пары часов, или даже нескольких минут. Хроническое заболевание </w:t>
      </w:r>
      <w:r w:rsidR="00755900">
        <w:t xml:space="preserve">развивается в течение нескольких месяцев или даже лет. </w:t>
      </w:r>
    </w:p>
    <w:p w:rsidR="00755900" w:rsidRDefault="00755900" w:rsidP="00924CFF">
      <w:r>
        <w:t>Эта болезнь на данный момент, по статистике, занимает</w:t>
      </w:r>
      <w:r w:rsidR="0072304D">
        <w:t xml:space="preserve"> четвертое</w:t>
      </w:r>
      <w:r>
        <w:t xml:space="preserve"> место среди всех болезней и является одной из наиболее опасных болезней при сердечнососудистых заболеваниях, и может повлечь даже летальный исход. </w:t>
      </w:r>
    </w:p>
    <w:p w:rsidR="00755900" w:rsidRDefault="003412E8" w:rsidP="00924CFF">
      <w:r>
        <w:t xml:space="preserve">Основной причиной этого заболевания являются патологии или вирусные заболевания дыхательных путей или дыхательных путей в целом. Также немалую роль в развитии легочного сердца может играть наличие </w:t>
      </w:r>
      <w:proofErr w:type="spellStart"/>
      <w:r>
        <w:t>кифосколиоза</w:t>
      </w:r>
      <w:proofErr w:type="spellEnd"/>
      <w:r>
        <w:t xml:space="preserve">, который за счет своего давления на легкие будет провоцировать уменьшение их объема. </w:t>
      </w:r>
      <w:r w:rsidR="009152EF">
        <w:t xml:space="preserve"> </w:t>
      </w:r>
    </w:p>
    <w:p w:rsidR="009152EF" w:rsidRDefault="004C7100" w:rsidP="00924CFF">
      <w:r w:rsidRPr="004C7100">
        <w:t>Хроническое легочное сердце</w:t>
      </w:r>
      <w:r>
        <w:t xml:space="preserve"> имеет три стадии развития:</w:t>
      </w:r>
    </w:p>
    <w:p w:rsidR="004C7100" w:rsidRDefault="004C7100" w:rsidP="004C7100">
      <w:pPr>
        <w:pStyle w:val="a3"/>
        <w:numPr>
          <w:ilvl w:val="0"/>
          <w:numId w:val="1"/>
        </w:numPr>
      </w:pPr>
      <w:proofErr w:type="gramStart"/>
      <w:r>
        <w:t>Доклиническая</w:t>
      </w:r>
      <w:proofErr w:type="gramEnd"/>
      <w:r>
        <w:t xml:space="preserve"> – эту стадию можно обнаружить при диагностическом исследовании по признакам напряженности работы правого желудочка и наличием гипертензии. </w:t>
      </w:r>
    </w:p>
    <w:p w:rsidR="004C7100" w:rsidRDefault="004C7100" w:rsidP="004C7100">
      <w:pPr>
        <w:pStyle w:val="a3"/>
        <w:numPr>
          <w:ilvl w:val="0"/>
          <w:numId w:val="1"/>
        </w:numPr>
      </w:pPr>
      <w:proofErr w:type="spellStart"/>
      <w:r>
        <w:t>Компенсировання</w:t>
      </w:r>
      <w:proofErr w:type="spellEnd"/>
      <w:r>
        <w:t xml:space="preserve"> </w:t>
      </w:r>
      <w:r w:rsidR="00770FF4">
        <w:t>–</w:t>
      </w:r>
      <w:r>
        <w:t xml:space="preserve"> </w:t>
      </w:r>
      <w:r w:rsidR="00770FF4">
        <w:t xml:space="preserve">выражается в виде гипертрофии правого желудочка сердца, но без явных признаков недостатка кровообращения. </w:t>
      </w:r>
    </w:p>
    <w:p w:rsidR="00770FF4" w:rsidRDefault="00770FF4" w:rsidP="004C7100">
      <w:pPr>
        <w:pStyle w:val="a3"/>
        <w:numPr>
          <w:ilvl w:val="0"/>
          <w:numId w:val="1"/>
        </w:numPr>
      </w:pPr>
      <w:proofErr w:type="spellStart"/>
      <w:r>
        <w:t>Декомпенсировання</w:t>
      </w:r>
      <w:proofErr w:type="spellEnd"/>
      <w:r>
        <w:t xml:space="preserve"> – в этой стадии проявляется не только гипертрофия желудочка сердца, но и явно выраженная недостаточность </w:t>
      </w:r>
      <w:r w:rsidR="00D7154C">
        <w:t>правого</w:t>
      </w:r>
      <w:r>
        <w:t xml:space="preserve"> желудочка. </w:t>
      </w:r>
    </w:p>
    <w:p w:rsidR="00770FF4" w:rsidRDefault="00823AAD" w:rsidP="00770FF4">
      <w:r>
        <w:t xml:space="preserve">При </w:t>
      </w:r>
      <w:r w:rsidR="00D7154C">
        <w:t xml:space="preserve">легочном сердце, </w:t>
      </w:r>
      <w:r>
        <w:t xml:space="preserve"> гипертензия малого круга кровообращения может привести к перегрузкам правого желудочка</w:t>
      </w:r>
      <w:r w:rsidR="00C92EBA">
        <w:t xml:space="preserve"> </w:t>
      </w:r>
      <w:r>
        <w:t xml:space="preserve">и </w:t>
      </w:r>
      <w:r w:rsidR="00C92EBA">
        <w:t>изменениям в кислотно-щелочном</w:t>
      </w:r>
      <w:r w:rsidR="00D7154C">
        <w:t xml:space="preserve"> балансе</w:t>
      </w:r>
      <w:r>
        <w:t xml:space="preserve">, который в первое время может быть самостоятельно скомпенсирован, но при дальнейшем развитии это является невозможным. При легочном сердце </w:t>
      </w:r>
      <w:r w:rsidR="00B15D57">
        <w:t xml:space="preserve">происходит гипертрофия мышц крупных сосудов в малом кругу кровообращения, что может повлечь к забиванию тромбами мелких сосудов и вызвать некротические процессы в сердце, которые являются инфарктом миокарда. </w:t>
      </w:r>
    </w:p>
    <w:p w:rsidR="00B15D57" w:rsidRDefault="00B15D57" w:rsidP="00770FF4">
      <w:r>
        <w:t>Для диагностики заболевания</w:t>
      </w:r>
      <w:r w:rsidR="00C92EBA">
        <w:t xml:space="preserve"> </w:t>
      </w:r>
      <w:r>
        <w:t xml:space="preserve">легочного сердца следует обратиться к кардиологу и пульмонологу, которые в ходе изучения истории болезней и проведения определенных </w:t>
      </w:r>
      <w:r w:rsidR="00917BA0">
        <w:t xml:space="preserve">исследований в виде рентгена легких, </w:t>
      </w:r>
      <w:proofErr w:type="spellStart"/>
      <w:r w:rsidR="00917BA0">
        <w:t>узи</w:t>
      </w:r>
      <w:proofErr w:type="spellEnd"/>
      <w:r w:rsidR="00917BA0">
        <w:t xml:space="preserve"> сердца и </w:t>
      </w:r>
      <w:proofErr w:type="spellStart"/>
      <w:r w:rsidR="00917BA0">
        <w:t>эхокардиографии</w:t>
      </w:r>
      <w:proofErr w:type="spellEnd"/>
      <w:r w:rsidR="00917BA0">
        <w:t xml:space="preserve"> определяется степень развития легочного сердца для дальнейшей установки систематизированного лечения. </w:t>
      </w:r>
    </w:p>
    <w:p w:rsidR="00917BA0" w:rsidRDefault="00917BA0" w:rsidP="00770FF4"/>
    <w:p w:rsidR="00917BA0" w:rsidRDefault="00917BA0" w:rsidP="00770FF4"/>
    <w:p w:rsidR="00917BA0" w:rsidRDefault="00917BA0" w:rsidP="00770FF4"/>
    <w:p w:rsidR="00917BA0" w:rsidRDefault="00917BA0" w:rsidP="00770FF4"/>
    <w:p w:rsidR="00917BA0" w:rsidRDefault="00917BA0" w:rsidP="00917BA0">
      <w:pPr>
        <w:pStyle w:val="2"/>
      </w:pPr>
      <w:r>
        <w:lastRenderedPageBreak/>
        <w:t>Симптомы</w:t>
      </w:r>
    </w:p>
    <w:p w:rsidR="00917BA0" w:rsidRDefault="00917BA0" w:rsidP="00917BA0">
      <w:r>
        <w:t xml:space="preserve">Стандартной картиной </w:t>
      </w:r>
      <w:r w:rsidR="00C92EBA">
        <w:t>развития этого заболевания является</w:t>
      </w:r>
      <w:r>
        <w:t xml:space="preserve"> наличие сердечной недостаточности</w:t>
      </w:r>
      <w:r w:rsidR="00C92EBA">
        <w:t xml:space="preserve"> </w:t>
      </w:r>
      <w:r w:rsidR="00A93C77">
        <w:t>при наличии</w:t>
      </w:r>
      <w:r>
        <w:t xml:space="preserve"> </w:t>
      </w:r>
      <w:r w:rsidR="00DC5EC1">
        <w:t xml:space="preserve">легочной гипертензии. </w:t>
      </w:r>
    </w:p>
    <w:p w:rsidR="00DC5EC1" w:rsidRDefault="00DC5EC1" w:rsidP="00917BA0">
      <w:r>
        <w:t xml:space="preserve">При </w:t>
      </w:r>
      <w:r w:rsidR="00A93C77">
        <w:t>заболевании</w:t>
      </w:r>
      <w:r>
        <w:t xml:space="preserve"> остр</w:t>
      </w:r>
      <w:r w:rsidR="00A93C77">
        <w:t>ым</w:t>
      </w:r>
      <w:r>
        <w:t xml:space="preserve"> легочн</w:t>
      </w:r>
      <w:r w:rsidR="00A93C77">
        <w:t>ым</w:t>
      </w:r>
      <w:r>
        <w:t xml:space="preserve"> сердц</w:t>
      </w:r>
      <w:r w:rsidR="00A93C77">
        <w:t>ем</w:t>
      </w:r>
      <w:r>
        <w:t xml:space="preserve">, возможно появления таких симптомов: </w:t>
      </w:r>
    </w:p>
    <w:p w:rsidR="00DC5EC1" w:rsidRDefault="00DC5EC1" w:rsidP="00DC5EC1">
      <w:pPr>
        <w:pStyle w:val="a3"/>
        <w:numPr>
          <w:ilvl w:val="0"/>
          <w:numId w:val="2"/>
        </w:numPr>
      </w:pPr>
      <w:r>
        <w:t xml:space="preserve">Появление давящей или колющей болью в области груди. </w:t>
      </w:r>
    </w:p>
    <w:p w:rsidR="00DC5EC1" w:rsidRDefault="00AD0A93" w:rsidP="00DC5EC1">
      <w:pPr>
        <w:pStyle w:val="a3"/>
        <w:numPr>
          <w:ilvl w:val="0"/>
          <w:numId w:val="2"/>
        </w:numPr>
      </w:pPr>
      <w:proofErr w:type="gramStart"/>
      <w:r>
        <w:t>Внезапное</w:t>
      </w:r>
      <w:proofErr w:type="gramEnd"/>
      <w:r w:rsidR="00A93C77">
        <w:t xml:space="preserve"> изменения давления</w:t>
      </w:r>
      <w:r w:rsidR="00DC5EC1">
        <w:t>.</w:t>
      </w:r>
    </w:p>
    <w:p w:rsidR="00DC5EC1" w:rsidRDefault="00DC5EC1" w:rsidP="00DC5EC1">
      <w:pPr>
        <w:pStyle w:val="a3"/>
        <w:numPr>
          <w:ilvl w:val="0"/>
          <w:numId w:val="2"/>
        </w:numPr>
      </w:pPr>
      <w:r>
        <w:t>Появление одышки.</w:t>
      </w:r>
    </w:p>
    <w:p w:rsidR="00DC5EC1" w:rsidRDefault="00A93C77" w:rsidP="00DC5EC1">
      <w:pPr>
        <w:pStyle w:val="a3"/>
        <w:numPr>
          <w:ilvl w:val="0"/>
          <w:numId w:val="2"/>
        </w:numPr>
      </w:pPr>
      <w:r>
        <w:t>Синий оттенок кожи</w:t>
      </w:r>
      <w:r w:rsidR="00DC5EC1">
        <w:t xml:space="preserve">. </w:t>
      </w:r>
    </w:p>
    <w:p w:rsidR="00DC5EC1" w:rsidRDefault="00A93C77" w:rsidP="00DC5EC1">
      <w:pPr>
        <w:pStyle w:val="a3"/>
        <w:numPr>
          <w:ilvl w:val="0"/>
          <w:numId w:val="2"/>
        </w:numPr>
      </w:pPr>
      <w:r>
        <w:t>Нараста</w:t>
      </w:r>
      <w:r w:rsidR="00AD0A93">
        <w:t>ющий пульс</w:t>
      </w:r>
      <w:r w:rsidR="00425474">
        <w:t>.</w:t>
      </w:r>
    </w:p>
    <w:p w:rsidR="00425474" w:rsidRDefault="00425474" w:rsidP="00425474">
      <w:r>
        <w:t xml:space="preserve">При наличии </w:t>
      </w:r>
      <w:proofErr w:type="spellStart"/>
      <w:r w:rsidR="00AD0A93">
        <w:t>подострой</w:t>
      </w:r>
      <w:proofErr w:type="spellEnd"/>
      <w:r w:rsidR="00AD0A93">
        <w:t xml:space="preserve"> стадии этого заболевания</w:t>
      </w:r>
      <w:r>
        <w:t xml:space="preserve">, </w:t>
      </w:r>
      <w:r w:rsidR="00B110A8">
        <w:t xml:space="preserve">пациент может столкнуться с внезапными, но умеренными болями в области сердца, появлением одышки, непродолжительным обмороком, а также </w:t>
      </w:r>
      <w:r w:rsidR="00E556DE">
        <w:t>тахикардией.</w:t>
      </w:r>
    </w:p>
    <w:p w:rsidR="00E556DE" w:rsidRDefault="00E556DE" w:rsidP="00425474">
      <w:r>
        <w:t xml:space="preserve">У других стадий заболевания первыми и основными симптомами являются такие же проявления, как и у </w:t>
      </w:r>
      <w:proofErr w:type="spellStart"/>
      <w:r>
        <w:t>подострого</w:t>
      </w:r>
      <w:proofErr w:type="spellEnd"/>
      <w:r>
        <w:t xml:space="preserve"> состояния, но для определения более точной стадии заболевания, следует провести диагностику с помощью специальных приборов. </w:t>
      </w:r>
    </w:p>
    <w:p w:rsidR="00E556DE" w:rsidRDefault="004E3082" w:rsidP="00425474">
      <w:r>
        <w:t>При наличии воспалительного процесса в легких или в любой другой части дыхательных органов, все симптомы легочного сердца становятся более заметными и резкими в своих проявлениях, также могут быть несущественные отклонения от описанных симптомов.</w:t>
      </w:r>
    </w:p>
    <w:p w:rsidR="004E3082" w:rsidRDefault="00D83785" w:rsidP="00D83785">
      <w:pPr>
        <w:pStyle w:val="2"/>
      </w:pPr>
      <w:r>
        <w:t>Основные методы лечения</w:t>
      </w:r>
    </w:p>
    <w:p w:rsidR="00D83785" w:rsidRDefault="00153488" w:rsidP="00D83785">
      <w:r>
        <w:t xml:space="preserve">При легочном сердце все действия направленные на лечение, направлены на устранение первичного заболевания, которое вызвало развитие этой болезни. Для послабления симптомов используется применение </w:t>
      </w:r>
      <w:proofErr w:type="spellStart"/>
      <w:r>
        <w:t>бронхолитических</w:t>
      </w:r>
      <w:proofErr w:type="spellEnd"/>
      <w:r>
        <w:t xml:space="preserve">, </w:t>
      </w:r>
      <w:proofErr w:type="spellStart"/>
      <w:r>
        <w:t>муколитических</w:t>
      </w:r>
      <w:proofErr w:type="spellEnd"/>
      <w:r>
        <w:t xml:space="preserve">, </w:t>
      </w:r>
      <w:r w:rsidR="009050ED">
        <w:t xml:space="preserve">дыхательных </w:t>
      </w:r>
      <w:proofErr w:type="spellStart"/>
      <w:r w:rsidR="009050ED">
        <w:t>аналпетиков</w:t>
      </w:r>
      <w:proofErr w:type="spellEnd"/>
      <w:r w:rsidR="009050ED">
        <w:t xml:space="preserve"> и использование оксигенотерапии. </w:t>
      </w:r>
    </w:p>
    <w:p w:rsidR="009050ED" w:rsidRDefault="001B6C80" w:rsidP="00D83785">
      <w:r>
        <w:t xml:space="preserve">При комплексном лечении легочного сердца также специалистами рекомендуется проведение </w:t>
      </w:r>
      <w:r w:rsidR="00E558A5">
        <w:t xml:space="preserve">дыхательной гимнастики и кислородные ингаляции. </w:t>
      </w:r>
    </w:p>
    <w:p w:rsidR="00E558A5" w:rsidRDefault="00E558A5" w:rsidP="00E558A5">
      <w:pPr>
        <w:pStyle w:val="2"/>
      </w:pPr>
      <w:r>
        <w:t>Применение кислородных концентраторов при легочном сердце</w:t>
      </w:r>
    </w:p>
    <w:p w:rsidR="00E558A5" w:rsidRDefault="00E558A5" w:rsidP="00E558A5">
      <w:r>
        <w:t xml:space="preserve">При наличии легочного сердца, специалистами широко рекомендуется проводить </w:t>
      </w:r>
      <w:r w:rsidR="00EA4310">
        <w:t xml:space="preserve">кислородные ингаляции и стараться </w:t>
      </w:r>
      <w:r w:rsidR="003208D7">
        <w:t xml:space="preserve">увеличить объемы </w:t>
      </w:r>
      <w:r w:rsidR="00BE25EF">
        <w:t xml:space="preserve">вдыхаемого кислорода для общего обогащения организма кислородом. </w:t>
      </w:r>
    </w:p>
    <w:p w:rsidR="00BE25EF" w:rsidRPr="00E558A5" w:rsidRDefault="000E7D43" w:rsidP="00E558A5">
      <w:r>
        <w:t xml:space="preserve">Оксигенотерапия способна существенно снизить риск возникновения легочного сердца, и в случае его возникновения облегчить симптоматику, а также приостановить развитие болезни. В комбинации с лечащими медикаментозными препаратами, использование кислородных концентраторов является мощным дополнением в лечении. </w:t>
      </w:r>
    </w:p>
    <w:sectPr w:rsidR="00BE25EF" w:rsidRPr="00E558A5" w:rsidSect="006D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AE3"/>
    <w:multiLevelType w:val="hybridMultilevel"/>
    <w:tmpl w:val="4570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830DD"/>
    <w:multiLevelType w:val="hybridMultilevel"/>
    <w:tmpl w:val="819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FF"/>
    <w:rsid w:val="000D4243"/>
    <w:rsid w:val="000E7D43"/>
    <w:rsid w:val="00153488"/>
    <w:rsid w:val="001B6C80"/>
    <w:rsid w:val="003208D7"/>
    <w:rsid w:val="003412E8"/>
    <w:rsid w:val="00425474"/>
    <w:rsid w:val="004C7100"/>
    <w:rsid w:val="004E3082"/>
    <w:rsid w:val="00527FA5"/>
    <w:rsid w:val="006D0106"/>
    <w:rsid w:val="0072304D"/>
    <w:rsid w:val="00755900"/>
    <w:rsid w:val="00770FF4"/>
    <w:rsid w:val="00823AAD"/>
    <w:rsid w:val="008B11EB"/>
    <w:rsid w:val="009050ED"/>
    <w:rsid w:val="009152EF"/>
    <w:rsid w:val="00917BA0"/>
    <w:rsid w:val="00924CFF"/>
    <w:rsid w:val="009C0B92"/>
    <w:rsid w:val="00A93C77"/>
    <w:rsid w:val="00AD0A93"/>
    <w:rsid w:val="00B110A8"/>
    <w:rsid w:val="00B15D57"/>
    <w:rsid w:val="00BE25EF"/>
    <w:rsid w:val="00C92EBA"/>
    <w:rsid w:val="00D7154C"/>
    <w:rsid w:val="00D83785"/>
    <w:rsid w:val="00DC5EC1"/>
    <w:rsid w:val="00E556DE"/>
    <w:rsid w:val="00E558A5"/>
    <w:rsid w:val="00E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06"/>
  </w:style>
  <w:style w:type="paragraph" w:styleId="1">
    <w:name w:val="heading 1"/>
    <w:basedOn w:val="a"/>
    <w:next w:val="a"/>
    <w:link w:val="10"/>
    <w:uiPriority w:val="9"/>
    <w:qFormat/>
    <w:rsid w:val="0092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71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7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541</Words>
  <Characters>3877</Characters>
  <Application>Microsoft Office Word</Application>
  <DocSecurity>0</DocSecurity>
  <Lines>71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kalinasweb@gmail.com</dc:creator>
  <cp:keywords/>
  <dc:description/>
  <cp:lastModifiedBy>kalinasweb@gmail.com</cp:lastModifiedBy>
  <cp:revision>3</cp:revision>
  <dcterms:created xsi:type="dcterms:W3CDTF">2014-07-23T18:47:00Z</dcterms:created>
  <dcterms:modified xsi:type="dcterms:W3CDTF">2014-07-23T19:50:00Z</dcterms:modified>
</cp:coreProperties>
</file>