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48" w:rsidRDefault="00405606" w:rsidP="0040560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5606">
        <w:rPr>
          <w:rFonts w:ascii="Times New Roman" w:hAnsi="Times New Roman" w:cs="Times New Roman"/>
          <w:b/>
          <w:sz w:val="28"/>
          <w:szCs w:val="28"/>
          <w:lang w:val="ru-RU"/>
        </w:rPr>
        <w:t>Ландшафтный дизайн</w:t>
      </w:r>
    </w:p>
    <w:p w:rsidR="00405606" w:rsidRDefault="00405606" w:rsidP="0040560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5606" w:rsidRDefault="00405606" w:rsidP="004056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ru-RU"/>
        </w:rPr>
        <w:t>Ландшафтный дизайн – это симбиоз инженерного искусства, ботаники и разнообразных культурных традиций. Задачей ландшафтного дизайна является создание красоты и гармонии между природой и инфраструктурой зданий. К его основным принципам относят простоту, удобство и эстетическое впечатление.</w:t>
      </w:r>
    </w:p>
    <w:p w:rsidR="00405606" w:rsidRDefault="00405606" w:rsidP="004056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606" w:rsidRDefault="00405606" w:rsidP="004056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Еще в процессе проектирования следует учитывать некоторые правила ландшафтного дизайна. Во-первых, советуют избегать прямолинейности, особенно при посадке растений, </w:t>
      </w:r>
      <w:r w:rsidR="00DB7176">
        <w:rPr>
          <w:rFonts w:ascii="Times New Roman" w:hAnsi="Times New Roman" w:cs="Times New Roman"/>
          <w:sz w:val="24"/>
          <w:szCs w:val="24"/>
          <w:lang w:val="ru-RU"/>
        </w:rPr>
        <w:t>что может отрицательно сказаться на их росте. Следует соблюдать композицию, но абсолютная симметрия выглядит неестественно. Во-вторых, сажать растения следует группами, представители одного или родственных видов должны располагаться вместе.</w:t>
      </w:r>
    </w:p>
    <w:p w:rsidR="00DB7176" w:rsidRDefault="00DB7176" w:rsidP="004056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7176" w:rsidRDefault="00DB7176" w:rsidP="004056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 составляющим ландшафтного дизайна относят газон, здания, комбинации зеленых насаждений, крупные (скульптуры, фонтаны, водоемы, камни) и мелкие объекты.</w:t>
      </w:r>
      <w:proofErr w:type="gramEnd"/>
    </w:p>
    <w:p w:rsidR="00DB7176" w:rsidRDefault="00DB7176" w:rsidP="004056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7176" w:rsidRDefault="00DB7176" w:rsidP="004056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всю историю ландшафтного дизайна сложить немалое количество его стилей.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Давайте рассмотрим основные из них.</w:t>
      </w:r>
      <w:proofErr w:type="gramEnd"/>
    </w:p>
    <w:p w:rsidR="00DB7176" w:rsidRDefault="00DB7176" w:rsidP="004056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7176" w:rsidRPr="00DB7176" w:rsidRDefault="00DB7176" w:rsidP="00DB71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7176">
        <w:rPr>
          <w:rFonts w:ascii="Times New Roman" w:hAnsi="Times New Roman" w:cs="Times New Roman"/>
          <w:b/>
          <w:sz w:val="24"/>
          <w:szCs w:val="24"/>
          <w:lang w:val="ru-RU"/>
        </w:rPr>
        <w:t>Регулярный стиль.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B7176">
        <w:rPr>
          <w:rFonts w:ascii="Times New Roman" w:hAnsi="Times New Roman" w:cs="Times New Roman"/>
          <w:sz w:val="24"/>
          <w:szCs w:val="24"/>
          <w:lang w:val="ru-RU"/>
        </w:rPr>
        <w:t>Он 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классический или французский. Жемчужинами этого стиля являются Версаль, Тюильри и Петергоф. Для него характерны симметричность и геометрические узоры, прямые дорожки, живые изгороди. Регулярный стиль сложился под влиянием классицизма.</w:t>
      </w:r>
    </w:p>
    <w:p w:rsidR="00DB7176" w:rsidRPr="000204B9" w:rsidRDefault="00DB7176" w:rsidP="00DB71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Кантри</w:t>
      </w:r>
      <w:r w:rsidRPr="00DB7176">
        <w:rPr>
          <w:rFonts w:ascii="Times New Roman" w:hAnsi="Times New Roman" w:cs="Times New Roman"/>
          <w:b/>
          <w:sz w:val="24"/>
          <w:szCs w:val="24"/>
          <w:lang w:val="ru-RU"/>
        </w:rPr>
        <w:t>-стиль.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Его родина – США. </w:t>
      </w:r>
      <w:r w:rsidR="000204B9">
        <w:rPr>
          <w:rFonts w:ascii="Times New Roman" w:hAnsi="Times New Roman" w:cs="Times New Roman"/>
          <w:sz w:val="24"/>
          <w:szCs w:val="24"/>
          <w:lang w:val="ru-RU"/>
        </w:rPr>
        <w:t xml:space="preserve">Он уходит корнями в деревенские сады. Он экономен как в плане создания, так и в плане ухода. Для аксессуаров используются натуральные материалы. </w:t>
      </w:r>
      <w:r w:rsidR="000204B9">
        <w:rPr>
          <w:rFonts w:ascii="Times New Roman" w:hAnsi="Times New Roman" w:cs="Times New Roman"/>
          <w:sz w:val="24"/>
          <w:szCs w:val="24"/>
          <w:lang w:val="ru-RU"/>
        </w:rPr>
        <w:t>Для славянских стран характерны резьба по дереву, плетень, горшки и корзинки</w:t>
      </w:r>
      <w:r w:rsidR="000204B9">
        <w:rPr>
          <w:rFonts w:ascii="Times New Roman" w:hAnsi="Times New Roman" w:cs="Times New Roman"/>
          <w:sz w:val="24"/>
          <w:szCs w:val="24"/>
          <w:lang w:val="ru-RU"/>
        </w:rPr>
        <w:t>, а в Голландии его украшают башмаками</w:t>
      </w:r>
      <w:r w:rsidR="000204B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204B9">
        <w:rPr>
          <w:rFonts w:ascii="Times New Roman" w:hAnsi="Times New Roman" w:cs="Times New Roman"/>
          <w:sz w:val="24"/>
          <w:szCs w:val="24"/>
          <w:lang w:val="ru-RU"/>
        </w:rPr>
        <w:t xml:space="preserve"> Газоны имеют вид обычной лужайки из простых трав. Частыми компонентами кантри-стиля являются огороды, плодовые кусты и деревья. </w:t>
      </w:r>
    </w:p>
    <w:p w:rsidR="000204B9" w:rsidRPr="000204B9" w:rsidRDefault="000204B9" w:rsidP="00DB71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Мавританский стиль.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 пришел к нам из мусульманских стран. Отличается прямыми линиями и геометрией. Непременный элемент – фонтаны. Такой сад часто отделен высокой стеной от внешнего мира, чтобы сполна насладиться тишиной и покоем.</w:t>
      </w:r>
    </w:p>
    <w:p w:rsidR="000204B9" w:rsidRPr="000464F6" w:rsidRDefault="000204B9" w:rsidP="00DB71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Минимализм.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современный стиль ландшафтного дизайна, для которого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характерны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лаконичность и простота. Скромные газоны, приподнятые клумбы, горшки для растений нейтральных цветов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64F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464F6">
        <w:rPr>
          <w:rFonts w:ascii="Times New Roman" w:hAnsi="Times New Roman" w:cs="Times New Roman"/>
          <w:sz w:val="24"/>
          <w:szCs w:val="24"/>
          <w:lang w:val="ru-RU"/>
        </w:rPr>
        <w:t>днородные материалы</w:t>
      </w:r>
      <w:r w:rsidR="000464F6">
        <w:rPr>
          <w:rFonts w:ascii="Times New Roman" w:hAnsi="Times New Roman" w:cs="Times New Roman"/>
          <w:sz w:val="24"/>
          <w:szCs w:val="24"/>
          <w:lang w:val="ru-RU"/>
        </w:rPr>
        <w:t xml:space="preserve"> и минимум декора.</w:t>
      </w:r>
    </w:p>
    <w:p w:rsidR="000464F6" w:rsidRPr="00DB7176" w:rsidRDefault="000464F6" w:rsidP="00DB71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Постмодернизм.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Отличается вычурностью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фантазийностью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Можно сочетать несочетаемое, использовать причудливые элементы декора, креативную планировку и асимметрию. Простота здесь неуместна.</w:t>
      </w:r>
      <w:bookmarkEnd w:id="0"/>
    </w:p>
    <w:sectPr w:rsidR="000464F6" w:rsidRPr="00DB71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91"/>
    <w:multiLevelType w:val="hybridMultilevel"/>
    <w:tmpl w:val="1FD81D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FE"/>
    <w:rsid w:val="000204B9"/>
    <w:rsid w:val="000464F6"/>
    <w:rsid w:val="00405606"/>
    <w:rsid w:val="005106FE"/>
    <w:rsid w:val="00657416"/>
    <w:rsid w:val="006D533D"/>
    <w:rsid w:val="00BE277A"/>
    <w:rsid w:val="00D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Airtone</dc:creator>
  <cp:keywords/>
  <dc:description/>
  <cp:lastModifiedBy>Airtone</cp:lastModifiedBy>
  <cp:revision>2</cp:revision>
  <dcterms:created xsi:type="dcterms:W3CDTF">2014-07-28T15:00:00Z</dcterms:created>
  <dcterms:modified xsi:type="dcterms:W3CDTF">2014-07-28T15:35:00Z</dcterms:modified>
</cp:coreProperties>
</file>