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21" w:rsidRPr="0029744C" w:rsidRDefault="006929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 xml:space="preserve"> </w:t>
      </w:r>
      <w:r w:rsidRPr="004D16C4">
        <w:rPr>
          <w:rFonts w:ascii="Times New Roman" w:hAnsi="Times New Roman" w:cs="Times New Roman"/>
          <w:sz w:val="28"/>
          <w:szCs w:val="28"/>
        </w:rPr>
        <w:t xml:space="preserve"> </w:t>
      </w:r>
      <w:r w:rsidRPr="00E2049F">
        <w:rPr>
          <w:rFonts w:ascii="Times New Roman" w:hAnsi="Times New Roman" w:cs="Times New Roman"/>
          <w:sz w:val="28"/>
          <w:szCs w:val="28"/>
        </w:rPr>
        <w:t xml:space="preserve">      </w:t>
      </w:r>
      <w:r w:rsidR="00E2049F">
        <w:rPr>
          <w:rFonts w:ascii="Times New Roman" w:hAnsi="Times New Roman" w:cs="Times New Roman"/>
          <w:sz w:val="28"/>
          <w:szCs w:val="28"/>
        </w:rPr>
        <w:t xml:space="preserve">       </w:t>
      </w:r>
      <w:r w:rsidR="00E2049F" w:rsidRPr="00297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297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такое </w:t>
      </w:r>
      <w:proofErr w:type="spellStart"/>
      <w:r w:rsidRPr="0029744C">
        <w:rPr>
          <w:rFonts w:ascii="Times New Roman" w:hAnsi="Times New Roman" w:cs="Times New Roman"/>
          <w:color w:val="000000" w:themeColor="text1"/>
          <w:sz w:val="28"/>
          <w:szCs w:val="28"/>
        </w:rPr>
        <w:t>монодиеты</w:t>
      </w:r>
      <w:proofErr w:type="spellEnd"/>
      <w:r w:rsidRPr="0029744C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6929DE" w:rsidRPr="0029744C" w:rsidRDefault="006929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744C">
        <w:rPr>
          <w:rFonts w:ascii="Times New Roman" w:hAnsi="Times New Roman" w:cs="Times New Roman"/>
          <w:color w:val="000000" w:themeColor="text1"/>
          <w:sz w:val="28"/>
          <w:szCs w:val="28"/>
        </w:rPr>
        <w:t>Монодиета</w:t>
      </w:r>
      <w:proofErr w:type="spellEnd"/>
      <w:r w:rsidRPr="00297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одна из самых распространённых групп диет, </w:t>
      </w:r>
      <w:proofErr w:type="gramStart"/>
      <w:r w:rsidRPr="0029744C">
        <w:rPr>
          <w:rFonts w:ascii="Times New Roman" w:hAnsi="Times New Roman" w:cs="Times New Roman"/>
          <w:color w:val="000000" w:themeColor="text1"/>
          <w:sz w:val="28"/>
          <w:szCs w:val="28"/>
        </w:rPr>
        <w:t>суть</w:t>
      </w:r>
      <w:proofErr w:type="gramEnd"/>
      <w:r w:rsidRPr="00297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которой заключается в том, что употребляется только один продукт. Как правило, </w:t>
      </w:r>
      <w:proofErr w:type="gramStart"/>
      <w:r w:rsidR="00E2049F" w:rsidRPr="0029744C">
        <w:rPr>
          <w:rFonts w:ascii="Times New Roman" w:hAnsi="Times New Roman" w:cs="Times New Roman"/>
          <w:color w:val="000000" w:themeColor="text1"/>
          <w:sz w:val="28"/>
          <w:szCs w:val="28"/>
        </w:rPr>
        <w:t>короткие</w:t>
      </w:r>
      <w:proofErr w:type="gramEnd"/>
      <w:r w:rsidR="00E2049F" w:rsidRPr="00297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744C">
        <w:rPr>
          <w:rFonts w:ascii="Times New Roman" w:hAnsi="Times New Roman" w:cs="Times New Roman"/>
          <w:color w:val="000000" w:themeColor="text1"/>
          <w:sz w:val="28"/>
          <w:szCs w:val="28"/>
        </w:rPr>
        <w:t>монодиеты</w:t>
      </w:r>
      <w:proofErr w:type="spellEnd"/>
      <w:r w:rsidRPr="00297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достаточно  эф</w:t>
      </w:r>
      <w:r w:rsidR="00E2049F" w:rsidRPr="0029744C">
        <w:rPr>
          <w:rFonts w:ascii="Times New Roman" w:hAnsi="Times New Roman" w:cs="Times New Roman"/>
          <w:color w:val="000000" w:themeColor="text1"/>
          <w:sz w:val="28"/>
          <w:szCs w:val="28"/>
        </w:rPr>
        <w:t>фективны и позволяют сбросить</w:t>
      </w:r>
      <w:r w:rsidRPr="00297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около 2-3 килограмм. </w:t>
      </w:r>
    </w:p>
    <w:p w:rsidR="006929DE" w:rsidRPr="0029744C" w:rsidRDefault="00E2049F" w:rsidP="006929DE">
      <w:pPr>
        <w:pStyle w:val="a3"/>
        <w:shd w:val="clear" w:color="auto" w:fill="FFFFFF"/>
        <w:spacing w:before="0" w:beforeAutospacing="0" w:after="162" w:afterAutospacing="0"/>
        <w:rPr>
          <w:color w:val="000000" w:themeColor="text1"/>
          <w:sz w:val="28"/>
          <w:szCs w:val="28"/>
        </w:rPr>
      </w:pPr>
      <w:r w:rsidRPr="0029744C">
        <w:rPr>
          <w:color w:val="000000" w:themeColor="text1"/>
          <w:sz w:val="28"/>
          <w:szCs w:val="28"/>
        </w:rPr>
        <w:t>Есть  также</w:t>
      </w:r>
      <w:r w:rsidR="006929DE" w:rsidRPr="0029744C">
        <w:rPr>
          <w:color w:val="000000" w:themeColor="text1"/>
          <w:sz w:val="28"/>
          <w:szCs w:val="28"/>
        </w:rPr>
        <w:t xml:space="preserve"> диеты, которые длятся довольно долго и при которых единственный продукт меняется через день, через два или три дня. </w:t>
      </w:r>
    </w:p>
    <w:p w:rsidR="006929DE" w:rsidRPr="0029744C" w:rsidRDefault="006929DE" w:rsidP="006929DE">
      <w:pPr>
        <w:pStyle w:val="a3"/>
        <w:shd w:val="clear" w:color="auto" w:fill="FFFFFF"/>
        <w:spacing w:before="0" w:beforeAutospacing="0" w:after="162" w:afterAutospacing="0"/>
        <w:rPr>
          <w:color w:val="000000" w:themeColor="text1"/>
          <w:sz w:val="28"/>
          <w:szCs w:val="28"/>
        </w:rPr>
      </w:pPr>
      <w:r w:rsidRPr="0029744C">
        <w:rPr>
          <w:color w:val="000000" w:themeColor="text1"/>
          <w:sz w:val="28"/>
          <w:szCs w:val="28"/>
        </w:rPr>
        <w:t xml:space="preserve">Принцип </w:t>
      </w:r>
      <w:proofErr w:type="spellStart"/>
      <w:r w:rsidRPr="0029744C">
        <w:rPr>
          <w:color w:val="000000" w:themeColor="text1"/>
          <w:sz w:val="28"/>
          <w:szCs w:val="28"/>
        </w:rPr>
        <w:t>монодиет</w:t>
      </w:r>
      <w:proofErr w:type="spellEnd"/>
      <w:r w:rsidRPr="0029744C">
        <w:rPr>
          <w:color w:val="000000" w:themeColor="text1"/>
          <w:sz w:val="28"/>
          <w:szCs w:val="28"/>
        </w:rPr>
        <w:t xml:space="preserve"> состоит в том, что похудание происходит из-за того, что человек резко ограничивает потребление калорий, а организм в качестве резервного источника энергии использует жировые отложения. Как и у всех диет, у них есть свои плюсы и минусы. </w:t>
      </w:r>
    </w:p>
    <w:p w:rsidR="006929DE" w:rsidRPr="0029744C" w:rsidRDefault="006929DE" w:rsidP="006929DE">
      <w:pPr>
        <w:pStyle w:val="a3"/>
        <w:shd w:val="clear" w:color="auto" w:fill="FFFFFF"/>
        <w:spacing w:before="0" w:beforeAutospacing="0" w:after="162" w:afterAutospacing="0"/>
        <w:rPr>
          <w:color w:val="000000" w:themeColor="text1"/>
          <w:sz w:val="28"/>
          <w:szCs w:val="28"/>
        </w:rPr>
      </w:pPr>
      <w:r w:rsidRPr="0029744C">
        <w:rPr>
          <w:color w:val="000000" w:themeColor="text1"/>
          <w:sz w:val="28"/>
          <w:szCs w:val="28"/>
        </w:rPr>
        <w:t xml:space="preserve">Плюсы: </w:t>
      </w:r>
    </w:p>
    <w:p w:rsidR="006929DE" w:rsidRPr="0029744C" w:rsidRDefault="006929DE" w:rsidP="00E2049F">
      <w:pPr>
        <w:pStyle w:val="a3"/>
        <w:numPr>
          <w:ilvl w:val="0"/>
          <w:numId w:val="1"/>
        </w:numPr>
        <w:shd w:val="clear" w:color="auto" w:fill="FFFFFF"/>
        <w:spacing w:before="0" w:beforeAutospacing="0" w:after="162" w:afterAutospacing="0"/>
        <w:rPr>
          <w:color w:val="000000" w:themeColor="text1"/>
          <w:sz w:val="28"/>
          <w:szCs w:val="28"/>
        </w:rPr>
      </w:pPr>
      <w:r w:rsidRPr="0029744C">
        <w:rPr>
          <w:color w:val="000000" w:themeColor="text1"/>
          <w:sz w:val="28"/>
          <w:szCs w:val="28"/>
        </w:rPr>
        <w:t>вес снижается довольно быстро</w:t>
      </w:r>
    </w:p>
    <w:p w:rsidR="006929DE" w:rsidRPr="0029744C" w:rsidRDefault="006929DE" w:rsidP="00E2049F">
      <w:pPr>
        <w:pStyle w:val="a3"/>
        <w:numPr>
          <w:ilvl w:val="0"/>
          <w:numId w:val="1"/>
        </w:numPr>
        <w:shd w:val="clear" w:color="auto" w:fill="FFFFFF"/>
        <w:spacing w:before="0" w:beforeAutospacing="0" w:after="162" w:afterAutospacing="0"/>
        <w:rPr>
          <w:color w:val="000000" w:themeColor="text1"/>
          <w:sz w:val="28"/>
          <w:szCs w:val="28"/>
        </w:rPr>
      </w:pPr>
      <w:r w:rsidRPr="0029744C">
        <w:rPr>
          <w:color w:val="000000" w:themeColor="text1"/>
          <w:sz w:val="28"/>
          <w:szCs w:val="28"/>
        </w:rPr>
        <w:t>психологически режим питания переносится легко</w:t>
      </w:r>
    </w:p>
    <w:p w:rsidR="006929DE" w:rsidRPr="0029744C" w:rsidRDefault="004D16C4" w:rsidP="006929DE">
      <w:pPr>
        <w:pStyle w:val="a3"/>
        <w:shd w:val="clear" w:color="auto" w:fill="FFFFFF"/>
        <w:spacing w:before="0" w:beforeAutospacing="0" w:after="162" w:afterAutospacing="0"/>
        <w:rPr>
          <w:color w:val="000000" w:themeColor="text1"/>
          <w:sz w:val="28"/>
          <w:szCs w:val="28"/>
        </w:rPr>
      </w:pPr>
      <w:r w:rsidRPr="0029744C">
        <w:rPr>
          <w:color w:val="000000" w:themeColor="text1"/>
          <w:sz w:val="28"/>
          <w:szCs w:val="28"/>
        </w:rPr>
        <w:t>Минус</w:t>
      </w:r>
      <w:r w:rsidR="006929DE" w:rsidRPr="0029744C">
        <w:rPr>
          <w:color w:val="000000" w:themeColor="text1"/>
          <w:sz w:val="28"/>
          <w:szCs w:val="28"/>
        </w:rPr>
        <w:t>:</w:t>
      </w:r>
    </w:p>
    <w:p w:rsidR="004D16C4" w:rsidRPr="0029744C" w:rsidRDefault="00E2049F" w:rsidP="00E2049F">
      <w:pPr>
        <w:pStyle w:val="a3"/>
        <w:numPr>
          <w:ilvl w:val="0"/>
          <w:numId w:val="2"/>
        </w:numPr>
        <w:shd w:val="clear" w:color="auto" w:fill="FFFFFF"/>
        <w:spacing w:before="0" w:beforeAutospacing="0" w:after="162" w:afterAutospacing="0"/>
        <w:rPr>
          <w:color w:val="000000" w:themeColor="text1"/>
          <w:sz w:val="28"/>
          <w:szCs w:val="28"/>
        </w:rPr>
      </w:pPr>
      <w:r w:rsidRPr="0029744C">
        <w:rPr>
          <w:color w:val="000000" w:themeColor="text1"/>
          <w:sz w:val="28"/>
          <w:szCs w:val="28"/>
        </w:rPr>
        <w:t>у</w:t>
      </w:r>
      <w:r w:rsidR="004D16C4" w:rsidRPr="0029744C">
        <w:rPr>
          <w:color w:val="000000" w:themeColor="text1"/>
          <w:sz w:val="28"/>
          <w:szCs w:val="28"/>
        </w:rPr>
        <w:t>шедшие килограммы быстро возвращаются, если начинать наедаться после окончания диеты</w:t>
      </w:r>
    </w:p>
    <w:p w:rsidR="004D16C4" w:rsidRPr="0029744C" w:rsidRDefault="004D16C4" w:rsidP="006929DE">
      <w:pPr>
        <w:pStyle w:val="a3"/>
        <w:shd w:val="clear" w:color="auto" w:fill="FFFFFF"/>
        <w:spacing w:before="0" w:beforeAutospacing="0" w:after="162" w:afterAutospacing="0"/>
        <w:rPr>
          <w:color w:val="000000" w:themeColor="text1"/>
          <w:sz w:val="28"/>
          <w:szCs w:val="28"/>
        </w:rPr>
      </w:pPr>
      <w:r w:rsidRPr="0029744C">
        <w:rPr>
          <w:color w:val="000000" w:themeColor="text1"/>
          <w:sz w:val="28"/>
          <w:szCs w:val="28"/>
        </w:rPr>
        <w:t xml:space="preserve">На </w:t>
      </w:r>
      <w:proofErr w:type="spellStart"/>
      <w:r w:rsidRPr="0029744C">
        <w:rPr>
          <w:color w:val="000000" w:themeColor="text1"/>
          <w:sz w:val="28"/>
          <w:szCs w:val="28"/>
        </w:rPr>
        <w:t>монодиетах</w:t>
      </w:r>
      <w:proofErr w:type="spellEnd"/>
      <w:r w:rsidRPr="0029744C">
        <w:rPr>
          <w:color w:val="000000" w:themeColor="text1"/>
          <w:sz w:val="28"/>
          <w:szCs w:val="28"/>
        </w:rPr>
        <w:t xml:space="preserve"> рекомендуется сидеть не </w:t>
      </w:r>
      <w:proofErr w:type="spellStart"/>
      <w:r w:rsidRPr="0029744C">
        <w:rPr>
          <w:color w:val="000000" w:themeColor="text1"/>
          <w:sz w:val="28"/>
          <w:szCs w:val="28"/>
        </w:rPr>
        <w:t>блее</w:t>
      </w:r>
      <w:proofErr w:type="spellEnd"/>
      <w:r w:rsidRPr="0029744C">
        <w:rPr>
          <w:color w:val="000000" w:themeColor="text1"/>
          <w:sz w:val="28"/>
          <w:szCs w:val="28"/>
        </w:rPr>
        <w:t xml:space="preserve"> 3-4 дней, так как более продолжительный срок может плачевно отразиться на здоровье. Можно также придерживаться данной диеты 1 день, но с повторением каждый месяц.</w:t>
      </w:r>
    </w:p>
    <w:p w:rsidR="004D16C4" w:rsidRPr="0029744C" w:rsidRDefault="004D16C4" w:rsidP="006929DE">
      <w:pPr>
        <w:pStyle w:val="a3"/>
        <w:shd w:val="clear" w:color="auto" w:fill="FFFFFF"/>
        <w:spacing w:before="0" w:beforeAutospacing="0" w:after="162" w:afterAutospacing="0"/>
        <w:rPr>
          <w:color w:val="000000" w:themeColor="text1"/>
          <w:sz w:val="28"/>
          <w:szCs w:val="28"/>
        </w:rPr>
      </w:pPr>
      <w:r w:rsidRPr="0029744C">
        <w:rPr>
          <w:color w:val="000000" w:themeColor="text1"/>
          <w:sz w:val="28"/>
          <w:szCs w:val="28"/>
        </w:rPr>
        <w:t>Вернувшись к обычному режиму питания, наши килограммы могут опять к нам вернуться, так как  во время диеты наш организм чувствует нехватку необходимых питательных веществ и как бы запоминает это опасное для него состояние. Поэтому после окончания диеты он начинает активно запасать питательные вещества, опасаясь очередной голодовки. Поэтому п</w:t>
      </w:r>
      <w:r w:rsidRPr="0029744C">
        <w:rPr>
          <w:color w:val="000000" w:themeColor="text1"/>
          <w:sz w:val="28"/>
          <w:szCs w:val="28"/>
          <w:shd w:val="clear" w:color="auto" w:fill="FFFFFF"/>
        </w:rPr>
        <w:t xml:space="preserve">еред </w:t>
      </w:r>
      <w:proofErr w:type="spellStart"/>
      <w:r w:rsidRPr="0029744C">
        <w:rPr>
          <w:color w:val="000000" w:themeColor="text1"/>
          <w:sz w:val="28"/>
          <w:szCs w:val="28"/>
          <w:shd w:val="clear" w:color="auto" w:fill="FFFFFF"/>
        </w:rPr>
        <w:t>монодиетой</w:t>
      </w:r>
      <w:proofErr w:type="spellEnd"/>
      <w:r w:rsidRPr="0029744C">
        <w:rPr>
          <w:color w:val="000000" w:themeColor="text1"/>
          <w:sz w:val="28"/>
          <w:szCs w:val="28"/>
          <w:shd w:val="clear" w:color="auto" w:fill="FFFFFF"/>
        </w:rPr>
        <w:t xml:space="preserve"> надо обязательно подготовить</w:t>
      </w:r>
      <w:r w:rsidR="00E2049F" w:rsidRPr="0029744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9744C">
        <w:rPr>
          <w:color w:val="000000" w:themeColor="text1"/>
          <w:sz w:val="28"/>
          <w:szCs w:val="28"/>
          <w:shd w:val="clear" w:color="auto" w:fill="FFFFFF"/>
        </w:rPr>
        <w:t xml:space="preserve">организм: за пару дней до нее умерить свой аппетит, постараться есть только легкую пищу в небольших количествах. </w:t>
      </w:r>
    </w:p>
    <w:p w:rsidR="006929DE" w:rsidRPr="0029744C" w:rsidRDefault="004D16C4" w:rsidP="006929DE">
      <w:pPr>
        <w:pStyle w:val="a3"/>
        <w:shd w:val="clear" w:color="auto" w:fill="FFFFFF"/>
        <w:spacing w:before="0" w:beforeAutospacing="0" w:after="162" w:afterAutospacing="0"/>
        <w:rPr>
          <w:color w:val="000000" w:themeColor="text1"/>
          <w:sz w:val="28"/>
          <w:szCs w:val="28"/>
        </w:rPr>
      </w:pPr>
      <w:r w:rsidRPr="0029744C">
        <w:rPr>
          <w:color w:val="000000" w:themeColor="text1"/>
          <w:sz w:val="28"/>
          <w:szCs w:val="28"/>
        </w:rPr>
        <w:t xml:space="preserve">Того же самого правила нужно придерживаться и после окончания диеты – не стоит сразу же налегать на тяжёлую пищу и есть слишком много. Так же полезно устраивать после </w:t>
      </w:r>
      <w:proofErr w:type="spellStart"/>
      <w:r w:rsidRPr="0029744C">
        <w:rPr>
          <w:color w:val="000000" w:themeColor="text1"/>
          <w:sz w:val="28"/>
          <w:szCs w:val="28"/>
        </w:rPr>
        <w:t>монодиеты</w:t>
      </w:r>
      <w:proofErr w:type="spellEnd"/>
      <w:r w:rsidRPr="0029744C">
        <w:rPr>
          <w:color w:val="000000" w:themeColor="text1"/>
          <w:sz w:val="28"/>
          <w:szCs w:val="28"/>
        </w:rPr>
        <w:t xml:space="preserve"> раз в неделю разгрузочные дни.</w:t>
      </w:r>
    </w:p>
    <w:p w:rsidR="004D16C4" w:rsidRPr="0029744C" w:rsidRDefault="00E2049F" w:rsidP="006929DE">
      <w:pPr>
        <w:pStyle w:val="a3"/>
        <w:shd w:val="clear" w:color="auto" w:fill="FFFFFF"/>
        <w:spacing w:before="0" w:beforeAutospacing="0" w:after="162" w:afterAutospacing="0"/>
        <w:rPr>
          <w:color w:val="000000" w:themeColor="text1"/>
          <w:sz w:val="28"/>
          <w:szCs w:val="28"/>
        </w:rPr>
      </w:pPr>
      <w:r w:rsidRPr="0029744C">
        <w:rPr>
          <w:color w:val="000000" w:themeColor="text1"/>
          <w:sz w:val="28"/>
          <w:szCs w:val="28"/>
        </w:rPr>
        <w:t>О</w:t>
      </w:r>
      <w:r w:rsidR="004D16C4" w:rsidRPr="0029744C">
        <w:rPr>
          <w:color w:val="000000" w:themeColor="text1"/>
          <w:sz w:val="28"/>
          <w:szCs w:val="28"/>
        </w:rPr>
        <w:t xml:space="preserve">бязательно нужно помнить, что </w:t>
      </w:r>
      <w:proofErr w:type="spellStart"/>
      <w:r w:rsidR="004D16C4" w:rsidRPr="0029744C">
        <w:rPr>
          <w:color w:val="000000" w:themeColor="text1"/>
          <w:sz w:val="28"/>
          <w:szCs w:val="28"/>
        </w:rPr>
        <w:t>монодиету</w:t>
      </w:r>
      <w:proofErr w:type="spellEnd"/>
      <w:r w:rsidR="004D16C4" w:rsidRPr="0029744C">
        <w:rPr>
          <w:color w:val="000000" w:themeColor="text1"/>
          <w:sz w:val="28"/>
          <w:szCs w:val="28"/>
        </w:rPr>
        <w:t xml:space="preserve"> можно начинать только тогда, когда вы абсолютно здоровы, иначе вы нанесёте своему организму большой вред.</w:t>
      </w:r>
    </w:p>
    <w:p w:rsidR="0029744C" w:rsidRPr="0029744C" w:rsidRDefault="004D16C4" w:rsidP="00E2049F">
      <w:pPr>
        <w:pStyle w:val="a3"/>
        <w:shd w:val="clear" w:color="auto" w:fill="FFFFFF"/>
        <w:spacing w:before="0" w:beforeAutospacing="0" w:after="162" w:afterAutospacing="0"/>
        <w:rPr>
          <w:color w:val="000000" w:themeColor="text1"/>
          <w:sz w:val="28"/>
          <w:szCs w:val="28"/>
        </w:rPr>
      </w:pPr>
      <w:r w:rsidRPr="0029744C">
        <w:rPr>
          <w:color w:val="000000" w:themeColor="text1"/>
          <w:sz w:val="28"/>
          <w:szCs w:val="28"/>
        </w:rPr>
        <w:t xml:space="preserve">К самым распространённым </w:t>
      </w:r>
      <w:proofErr w:type="spellStart"/>
      <w:r w:rsidRPr="0029744C">
        <w:rPr>
          <w:color w:val="000000" w:themeColor="text1"/>
          <w:sz w:val="28"/>
          <w:szCs w:val="28"/>
        </w:rPr>
        <w:t>монодиетам</w:t>
      </w:r>
      <w:proofErr w:type="spellEnd"/>
      <w:r w:rsidRPr="0029744C">
        <w:rPr>
          <w:color w:val="000000" w:themeColor="text1"/>
          <w:sz w:val="28"/>
          <w:szCs w:val="28"/>
        </w:rPr>
        <w:t xml:space="preserve"> относятся гречневая, рисовая и кефирная.</w:t>
      </w:r>
      <w:r w:rsidR="0029744C" w:rsidRPr="0029744C">
        <w:rPr>
          <w:color w:val="000000" w:themeColor="text1"/>
          <w:sz w:val="28"/>
          <w:szCs w:val="28"/>
        </w:rPr>
        <w:t xml:space="preserve"> </w:t>
      </w:r>
    </w:p>
    <w:p w:rsidR="00E2049F" w:rsidRPr="0029744C" w:rsidRDefault="0029744C" w:rsidP="00E2049F">
      <w:pPr>
        <w:pStyle w:val="a3"/>
        <w:shd w:val="clear" w:color="auto" w:fill="FFFFFF"/>
        <w:spacing w:before="0" w:beforeAutospacing="0" w:after="162" w:afterAutospacing="0"/>
        <w:rPr>
          <w:color w:val="000000" w:themeColor="text1"/>
          <w:sz w:val="28"/>
          <w:szCs w:val="28"/>
        </w:rPr>
      </w:pPr>
      <w:r w:rsidRPr="0029744C">
        <w:rPr>
          <w:color w:val="000000" w:themeColor="text1"/>
          <w:sz w:val="28"/>
          <w:szCs w:val="28"/>
        </w:rPr>
        <w:lastRenderedPageBreak/>
        <w:t>ГРЕЧНЕВАЯ МОНОДИЕТА</w:t>
      </w:r>
    </w:p>
    <w:p w:rsidR="004D16C4" w:rsidRPr="0029744C" w:rsidRDefault="0029744C" w:rsidP="00E2049F">
      <w:pPr>
        <w:pStyle w:val="a3"/>
        <w:shd w:val="clear" w:color="auto" w:fill="FFFFFF"/>
        <w:spacing w:before="0" w:beforeAutospacing="0" w:after="162" w:afterAutospacing="0"/>
        <w:rPr>
          <w:color w:val="000000" w:themeColor="text1"/>
          <w:sz w:val="28"/>
          <w:szCs w:val="28"/>
        </w:rPr>
      </w:pPr>
      <w:r w:rsidRPr="0029744C">
        <w:rPr>
          <w:color w:val="000000" w:themeColor="text1"/>
          <w:sz w:val="28"/>
          <w:szCs w:val="28"/>
        </w:rPr>
        <w:t>Весь день можно есть только гречку без соли и каких-либо специй, но с добавлением 1% кефира. Прекращать приём пищи за 4-6 часов до сна.</w:t>
      </w:r>
    </w:p>
    <w:p w:rsidR="004D16C4" w:rsidRPr="0029744C" w:rsidRDefault="004D16C4" w:rsidP="00E204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16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диете с гречкой можно сбр</w:t>
      </w:r>
      <w:r w:rsidR="00E2049F" w:rsidRPr="00297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осить 4-10 кг за неделю.</w:t>
      </w:r>
      <w:r w:rsidRPr="004D16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2049F" w:rsidRPr="0029744C" w:rsidRDefault="00E2049F" w:rsidP="00E2049F">
      <w:pPr>
        <w:pStyle w:val="3"/>
        <w:shd w:val="clear" w:color="auto" w:fill="FFFFFF"/>
        <w:spacing w:after="0" w:afterAutospacing="0"/>
        <w:rPr>
          <w:b w:val="0"/>
          <w:bCs w:val="0"/>
          <w:caps/>
          <w:color w:val="000000" w:themeColor="text1"/>
          <w:sz w:val="28"/>
          <w:szCs w:val="28"/>
        </w:rPr>
      </w:pPr>
      <w:r w:rsidRPr="0029744C">
        <w:rPr>
          <w:b w:val="0"/>
          <w:bCs w:val="0"/>
          <w:caps/>
          <w:color w:val="000000" w:themeColor="text1"/>
          <w:sz w:val="28"/>
          <w:szCs w:val="28"/>
        </w:rPr>
        <w:t>РИСОВАЯ МОНОДИЕТА</w:t>
      </w:r>
    </w:p>
    <w:p w:rsidR="00E2049F" w:rsidRPr="0029744C" w:rsidRDefault="00E2049F" w:rsidP="00E2049F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29744C">
        <w:rPr>
          <w:color w:val="000000" w:themeColor="text1"/>
          <w:sz w:val="28"/>
          <w:szCs w:val="28"/>
        </w:rPr>
        <w:t>Сварить стакан риса и есть его небольшими порциями в течение дня, запивая яблочным соком. При очень сильном чувстве голода можно дополнительно съедать 2-3 яблока.</w:t>
      </w:r>
    </w:p>
    <w:p w:rsidR="00E2049F" w:rsidRPr="0029744C" w:rsidRDefault="00E2049F" w:rsidP="00E2049F">
      <w:pPr>
        <w:pStyle w:val="3"/>
        <w:shd w:val="clear" w:color="auto" w:fill="FFFFFF"/>
        <w:spacing w:after="0" w:afterAutospacing="0"/>
        <w:rPr>
          <w:b w:val="0"/>
          <w:bCs w:val="0"/>
          <w:caps/>
          <w:color w:val="000000" w:themeColor="text1"/>
          <w:sz w:val="28"/>
          <w:szCs w:val="28"/>
        </w:rPr>
      </w:pPr>
      <w:r w:rsidRPr="0029744C">
        <w:rPr>
          <w:b w:val="0"/>
          <w:bCs w:val="0"/>
          <w:caps/>
          <w:color w:val="000000" w:themeColor="text1"/>
          <w:sz w:val="28"/>
          <w:szCs w:val="28"/>
        </w:rPr>
        <w:t>КЕФИРНАЯ МОНОДИЕТА</w:t>
      </w:r>
    </w:p>
    <w:p w:rsidR="00E2049F" w:rsidRPr="0029744C" w:rsidRDefault="00E2049F" w:rsidP="00E2049F">
      <w:pPr>
        <w:pStyle w:val="3"/>
        <w:shd w:val="clear" w:color="auto" w:fill="FFFFFF"/>
        <w:spacing w:after="0" w:afterAutospacing="0"/>
        <w:rPr>
          <w:b w:val="0"/>
          <w:bCs w:val="0"/>
          <w:caps/>
          <w:color w:val="000000" w:themeColor="text1"/>
          <w:sz w:val="28"/>
          <w:szCs w:val="28"/>
        </w:rPr>
      </w:pPr>
      <w:r w:rsidRPr="0029744C">
        <w:rPr>
          <w:b w:val="0"/>
          <w:color w:val="000000" w:themeColor="text1"/>
          <w:sz w:val="28"/>
          <w:szCs w:val="28"/>
        </w:rPr>
        <w:t xml:space="preserve"> 1-1,5 л кефира выпить за 5-6 приемов через равные промежутки времени. К этим же 1-1,5 л кефира в день можно добавить 0,5-1 кг сладких фруктов и овощей.</w:t>
      </w:r>
    </w:p>
    <w:p w:rsidR="00E2049F" w:rsidRDefault="00E2049F" w:rsidP="00E2049F">
      <w:pPr>
        <w:pStyle w:val="a3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</w:p>
    <w:p w:rsidR="00E2049F" w:rsidRPr="004D16C4" w:rsidRDefault="00E2049F" w:rsidP="00E204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6929DE" w:rsidRDefault="006929DE"/>
    <w:sectPr w:rsidR="006929DE" w:rsidSect="00E30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23593"/>
    <w:multiLevelType w:val="hybridMultilevel"/>
    <w:tmpl w:val="4CBE9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D71AC"/>
    <w:multiLevelType w:val="hybridMultilevel"/>
    <w:tmpl w:val="3C1A1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929DE"/>
    <w:rsid w:val="0029744C"/>
    <w:rsid w:val="004D16C4"/>
    <w:rsid w:val="006929DE"/>
    <w:rsid w:val="0090346B"/>
    <w:rsid w:val="00CC7479"/>
    <w:rsid w:val="00E2049F"/>
    <w:rsid w:val="00E30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AD"/>
  </w:style>
  <w:style w:type="paragraph" w:styleId="3">
    <w:name w:val="heading 3"/>
    <w:basedOn w:val="a"/>
    <w:link w:val="30"/>
    <w:uiPriority w:val="9"/>
    <w:qFormat/>
    <w:rsid w:val="004D16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29DE"/>
  </w:style>
  <w:style w:type="character" w:styleId="a4">
    <w:name w:val="Hyperlink"/>
    <w:basedOn w:val="a0"/>
    <w:uiPriority w:val="99"/>
    <w:semiHidden/>
    <w:unhideWhenUsed/>
    <w:rsid w:val="006929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D16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E204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372</Words>
  <Characters>2181</Characters>
  <Application>Microsoft Office Word</Application>
  <DocSecurity>0</DocSecurity>
  <Lines>53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2014-08-03T08:11:00Z</dcterms:created>
  <dcterms:modified xsi:type="dcterms:W3CDTF">2014-08-03T08:46:00Z</dcterms:modified>
</cp:coreProperties>
</file>