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D" w:rsidRPr="0012360D" w:rsidRDefault="0012360D" w:rsidP="00123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3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Качества работы ГЛОНАСС в Москве будет улучшено по поручению Д.А. Медведева</w:t>
      </w:r>
    </w:p>
    <w:p w:rsidR="0012360D" w:rsidRDefault="0012360D" w:rsidP="0012360D">
      <w:pPr>
        <w:pStyle w:val="a3"/>
        <w:jc w:val="both"/>
      </w:pPr>
      <w:bookmarkStart w:id="0" w:name="_GoBack"/>
      <w:bookmarkEnd w:id="0"/>
      <w:r>
        <w:t xml:space="preserve">Председателем правительства РФ Дмитрием Медведевым было отдано поручение о необходимости улучшения качественных показателей функционирования навигационной системы ГЛОНАСС в столице. Данная информация представлена в опубликованном на правительственном сайте документе. Медведев отдал соответствующие распоряжения руководству </w:t>
      </w:r>
      <w:proofErr w:type="spellStart"/>
      <w:r>
        <w:t>Роскосмоса</w:t>
      </w:r>
      <w:proofErr w:type="spellEnd"/>
      <w:r>
        <w:t xml:space="preserve">, </w:t>
      </w:r>
      <w:proofErr w:type="spellStart"/>
      <w:r>
        <w:t>Минкомсвязи</w:t>
      </w:r>
      <w:proofErr w:type="spellEnd"/>
      <w:r>
        <w:t>, Минстроя. По предварительным данным, реализация программы модернизации будет вестись при участии Банка России и московского правительства.</w:t>
      </w:r>
    </w:p>
    <w:p w:rsidR="0012360D" w:rsidRDefault="0012360D" w:rsidP="0012360D">
      <w:pPr>
        <w:pStyle w:val="a3"/>
        <w:jc w:val="both"/>
      </w:pPr>
      <w:r>
        <w:t>Уже к следующему году в Москве начнется работа Единой навигационной системы, осуществляющей сбор сведений о передвижениях машин скорой помощи, всего общественного транспорта,   транспортных средств, относящихся к уборочной технике, эвакуаторов и даже транспорта, осуществляющего транспортировку опасного и негабаритного груза.</w:t>
      </w:r>
    </w:p>
    <w:p w:rsidR="0012360D" w:rsidRDefault="0012360D" w:rsidP="0012360D">
      <w:pPr>
        <w:pStyle w:val="a3"/>
        <w:jc w:val="both"/>
      </w:pPr>
      <w:r>
        <w:t xml:space="preserve">Сегодня в столице функционируют навигационно-информационные системы, основанные на ГЛОНАСС, но между ними нет интеграции, и не ведется обмен информацией с интеллектуальными транспортными системами Москвы и </w:t>
      </w:r>
      <w:proofErr w:type="spellStart"/>
      <w:r>
        <w:t>Ространснадзора</w:t>
      </w:r>
      <w:proofErr w:type="spellEnd"/>
      <w:r>
        <w:t>.</w:t>
      </w:r>
    </w:p>
    <w:p w:rsidR="0012360D" w:rsidRDefault="0012360D" w:rsidP="0012360D">
      <w:pPr>
        <w:pStyle w:val="a3"/>
        <w:jc w:val="both"/>
      </w:pPr>
      <w:r>
        <w:t>Однако у любого желающего есть возможность отслеживания загруженности московских автомобильных дорог через сайт ГКУ «Центр организации дорожного движения». Также на портале можно познакомиться с информацией относительно перекрытий движения на дороге, намеченных на неделе.  </w:t>
      </w:r>
    </w:p>
    <w:p w:rsidR="0012360D" w:rsidRDefault="0012360D" w:rsidP="0012360D">
      <w:pPr>
        <w:pStyle w:val="a3"/>
        <w:jc w:val="both"/>
      </w:pPr>
      <w:r>
        <w:t>В следующем году приятные новшества ждут и российских автовладельцев, которые теперь при желании могут оборудоваться свой автомобиль терминалом российской системы «ЭРА-ГЛОНАСС». Стоимость прибора составит порядка трех тысяч рублей, и приблизительно столько же обойдутся затраты по его установке. Приемник принимает сигналы как ГЛОНАСС, так и</w:t>
      </w:r>
      <w:r>
        <w:br/>
        <w:t>GPS.</w:t>
      </w:r>
    </w:p>
    <w:p w:rsidR="0012360D" w:rsidRDefault="0012360D" w:rsidP="0012360D">
      <w:pPr>
        <w:pStyle w:val="a3"/>
        <w:jc w:val="both"/>
      </w:pPr>
      <w:r>
        <w:t>Включение системы «ЭРА-ГЛОНАСС» осуществляется в случае срабатывания подушек безопасности в автомобиле в момент аварии и при нажатии водителем кнопки вызова. Также система сама оценит и определит, какой вид помощи необходим автовладельцу, и осуществит вызов нужных специалистов и техники. </w:t>
      </w:r>
    </w:p>
    <w:p w:rsidR="0012360D" w:rsidRDefault="0012360D" w:rsidP="0012360D">
      <w:pPr>
        <w:pStyle w:val="a3"/>
        <w:jc w:val="both"/>
      </w:pPr>
      <w:r>
        <w:t>Сегодня у всех пассажиров компании «Автолайн» есть возможность получения при помощи мобильного телефона информации о месте нахождения ближайшего автобуса.</w:t>
      </w:r>
    </w:p>
    <w:p w:rsidR="0012360D" w:rsidRDefault="0012360D" w:rsidP="0012360D">
      <w:pPr>
        <w:pStyle w:val="a3"/>
        <w:jc w:val="both"/>
      </w:pPr>
      <w:r>
        <w:t xml:space="preserve">Нельзя также не сказать и о начале работы 17 июля нового мобильного сервиса, основанного на приложении Яндекс-Транспорт. Сервис полезен для пассажиров, имеющих работающие на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iOS</w:t>
      </w:r>
      <w:proofErr w:type="spellEnd"/>
      <w:r>
        <w:t xml:space="preserve"> планшеты или телефоны. Благодаря приложению пользователь после выбора интересующего его маршрута, получает информацию о местонахождении того или иного автобуса.</w:t>
      </w:r>
    </w:p>
    <w:p w:rsidR="00603F69" w:rsidRDefault="00603F69"/>
    <w:sectPr w:rsidR="0060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D"/>
    <w:rsid w:val="0012360D"/>
    <w:rsid w:val="006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</cp:revision>
  <dcterms:created xsi:type="dcterms:W3CDTF">2014-08-21T10:17:00Z</dcterms:created>
  <dcterms:modified xsi:type="dcterms:W3CDTF">2014-08-21T10:18:00Z</dcterms:modified>
</cp:coreProperties>
</file>