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0C" w:rsidRPr="00DF1E0C" w:rsidRDefault="00DF1E0C" w:rsidP="00DF1E0C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</w:pPr>
      <w:r w:rsidRPr="00DF1E0C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Еженедельник Европейского Общества Кардиологов  (</w:t>
      </w:r>
      <w:proofErr w:type="spellStart"/>
      <w:r w:rsidRPr="00DF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European</w:t>
      </w:r>
      <w:proofErr w:type="spellEnd"/>
      <w:r w:rsidRPr="00DF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F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Heart</w:t>
      </w:r>
      <w:proofErr w:type="spellEnd"/>
      <w:r w:rsidRPr="00DF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F1E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Journal</w:t>
      </w:r>
      <w:proofErr w:type="spellEnd"/>
      <w:r w:rsidRPr="00DF1E0C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) опубликовал данные, согласно которым в России уровень смертности от заболеваний сердца и сосудов остается неизменно высоким. Тогда как в Европе этот показатель с каждым годом снижается.</w:t>
      </w:r>
      <w:r w:rsidRPr="00DF1E0C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br/>
        <w:t xml:space="preserve">Так, исследования показали, что в нашей стране смертность от заболеваний </w:t>
      </w:r>
      <w:proofErr w:type="gramStart"/>
      <w:r w:rsidRPr="00DF1E0C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сердечно-сосудистой</w:t>
      </w:r>
      <w:proofErr w:type="gramEnd"/>
      <w:r w:rsidRPr="00DF1E0C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 xml:space="preserve"> системы в 6 раз превышает аналогичные показатели во Франции. Если в 2010 году в России заболевания сердца и сосудов унесли жизни 915 мужчин и 517 женщин в расчете на 100 тыс. человек, то во Франции эти цифры составили 150 и 87 человек соответственно. Причем возрастные показатели летальных исходов от </w:t>
      </w:r>
      <w:proofErr w:type="gramStart"/>
      <w:r w:rsidRPr="00DF1E0C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сердечно-сосудистых</w:t>
      </w:r>
      <w:proofErr w:type="gramEnd"/>
      <w:r w:rsidRPr="00DF1E0C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 xml:space="preserve"> заболеваний также существенно превышают общеевропейские: в России от сердечно-сосудистых заболеваний в 55-60 лет умирает  столько же человек, сколько в той же Франции в 75-80-летнем возрасте.</w:t>
      </w:r>
    </w:p>
    <w:p w:rsidR="001B0889" w:rsidRPr="00DF1E0C" w:rsidRDefault="001B0889">
      <w:pPr>
        <w:rPr>
          <w:rFonts w:ascii="Times New Roman" w:hAnsi="Times New Roman" w:cs="Times New Roman"/>
        </w:rPr>
      </w:pPr>
    </w:p>
    <w:p w:rsidR="00DF1E0C" w:rsidRPr="00DF1E0C" w:rsidRDefault="00DF1E0C" w:rsidP="00DF1E0C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 xml:space="preserve">Исследования, проведенные учеными в </w:t>
      </w:r>
      <w:r w:rsidRPr="00DF1E0C">
        <w:rPr>
          <w:rFonts w:ascii="Times New Roman" w:hAnsi="Times New Roman" w:cs="Times New Roman"/>
          <w:color w:val="000000"/>
          <w:sz w:val="23"/>
          <w:szCs w:val="23"/>
        </w:rPr>
        <w:t>Еврейском национальном центре здоровья в Ден</w:t>
      </w:r>
      <w:r w:rsidRPr="00DF1E0C">
        <w:rPr>
          <w:rFonts w:ascii="Times New Roman" w:hAnsi="Times New Roman" w:cs="Times New Roman"/>
          <w:color w:val="000000"/>
          <w:sz w:val="23"/>
          <w:szCs w:val="23"/>
        </w:rPr>
        <w:softHyphen/>
        <w:t>вере, выявили положительное влияние влажных обертываний на состояние больных экземой. Такие обертывания могут существенно снизить неприятную симптоматику этого распространенного кожного заболевания. Известно, что экземе чаще подвержены дети. Причем заболевание у них зачастую сопровождается очень сильным зудом. Чтобы снять симптомы, применяют сильнодействующие препараты, обладающие опасными побочными эффектами. Снизить необходимость применения этих препаратов можно при помощи физиотерапии.</w:t>
      </w:r>
      <w:r w:rsidRPr="00DF1E0C">
        <w:rPr>
          <w:rFonts w:ascii="Times New Roman" w:hAnsi="Times New Roman" w:cs="Times New Roman"/>
          <w:color w:val="000000"/>
          <w:sz w:val="23"/>
          <w:szCs w:val="23"/>
        </w:rPr>
        <w:br/>
        <w:t>Физиотерапевтическая процедура включает в себя несколько несложных этапов: теплая ванна, которую ребенок принимает в течение 20 минут; смазывание участков кожи, пораженных экземой, лечебными препаратами; нанесение крема на кожу, незатронутую болезнью. По окончанию процедуры необходимо надеть влажную одежду, а сверху облачиться в сухую. В таком виде ребенок должен провести не меньше двух часов.</w:t>
      </w:r>
      <w:r w:rsidRPr="00DF1E0C">
        <w:rPr>
          <w:rFonts w:ascii="Times New Roman" w:hAnsi="Times New Roman" w:cs="Times New Roman"/>
          <w:color w:val="000000"/>
          <w:sz w:val="23"/>
          <w:szCs w:val="23"/>
        </w:rPr>
        <w:br/>
        <w:t>Улучшение состояния кожных покровов после проведения курса процедур наблюдается у 71 % детей, причем эффект от них сохраняется более месяца после лечения даже без применения специальных препаратов.</w:t>
      </w:r>
    </w:p>
    <w:p w:rsidR="00DF1E0C" w:rsidRPr="00DF1E0C" w:rsidRDefault="00DF1E0C">
      <w:pPr>
        <w:rPr>
          <w:rFonts w:ascii="Times New Roman" w:hAnsi="Times New Roman" w:cs="Times New Roman"/>
        </w:rPr>
      </w:pPr>
    </w:p>
    <w:p w:rsidR="00DF1E0C" w:rsidRPr="00DF1E0C" w:rsidRDefault="00DF1E0C" w:rsidP="00DF1E0C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DF1E0C">
        <w:rPr>
          <w:rFonts w:ascii="Times New Roman" w:hAnsi="Times New Roman" w:cs="Times New Roman"/>
        </w:rPr>
        <w:t xml:space="preserve">Датские ученые пришли к выводу, что применение общераспространенного антибиотика </w:t>
      </w:r>
      <w:proofErr w:type="spellStart"/>
      <w:r w:rsidRPr="00DF1E0C">
        <w:rPr>
          <w:rFonts w:ascii="Times New Roman" w:hAnsi="Times New Roman" w:cs="Times New Roman"/>
        </w:rPr>
        <w:t>кларитромицин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1E0C">
        <w:rPr>
          <w:rFonts w:ascii="Times New Roman" w:hAnsi="Times New Roman" w:cs="Times New Roman"/>
        </w:rPr>
        <w:t xml:space="preserve"> увеличивает риск летального исхода от осложнений заболеваний сердца и сосудов.</w:t>
      </w: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Такие выводы специалистов были опубликованы в Британском медицинском журнале (</w:t>
      </w:r>
      <w:proofErr w:type="spellStart"/>
      <w:r w:rsidRPr="00DF1E0C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>British</w:t>
      </w:r>
      <w:proofErr w:type="spellEnd"/>
      <w:r w:rsidRPr="00DF1E0C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1E0C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>Medical</w:t>
      </w:r>
      <w:proofErr w:type="spellEnd"/>
      <w:r w:rsidRPr="00DF1E0C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F1E0C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>Journal</w:t>
      </w:r>
      <w:proofErr w:type="spellEnd"/>
      <w:proofErr w:type="gram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 )</w:t>
      </w:r>
      <w:proofErr w:type="gramEnd"/>
    </w:p>
    <w:p w:rsidR="00DF1E0C" w:rsidRPr="00DF1E0C" w:rsidRDefault="00DF1E0C" w:rsidP="00DF1E0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F1E0C">
        <w:rPr>
          <w:rFonts w:ascii="Times New Roman" w:hAnsi="Times New Roman" w:cs="Times New Roman"/>
        </w:rPr>
        <w:t>Кларитромицин</w:t>
      </w:r>
      <w:proofErr w:type="spellEnd"/>
      <w:r w:rsidRPr="00DF1E0C">
        <w:rPr>
          <w:rFonts w:ascii="Times New Roman" w:hAnsi="Times New Roman" w:cs="Times New Roman"/>
        </w:rPr>
        <w:t xml:space="preserve"> – это антибиотик группы </w:t>
      </w:r>
      <w:proofErr w:type="spellStart"/>
      <w:r w:rsidRPr="00DF1E0C">
        <w:rPr>
          <w:rFonts w:ascii="Times New Roman" w:hAnsi="Times New Roman" w:cs="Times New Roman"/>
        </w:rPr>
        <w:t>макролидов</w:t>
      </w:r>
      <w:proofErr w:type="spellEnd"/>
      <w:r w:rsidRPr="00DF1E0C">
        <w:rPr>
          <w:rFonts w:ascii="Times New Roman" w:hAnsi="Times New Roman" w:cs="Times New Roman"/>
        </w:rPr>
        <w:t xml:space="preserve">, широко используемый в медицинской практике многих стран. В совокупности, ежегодно лечение данным препаратом проходят миллионы пациентов. Данные о том, что антибиотики класса </w:t>
      </w:r>
      <w:proofErr w:type="spellStart"/>
      <w:r w:rsidRPr="00DF1E0C">
        <w:rPr>
          <w:rFonts w:ascii="Times New Roman" w:hAnsi="Times New Roman" w:cs="Times New Roman"/>
        </w:rPr>
        <w:t>макролидов</w:t>
      </w:r>
      <w:proofErr w:type="spellEnd"/>
      <w:r w:rsidRPr="00DF1E0C">
        <w:rPr>
          <w:rFonts w:ascii="Times New Roman" w:hAnsi="Times New Roman" w:cs="Times New Roman"/>
        </w:rPr>
        <w:t xml:space="preserve"> способны вызывать удлинение интервала </w:t>
      </w: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QT на ЭКГ, повышающее риск развития аритмии, были и раньше. Однако только сейчас у специалистов появились точные доказательства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проаритимического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действия данных препаратов.</w:t>
      </w:r>
    </w:p>
    <w:p w:rsidR="00DF1E0C" w:rsidRPr="00DF1E0C" w:rsidRDefault="00DF1E0C" w:rsidP="00DF1E0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Используя национальную базу данных, датские ученые сравнили состояние здоровья 5 миллионов пациентов от 40 до 75 лет, проходивших лечение антибиотиками. Специалисты анализировали состояние пациентов, принимавших такие препараты группы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макролидов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как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кларитромицин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рокситромицин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пациентов, лечившихся пенициллином, который, по данным медиков, безопасен для </w:t>
      </w:r>
      <w:proofErr w:type="gram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сердечно-сосудистой</w:t>
      </w:r>
      <w:proofErr w:type="gram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системы. Под исследование попали 160 297 человек, принимавших </w:t>
      </w:r>
      <w:proofErr w:type="spellStart"/>
      <w:r w:rsidRPr="00DF1E0C">
        <w:rPr>
          <w:rFonts w:ascii="Times New Roman" w:hAnsi="Times New Roman" w:cs="Times New Roman"/>
        </w:rPr>
        <w:t>кларитромицин</w:t>
      </w:r>
      <w:proofErr w:type="spellEnd"/>
      <w:r w:rsidRPr="00DF1E0C">
        <w:rPr>
          <w:rFonts w:ascii="Times New Roman" w:hAnsi="Times New Roman" w:cs="Times New Roman"/>
        </w:rPr>
        <w:t xml:space="preserve">, </w:t>
      </w: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588 988 пациентов, получавших терапию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рокситромицином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</w:t>
      </w:r>
      <w:r w:rsidRPr="00DF1E0C">
        <w:rPr>
          <w:rStyle w:val="wmi-callto"/>
          <w:rFonts w:ascii="Times New Roman" w:hAnsi="Times New Roman" w:cs="Times New Roman"/>
          <w:bCs/>
          <w:color w:val="000000"/>
          <w:sz w:val="24"/>
          <w:szCs w:val="24"/>
        </w:rPr>
        <w:t>4 355 309</w:t>
      </w: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больных, лечившихся классическим пенициллином.</w:t>
      </w: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результате исследования было выявлено 285 летальных исходов по вине заболеваний сердца и сосудов на фоне принятия антибиотиков. При этом среди пациентов, получавших терапию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кларитромицином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умерло 18 человек. Среди больных, проходивших терапию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рокситромицином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, смертельных исходов было 32.</w:t>
      </w:r>
    </w:p>
    <w:p w:rsidR="00DF1E0C" w:rsidRPr="00DF1E0C" w:rsidRDefault="00DF1E0C" w:rsidP="00DF1E0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E0C">
        <w:rPr>
          <w:rFonts w:ascii="Times New Roman" w:hAnsi="Times New Roman" w:cs="Times New Roman"/>
        </w:rPr>
        <w:t xml:space="preserve">Проанализировав  все данные, такие как </w:t>
      </w:r>
      <w:proofErr w:type="gramStart"/>
      <w:r w:rsidRPr="00DF1E0C">
        <w:rPr>
          <w:rFonts w:ascii="Times New Roman" w:hAnsi="Times New Roman" w:cs="Times New Roman"/>
        </w:rPr>
        <w:t>склонность</w:t>
      </w:r>
      <w:proofErr w:type="gramEnd"/>
      <w:r w:rsidRPr="00DF1E0C">
        <w:rPr>
          <w:rFonts w:ascii="Times New Roman" w:hAnsi="Times New Roman" w:cs="Times New Roman"/>
        </w:rPr>
        <w:t xml:space="preserve"> к заболеваниям сердечно-сосудистой системы, особенности и побочные действия других принимаемых пациентами препаратов, и учитывая половые и возрастные особенности испытуемых, ученые сделали такой вывод: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кларитромицин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повышает возможность летального исхода от различных осложнений на фоне заболеваний сердца и сосудов. У больных, принимавших этот препарат, риск смертности от ССЗ на 76 % выше, чем у пациентов, проходивших терапию пенициллином. У больных, получавших лечение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рокситромицином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, не было выявлено увеличения летальных исходов.</w:t>
      </w:r>
    </w:p>
    <w:p w:rsidR="00DF1E0C" w:rsidRPr="00DF1E0C" w:rsidRDefault="00DF1E0C" w:rsidP="00DF1E0C">
      <w:pPr>
        <w:rPr>
          <w:rFonts w:ascii="Times New Roman" w:hAnsi="Times New Roman" w:cs="Times New Roman"/>
        </w:rPr>
      </w:pPr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Специалисты считают, что применение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кларитромицина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 вызвать смертельные изменения в работе сердца и сосудов у 37 человек на миллион. Это означает, что риск летального исхода при приеме </w:t>
      </w:r>
      <w:proofErr w:type="spell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кларитромицина</w:t>
      </w:r>
      <w:proofErr w:type="spell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, достаточно небольшой. Однако</w:t>
      </w:r>
      <w:proofErr w:type="gramStart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DF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полученные данные говорят о том, что необходимо провести срочные дополнительные исследования в этой области, чтобы точно выявить все риски.</w:t>
      </w:r>
    </w:p>
    <w:p w:rsidR="00DF1E0C" w:rsidRPr="00DF1E0C" w:rsidRDefault="00DF1E0C">
      <w:pPr>
        <w:rPr>
          <w:rFonts w:ascii="Times New Roman" w:hAnsi="Times New Roman" w:cs="Times New Roman"/>
        </w:rPr>
      </w:pPr>
    </w:p>
    <w:p w:rsidR="00DF1E0C" w:rsidRPr="00DF1E0C" w:rsidRDefault="00DF1E0C" w:rsidP="00DF1E0C">
      <w:pPr>
        <w:pStyle w:val="a6"/>
        <w:numPr>
          <w:ilvl w:val="0"/>
          <w:numId w:val="2"/>
        </w:numPr>
        <w:ind w:left="0"/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</w:pPr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 xml:space="preserve">Ученые пришли к выводу, что стресс способен привести к понижению фертильности у мужчин. Дело в том, что стрессовое состояние может отрицательно влиять на качество спермы. Этот факт говорит о том, что тем парам, которые хотят завести ребенка, следует серьезно задуматься об улучшении </w:t>
      </w:r>
      <w:proofErr w:type="spellStart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>своего</w:t>
      </w:r>
      <w:proofErr w:type="gramStart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>.э</w:t>
      </w:r>
      <w:proofErr w:type="gramEnd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>моционального</w:t>
      </w:r>
      <w:proofErr w:type="spellEnd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 xml:space="preserve"> и психологического состояния. Об этом сообщает газета </w:t>
      </w:r>
      <w:hyperlink r:id="rId7" w:tgtFrame="_blank" w:history="1">
        <w:proofErr w:type="spellStart"/>
        <w:r w:rsidRPr="00DF1E0C">
          <w:rPr>
            <w:rStyle w:val="a4"/>
            <w:rFonts w:ascii="Times New Roman" w:hAnsi="Times New Roman" w:cs="Times New Roman"/>
            <w:color w:val="1D8959"/>
            <w:sz w:val="21"/>
            <w:szCs w:val="21"/>
            <w:shd w:val="clear" w:color="auto" w:fill="FFFFFF"/>
          </w:rPr>
          <w:t>The</w:t>
        </w:r>
        <w:proofErr w:type="spellEnd"/>
        <w:r w:rsidRPr="00DF1E0C">
          <w:rPr>
            <w:rStyle w:val="a4"/>
            <w:rFonts w:ascii="Times New Roman" w:hAnsi="Times New Roman" w:cs="Times New Roman"/>
            <w:color w:val="1D8959"/>
            <w:sz w:val="21"/>
            <w:szCs w:val="21"/>
            <w:shd w:val="clear" w:color="auto" w:fill="FFFFFF"/>
          </w:rPr>
          <w:t xml:space="preserve"> </w:t>
        </w:r>
        <w:proofErr w:type="spellStart"/>
        <w:r w:rsidRPr="00DF1E0C">
          <w:rPr>
            <w:rStyle w:val="a4"/>
            <w:rFonts w:ascii="Times New Roman" w:hAnsi="Times New Roman" w:cs="Times New Roman"/>
            <w:color w:val="1D8959"/>
            <w:sz w:val="21"/>
            <w:szCs w:val="21"/>
            <w:shd w:val="clear" w:color="auto" w:fill="FFFFFF"/>
          </w:rPr>
          <w:t>Times</w:t>
        </w:r>
        <w:proofErr w:type="spellEnd"/>
        <w:r w:rsidRPr="00DF1E0C">
          <w:rPr>
            <w:rStyle w:val="a4"/>
            <w:rFonts w:ascii="Times New Roman" w:hAnsi="Times New Roman" w:cs="Times New Roman"/>
            <w:color w:val="1D8959"/>
            <w:sz w:val="21"/>
            <w:szCs w:val="21"/>
            <w:shd w:val="clear" w:color="auto" w:fill="FFFFFF"/>
          </w:rPr>
          <w:t xml:space="preserve"> </w:t>
        </w:r>
        <w:proofErr w:type="spellStart"/>
        <w:r w:rsidRPr="00DF1E0C">
          <w:rPr>
            <w:rStyle w:val="a4"/>
            <w:rFonts w:ascii="Times New Roman" w:hAnsi="Times New Roman" w:cs="Times New Roman"/>
            <w:color w:val="1D8959"/>
            <w:sz w:val="21"/>
            <w:szCs w:val="21"/>
            <w:shd w:val="clear" w:color="auto" w:fill="FFFFFF"/>
          </w:rPr>
          <w:t>of</w:t>
        </w:r>
        <w:proofErr w:type="spellEnd"/>
        <w:r w:rsidRPr="00DF1E0C">
          <w:rPr>
            <w:rStyle w:val="a4"/>
            <w:rFonts w:ascii="Times New Roman" w:hAnsi="Times New Roman" w:cs="Times New Roman"/>
            <w:color w:val="1D8959"/>
            <w:sz w:val="21"/>
            <w:szCs w:val="21"/>
            <w:shd w:val="clear" w:color="auto" w:fill="FFFFFF"/>
          </w:rPr>
          <w:t xml:space="preserve"> </w:t>
        </w:r>
        <w:proofErr w:type="spellStart"/>
        <w:r w:rsidRPr="00DF1E0C">
          <w:rPr>
            <w:rStyle w:val="a4"/>
            <w:rFonts w:ascii="Times New Roman" w:hAnsi="Times New Roman" w:cs="Times New Roman"/>
            <w:color w:val="1D8959"/>
            <w:sz w:val="21"/>
            <w:szCs w:val="21"/>
            <w:shd w:val="clear" w:color="auto" w:fill="FFFFFF"/>
          </w:rPr>
          <w:t>India</w:t>
        </w:r>
        <w:proofErr w:type="spellEnd"/>
      </w:hyperlink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>.</w:t>
      </w:r>
    </w:p>
    <w:p w:rsidR="00DF1E0C" w:rsidRPr="00DF1E0C" w:rsidRDefault="00DF1E0C" w:rsidP="00DF1E0C">
      <w:pPr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</w:pPr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 xml:space="preserve">Исследования Колумбийского университета подтвердили негативную роль психологического стресса на сперму: изменяется количество сперматозоидов, их внешний вид и способность к оплодотворению яйцеклетки. Сильный стресс способен привести к уменьшению сперматозоидов в </w:t>
      </w:r>
      <w:proofErr w:type="spellStart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>эякуляте</w:t>
      </w:r>
      <w:proofErr w:type="spellEnd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>. Кроме того, в исследовании говориться о том, что стрессовое состояние увеличивает риск нарушения подвижности сперматозоидов.</w:t>
      </w:r>
    </w:p>
    <w:p w:rsidR="00DF1E0C" w:rsidRPr="00DF1E0C" w:rsidRDefault="00DF1E0C" w:rsidP="00DF1E0C">
      <w:pPr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</w:pPr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 xml:space="preserve">На фоне стресса в организме вырабатывается </w:t>
      </w:r>
      <w:proofErr w:type="spellStart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>глюкокортикоиды</w:t>
      </w:r>
      <w:proofErr w:type="spellEnd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 xml:space="preserve"> – гормоны, способные понижать уровень тестостерона и тем самым уменьшать выработку сперматозоидов. Кроме того отрицательно влияет на качество спермы, так называемый, окислительный стресс. Данные выводы основываются на результатах обследования 193 мужчин в возрасте от 38 до 49 лет.</w:t>
      </w:r>
    </w:p>
    <w:p w:rsidR="00DF1E0C" w:rsidRPr="00DF1E0C" w:rsidRDefault="00DF1E0C" w:rsidP="00DF1E0C">
      <w:pPr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</w:pPr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 xml:space="preserve">Среди мужчин были проведены тесты, призванные оценить уровень стресса, который вызывается работой и другими факторами. Во внимание также принималось общее состояние здоровья и окружающие человека условия и события, приводящие к стрессовому состоянию. Результаты тестов ярко свидетельствовали об ухудшении качества спермы под объективным и субъективным воздействием стрессовых факторов. Причем у безработных мужчин качество спермы было во всех случаях ниже, чем </w:t>
      </w:r>
      <w:proofErr w:type="gramStart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>у</w:t>
      </w:r>
      <w:proofErr w:type="gramEnd"/>
      <w:r w:rsidRPr="00DF1E0C">
        <w:rPr>
          <w:rFonts w:ascii="Times New Roman" w:hAnsi="Times New Roman" w:cs="Times New Roman"/>
          <w:color w:val="2C2C2C"/>
          <w:sz w:val="21"/>
          <w:szCs w:val="21"/>
          <w:shd w:val="clear" w:color="auto" w:fill="FFFFFF"/>
        </w:rPr>
        <w:t xml:space="preserve"> работающих, независимо от стрессового фона на их рабочем месте. </w:t>
      </w:r>
    </w:p>
    <w:p w:rsidR="00DF1E0C" w:rsidRPr="00DF1E0C" w:rsidRDefault="00DF1E0C">
      <w:pPr>
        <w:rPr>
          <w:rFonts w:ascii="Adobe Arabic" w:hAnsi="Adobe Arabic" w:cs="Adobe Arabic"/>
        </w:rPr>
      </w:pPr>
      <w:bookmarkStart w:id="0" w:name="_GoBack"/>
      <w:bookmarkEnd w:id="0"/>
    </w:p>
    <w:sectPr w:rsidR="00DF1E0C" w:rsidRPr="00D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929"/>
    <w:multiLevelType w:val="hybridMultilevel"/>
    <w:tmpl w:val="39B40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047A"/>
    <w:multiLevelType w:val="hybridMultilevel"/>
    <w:tmpl w:val="42A29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DF"/>
    <w:rsid w:val="00153DE2"/>
    <w:rsid w:val="001B0889"/>
    <w:rsid w:val="004E2D82"/>
    <w:rsid w:val="008E47DF"/>
    <w:rsid w:val="00CB00C6"/>
    <w:rsid w:val="00D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7DF"/>
    <w:rPr>
      <w:color w:val="0000FF"/>
      <w:u w:val="single"/>
    </w:rPr>
  </w:style>
  <w:style w:type="character" w:styleId="a5">
    <w:name w:val="Emphasis"/>
    <w:basedOn w:val="a0"/>
    <w:uiPriority w:val="20"/>
    <w:qFormat/>
    <w:rsid w:val="00DF1E0C"/>
    <w:rPr>
      <w:i/>
      <w:iCs/>
    </w:rPr>
  </w:style>
  <w:style w:type="character" w:customStyle="1" w:styleId="wmi-callto">
    <w:name w:val="wmi-callto"/>
    <w:basedOn w:val="a0"/>
    <w:rsid w:val="00DF1E0C"/>
  </w:style>
  <w:style w:type="paragraph" w:styleId="a6">
    <w:name w:val="List Paragraph"/>
    <w:basedOn w:val="a"/>
    <w:uiPriority w:val="34"/>
    <w:qFormat/>
    <w:rsid w:val="00DF1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7DF"/>
    <w:rPr>
      <w:color w:val="0000FF"/>
      <w:u w:val="single"/>
    </w:rPr>
  </w:style>
  <w:style w:type="character" w:styleId="a5">
    <w:name w:val="Emphasis"/>
    <w:basedOn w:val="a0"/>
    <w:uiPriority w:val="20"/>
    <w:qFormat/>
    <w:rsid w:val="00DF1E0C"/>
    <w:rPr>
      <w:i/>
      <w:iCs/>
    </w:rPr>
  </w:style>
  <w:style w:type="character" w:customStyle="1" w:styleId="wmi-callto">
    <w:name w:val="wmi-callto"/>
    <w:basedOn w:val="a0"/>
    <w:rsid w:val="00DF1E0C"/>
  </w:style>
  <w:style w:type="paragraph" w:styleId="a6">
    <w:name w:val="List Paragraph"/>
    <w:basedOn w:val="a"/>
    <w:uiPriority w:val="34"/>
    <w:qFormat/>
    <w:rsid w:val="00DF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imesofindia.indiatimes.com/life-style/health-fitness/health/Shun-stress-for-better-sperm-fertility/articleshow/35779727.c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C554-7467-426B-B42C-6ED0C47F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2014-08-22T09:42:00Z</dcterms:created>
  <dcterms:modified xsi:type="dcterms:W3CDTF">2014-08-22T12:52:00Z</dcterms:modified>
</cp:coreProperties>
</file>