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8AE" w:rsidRPr="000E1FDB" w:rsidRDefault="00FC28AE" w:rsidP="000E1FDB">
      <w:pPr>
        <w:ind w:left="-851"/>
        <w:rPr>
          <w:rFonts w:ascii="Times New Roman" w:hAnsi="Times New Roman" w:cs="Times New Roman"/>
          <w:sz w:val="24"/>
          <w:szCs w:val="24"/>
        </w:rPr>
      </w:pPr>
    </w:p>
    <w:p w:rsidR="00546EB8" w:rsidRPr="009C02AB" w:rsidRDefault="00361590" w:rsidP="000E1FDB">
      <w:pPr>
        <w:ind w:left="-851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Остеопороз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болезнь, </w:t>
      </w:r>
      <w:r w:rsidR="00D929BA" w:rsidRPr="009C02AB">
        <w:rPr>
          <w:rFonts w:ascii="Times New Roman" w:hAnsi="Times New Roman" w:cs="Times New Roman"/>
          <w:b/>
          <w:sz w:val="28"/>
          <w:szCs w:val="28"/>
        </w:rPr>
        <w:t>приход</w:t>
      </w:r>
      <w:r w:rsidR="009B519F">
        <w:rPr>
          <w:rFonts w:ascii="Times New Roman" w:hAnsi="Times New Roman" w:cs="Times New Roman"/>
          <w:b/>
          <w:sz w:val="28"/>
          <w:szCs w:val="28"/>
        </w:rPr>
        <w:t>ящая</w:t>
      </w:r>
      <w:r w:rsidR="00D929BA" w:rsidRPr="009C02AB">
        <w:rPr>
          <w:rFonts w:ascii="Times New Roman" w:hAnsi="Times New Roman" w:cs="Times New Roman"/>
          <w:b/>
          <w:sz w:val="28"/>
          <w:szCs w:val="28"/>
        </w:rPr>
        <w:t xml:space="preserve"> с возрастом</w:t>
      </w:r>
    </w:p>
    <w:p w:rsidR="00D929BA" w:rsidRDefault="00D929BA" w:rsidP="000E1FDB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считать, что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остеопорозом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заболевают в основном женщины преклонного возраста. Но в последнее время наблюдается печальная тенденция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заболевани</w:t>
      </w:r>
      <w:proofErr w:type="spellEnd"/>
      <w:r w:rsidR="00CA53FD">
        <w:rPr>
          <w:rFonts w:ascii="Times New Roman" w:hAnsi="Times New Roman" w:cs="Times New Roman"/>
          <w:sz w:val="24"/>
          <w:szCs w:val="24"/>
          <w:lang w:val="uk-UA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7E5A">
        <w:rPr>
          <w:rFonts w:ascii="Times New Roman" w:hAnsi="Times New Roman" w:cs="Times New Roman"/>
          <w:sz w:val="24"/>
          <w:szCs w:val="24"/>
        </w:rPr>
        <w:t xml:space="preserve">молодых </w:t>
      </w:r>
      <w:r>
        <w:rPr>
          <w:rFonts w:ascii="Times New Roman" w:hAnsi="Times New Roman" w:cs="Times New Roman"/>
          <w:sz w:val="24"/>
          <w:szCs w:val="24"/>
        </w:rPr>
        <w:t>женщин. Происходит это от того, что кости окончательно формируются к 25 годам</w:t>
      </w:r>
      <w:r w:rsidR="00C27E5A">
        <w:rPr>
          <w:rFonts w:ascii="Times New Roman" w:hAnsi="Times New Roman" w:cs="Times New Roman"/>
          <w:sz w:val="24"/>
          <w:szCs w:val="24"/>
        </w:rPr>
        <w:t xml:space="preserve">, а в 35-37 начинаются первые изменения в костных тканях, которые </w:t>
      </w:r>
      <w:r w:rsidR="006F3C41">
        <w:rPr>
          <w:rFonts w:ascii="Times New Roman" w:hAnsi="Times New Roman" w:cs="Times New Roman"/>
          <w:sz w:val="24"/>
          <w:szCs w:val="24"/>
        </w:rPr>
        <w:t xml:space="preserve">к </w:t>
      </w:r>
      <w:r w:rsidR="00C27E5A">
        <w:rPr>
          <w:rFonts w:ascii="Times New Roman" w:hAnsi="Times New Roman" w:cs="Times New Roman"/>
          <w:sz w:val="24"/>
          <w:szCs w:val="24"/>
        </w:rPr>
        <w:t>45 годам проявляются в полной мере</w:t>
      </w:r>
      <w:r>
        <w:rPr>
          <w:rFonts w:ascii="Times New Roman" w:hAnsi="Times New Roman" w:cs="Times New Roman"/>
          <w:sz w:val="24"/>
          <w:szCs w:val="24"/>
        </w:rPr>
        <w:t xml:space="preserve">. Заблаговременное укрепление </w:t>
      </w:r>
      <w:r w:rsidR="00CA53FD" w:rsidRPr="00F7328C">
        <w:rPr>
          <w:rFonts w:ascii="Times New Roman" w:hAnsi="Times New Roman" w:cs="Times New Roman"/>
          <w:sz w:val="24"/>
          <w:szCs w:val="24"/>
        </w:rPr>
        <w:t>опорно-двигательного аппарата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02AB">
        <w:rPr>
          <w:rFonts w:ascii="Times New Roman" w:hAnsi="Times New Roman" w:cs="Times New Roman"/>
          <w:sz w:val="24"/>
          <w:szCs w:val="24"/>
        </w:rPr>
        <w:t>с благодарностью откликнется в</w:t>
      </w:r>
      <w:r>
        <w:rPr>
          <w:rFonts w:ascii="Times New Roman" w:hAnsi="Times New Roman" w:cs="Times New Roman"/>
          <w:sz w:val="24"/>
          <w:szCs w:val="24"/>
        </w:rPr>
        <w:t xml:space="preserve">ам в старости. Что же такое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остеопороз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Это болезнь, при которой уменьшается </w:t>
      </w:r>
      <w:r w:rsidR="00722CBA">
        <w:rPr>
          <w:rFonts w:ascii="Times New Roman" w:hAnsi="Times New Roman" w:cs="Times New Roman"/>
          <w:sz w:val="24"/>
          <w:szCs w:val="24"/>
        </w:rPr>
        <w:t>костная масса человеческого организма. В народе именуемое «</w:t>
      </w:r>
      <w:proofErr w:type="spellStart"/>
      <w:r w:rsidR="00722CBA">
        <w:rPr>
          <w:rFonts w:ascii="Times New Roman" w:hAnsi="Times New Roman" w:cs="Times New Roman"/>
          <w:sz w:val="24"/>
          <w:szCs w:val="24"/>
        </w:rPr>
        <w:t>редением</w:t>
      </w:r>
      <w:proofErr w:type="spellEnd"/>
      <w:r w:rsidR="00722CBA">
        <w:rPr>
          <w:rFonts w:ascii="Times New Roman" w:hAnsi="Times New Roman" w:cs="Times New Roman"/>
          <w:sz w:val="24"/>
          <w:szCs w:val="24"/>
        </w:rPr>
        <w:t xml:space="preserve"> костей», заболевание возникает из-за недостатка кальция. </w:t>
      </w:r>
    </w:p>
    <w:p w:rsidR="00C27E5A" w:rsidRDefault="00C27E5A" w:rsidP="000E1FDB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статистике практически каждая четвертая шестидесятилетняя женщина страдает от этого страшного недуга. Вы</w:t>
      </w:r>
      <w:r w:rsidR="006F3C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наверное</w:t>
      </w:r>
      <w:r w:rsidR="006F3C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думаете, что 60 лет еще не скоро настанут, поэтому не стоит беспокоиться, а зря.</w:t>
      </w:r>
      <w:r w:rsidR="006F3C41">
        <w:rPr>
          <w:rFonts w:ascii="Times New Roman" w:hAnsi="Times New Roman" w:cs="Times New Roman"/>
          <w:sz w:val="24"/>
          <w:szCs w:val="24"/>
        </w:rPr>
        <w:t xml:space="preserve"> Предупреждением </w:t>
      </w:r>
      <w:proofErr w:type="spellStart"/>
      <w:r w:rsidR="006F3C41">
        <w:rPr>
          <w:rFonts w:ascii="Times New Roman" w:hAnsi="Times New Roman" w:cs="Times New Roman"/>
          <w:sz w:val="24"/>
          <w:szCs w:val="24"/>
        </w:rPr>
        <w:t>остеопороза</w:t>
      </w:r>
      <w:proofErr w:type="spellEnd"/>
      <w:r w:rsidR="006F3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C41">
        <w:rPr>
          <w:rFonts w:ascii="Times New Roman" w:hAnsi="Times New Roman" w:cs="Times New Roman"/>
          <w:sz w:val="24"/>
          <w:szCs w:val="24"/>
        </w:rPr>
        <w:t>стоит заняться как можно раньше.</w:t>
      </w:r>
    </w:p>
    <w:p w:rsidR="001D6669" w:rsidRDefault="001D6669" w:rsidP="000E1FDB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1D6669">
        <w:rPr>
          <w:rFonts w:ascii="Times New Roman" w:hAnsi="Times New Roman" w:cs="Times New Roman"/>
          <w:b/>
          <w:sz w:val="24"/>
          <w:szCs w:val="24"/>
        </w:rPr>
        <w:t>Симптомы</w:t>
      </w:r>
    </w:p>
    <w:p w:rsidR="00B1340C" w:rsidRPr="00B1340C" w:rsidRDefault="00B1340C" w:rsidP="00B1340C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Опасность болезни в том, что невозможно предугадать начало. Она как тень, тихая и незаметная, но всегда рядом. И вдруг – внезапный перелом.</w:t>
      </w:r>
    </w:p>
    <w:p w:rsidR="00B1340C" w:rsidRDefault="00F80107" w:rsidP="000E1FDB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Сигнал</w:t>
      </w:r>
      <w:r w:rsidR="008504EA">
        <w:rPr>
          <w:rFonts w:ascii="Times New Roman" w:hAnsi="Times New Roman" w:cs="Times New Roman"/>
          <w:sz w:val="24"/>
          <w:szCs w:val="24"/>
        </w:rPr>
        <w:t xml:space="preserve">ами начальной стадии </w:t>
      </w:r>
      <w:r w:rsidR="00F7328C" w:rsidRPr="00F7328C">
        <w:rPr>
          <w:rFonts w:ascii="Times New Roman" w:hAnsi="Times New Roman" w:cs="Times New Roman"/>
          <w:sz w:val="24"/>
          <w:szCs w:val="24"/>
        </w:rPr>
        <w:t>считаются такие проявления</w:t>
      </w:r>
      <w:r w:rsidR="00B1340C">
        <w:rPr>
          <w:rFonts w:ascii="Times New Roman" w:hAnsi="Times New Roman" w:cs="Times New Roman"/>
          <w:sz w:val="24"/>
          <w:szCs w:val="24"/>
        </w:rPr>
        <w:t>:</w:t>
      </w:r>
    </w:p>
    <w:p w:rsidR="00B1340C" w:rsidRDefault="008504EA" w:rsidP="00B1340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кости болят</w:t>
      </w:r>
      <w:r w:rsidR="00B1340C">
        <w:rPr>
          <w:rFonts w:ascii="Times New Roman" w:hAnsi="Times New Roman" w:cs="Times New Roman"/>
          <w:sz w:val="24"/>
          <w:szCs w:val="24"/>
        </w:rPr>
        <w:t xml:space="preserve"> при изменении климатических условий</w:t>
      </w:r>
      <w:r w:rsidR="007957CC">
        <w:rPr>
          <w:rFonts w:ascii="Times New Roman" w:hAnsi="Times New Roman" w:cs="Times New Roman"/>
          <w:sz w:val="24"/>
          <w:szCs w:val="24"/>
        </w:rPr>
        <w:t>;</w:t>
      </w:r>
    </w:p>
    <w:p w:rsidR="00B1340C" w:rsidRDefault="00B1340C" w:rsidP="00B1340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быстрая утомляемость</w:t>
      </w:r>
      <w:r w:rsidR="007957CC">
        <w:rPr>
          <w:rFonts w:ascii="Times New Roman" w:hAnsi="Times New Roman" w:cs="Times New Roman"/>
          <w:sz w:val="24"/>
          <w:szCs w:val="24"/>
        </w:rPr>
        <w:t>;</w:t>
      </w:r>
    </w:p>
    <w:p w:rsidR="00B1340C" w:rsidRDefault="00110097" w:rsidP="00B1340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появление зубного налета и пародонтоз</w:t>
      </w:r>
      <w:r w:rsidR="007957CC">
        <w:rPr>
          <w:rFonts w:ascii="Times New Roman" w:hAnsi="Times New Roman" w:cs="Times New Roman"/>
          <w:sz w:val="24"/>
          <w:szCs w:val="24"/>
        </w:rPr>
        <w:t>а;</w:t>
      </w:r>
    </w:p>
    <w:p w:rsidR="00110097" w:rsidRDefault="00110097" w:rsidP="00B1340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учащенное сердцебиение </w:t>
      </w:r>
      <w:r w:rsidR="008504EA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gramStart"/>
      <w:r w:rsidR="008504EA">
        <w:rPr>
          <w:rFonts w:ascii="Times New Roman" w:hAnsi="Times New Roman" w:cs="Times New Roman"/>
          <w:sz w:val="24"/>
          <w:szCs w:val="24"/>
        </w:rPr>
        <w:t>нормальных</w:t>
      </w:r>
      <w:proofErr w:type="gramEnd"/>
      <w:r w:rsidR="00850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04EA">
        <w:rPr>
          <w:rFonts w:ascii="Times New Roman" w:hAnsi="Times New Roman" w:cs="Times New Roman"/>
          <w:sz w:val="24"/>
          <w:szCs w:val="24"/>
        </w:rPr>
        <w:t>наргузках</w:t>
      </w:r>
      <w:proofErr w:type="spellEnd"/>
      <w:r w:rsidR="007957CC">
        <w:rPr>
          <w:rFonts w:ascii="Times New Roman" w:hAnsi="Times New Roman" w:cs="Times New Roman"/>
          <w:sz w:val="24"/>
          <w:szCs w:val="24"/>
        </w:rPr>
        <w:t>;</w:t>
      </w:r>
    </w:p>
    <w:p w:rsidR="00110097" w:rsidRPr="00110097" w:rsidRDefault="00110097" w:rsidP="0011009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ранняя седина</w:t>
      </w:r>
      <w:r w:rsidR="007957CC">
        <w:rPr>
          <w:rFonts w:ascii="Times New Roman" w:hAnsi="Times New Roman" w:cs="Times New Roman"/>
          <w:sz w:val="24"/>
          <w:szCs w:val="24"/>
        </w:rPr>
        <w:t>.</w:t>
      </w:r>
    </w:p>
    <w:p w:rsidR="00F80107" w:rsidRDefault="008504EA" w:rsidP="00F80107">
      <w:pPr>
        <w:ind w:left="-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Остеопороз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настигает внезапно, п</w:t>
      </w:r>
      <w:r w:rsidR="00110097" w:rsidRPr="00110097">
        <w:rPr>
          <w:rFonts w:ascii="Times New Roman" w:hAnsi="Times New Roman" w:cs="Times New Roman"/>
          <w:sz w:val="24"/>
          <w:szCs w:val="24"/>
        </w:rPr>
        <w:t xml:space="preserve">ри </w:t>
      </w:r>
      <w:r>
        <w:rPr>
          <w:rFonts w:ascii="Times New Roman" w:hAnsi="Times New Roman" w:cs="Times New Roman"/>
          <w:sz w:val="24"/>
          <w:szCs w:val="24"/>
        </w:rPr>
        <w:t>малейшем воздействии</w:t>
      </w:r>
      <w:r w:rsidR="00110097" w:rsidRPr="00110097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больную </w:t>
      </w:r>
      <w:r w:rsidR="00110097" w:rsidRPr="00110097">
        <w:rPr>
          <w:rFonts w:ascii="Times New Roman" w:hAnsi="Times New Roman" w:cs="Times New Roman"/>
          <w:sz w:val="24"/>
          <w:szCs w:val="24"/>
        </w:rPr>
        <w:t xml:space="preserve">кость </w:t>
      </w:r>
      <w:r w:rsidR="00110097">
        <w:rPr>
          <w:rFonts w:ascii="Times New Roman" w:hAnsi="Times New Roman" w:cs="Times New Roman"/>
          <w:sz w:val="24"/>
          <w:szCs w:val="24"/>
        </w:rPr>
        <w:t>возникает патологический перелом. Он может случиться даже от неловко</w:t>
      </w:r>
      <w:r w:rsidR="00523CDB">
        <w:rPr>
          <w:rFonts w:ascii="Times New Roman" w:hAnsi="Times New Roman" w:cs="Times New Roman"/>
          <w:sz w:val="24"/>
          <w:szCs w:val="24"/>
        </w:rPr>
        <w:t>го движения, кашля или чихания,</w:t>
      </w:r>
      <w:r w:rsidR="00110097">
        <w:rPr>
          <w:rFonts w:ascii="Times New Roman" w:hAnsi="Times New Roman" w:cs="Times New Roman"/>
          <w:sz w:val="24"/>
          <w:szCs w:val="24"/>
        </w:rPr>
        <w:t xml:space="preserve"> просто при ходьбе! Костная ткань становится </w:t>
      </w:r>
      <w:r w:rsidR="00E45EE7">
        <w:rPr>
          <w:rFonts w:ascii="Times New Roman" w:hAnsi="Times New Roman" w:cs="Times New Roman"/>
          <w:sz w:val="24"/>
          <w:szCs w:val="24"/>
        </w:rPr>
        <w:t>невероятно</w:t>
      </w:r>
      <w:r w:rsidR="00523CDB">
        <w:rPr>
          <w:rFonts w:ascii="Times New Roman" w:hAnsi="Times New Roman" w:cs="Times New Roman"/>
          <w:sz w:val="24"/>
          <w:szCs w:val="24"/>
        </w:rPr>
        <w:t xml:space="preserve"> хрупкой.</w:t>
      </w:r>
    </w:p>
    <w:p w:rsidR="00AD3E63" w:rsidRDefault="00F80107" w:rsidP="000E1FDB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Симптомы</w:t>
      </w:r>
      <w:r w:rsidR="00AD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E63">
        <w:rPr>
          <w:rFonts w:ascii="Times New Roman" w:hAnsi="Times New Roman" w:cs="Times New Roman"/>
          <w:sz w:val="24"/>
          <w:szCs w:val="24"/>
        </w:rPr>
        <w:t>остеопороза</w:t>
      </w:r>
      <w:proofErr w:type="spellEnd"/>
      <w:r w:rsidR="00AD3E63">
        <w:rPr>
          <w:rFonts w:ascii="Times New Roman" w:hAnsi="Times New Roman" w:cs="Times New Roman"/>
          <w:sz w:val="24"/>
          <w:szCs w:val="24"/>
        </w:rPr>
        <w:t xml:space="preserve"> верхн</w:t>
      </w:r>
      <w:r>
        <w:rPr>
          <w:rFonts w:ascii="Times New Roman" w:hAnsi="Times New Roman" w:cs="Times New Roman"/>
          <w:sz w:val="24"/>
          <w:szCs w:val="24"/>
        </w:rPr>
        <w:t>их и нижних конечностей</w:t>
      </w:r>
      <w:r w:rsidR="00AD3E63">
        <w:rPr>
          <w:rFonts w:ascii="Times New Roman" w:hAnsi="Times New Roman" w:cs="Times New Roman"/>
          <w:sz w:val="24"/>
          <w:szCs w:val="24"/>
        </w:rPr>
        <w:t>:</w:t>
      </w:r>
    </w:p>
    <w:p w:rsidR="00AD3E63" w:rsidRDefault="00AD3E63" w:rsidP="00AD3E6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ощущение ноющей боли в костях, достигающие своего апогея ночь</w:t>
      </w:r>
      <w:r w:rsidR="00CF5156">
        <w:rPr>
          <w:rFonts w:ascii="Times New Roman" w:hAnsi="Times New Roman" w:cs="Times New Roman"/>
          <w:sz w:val="24"/>
          <w:szCs w:val="24"/>
        </w:rPr>
        <w:t>ю и при перемене погоды</w:t>
      </w:r>
      <w:r w:rsidR="00896E39">
        <w:rPr>
          <w:rFonts w:ascii="Times New Roman" w:hAnsi="Times New Roman" w:cs="Times New Roman"/>
          <w:sz w:val="24"/>
          <w:szCs w:val="24"/>
        </w:rPr>
        <w:t>;</w:t>
      </w:r>
    </w:p>
    <w:p w:rsidR="00AD3E63" w:rsidRDefault="00AD3E63" w:rsidP="00AD3E6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судороги ног в темное время суток</w:t>
      </w:r>
      <w:r w:rsidR="00896E39">
        <w:rPr>
          <w:rFonts w:ascii="Times New Roman" w:hAnsi="Times New Roman" w:cs="Times New Roman"/>
          <w:sz w:val="24"/>
          <w:szCs w:val="24"/>
        </w:rPr>
        <w:t>;</w:t>
      </w:r>
    </w:p>
    <w:p w:rsidR="00AD3E63" w:rsidRDefault="00AD3E63" w:rsidP="00AD3E6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расслаивание ногтей</w:t>
      </w:r>
      <w:r w:rsidR="00896E39">
        <w:rPr>
          <w:rFonts w:ascii="Times New Roman" w:hAnsi="Times New Roman" w:cs="Times New Roman"/>
          <w:sz w:val="24"/>
          <w:szCs w:val="24"/>
        </w:rPr>
        <w:t>;</w:t>
      </w:r>
    </w:p>
    <w:p w:rsidR="00AD3E63" w:rsidRPr="00AD3E63" w:rsidRDefault="00AD3E63" w:rsidP="00AD3E63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деформация конечностей, в основном страдают ноги</w:t>
      </w:r>
      <w:r w:rsidR="00896E39">
        <w:rPr>
          <w:rFonts w:ascii="Times New Roman" w:hAnsi="Times New Roman" w:cs="Times New Roman"/>
          <w:sz w:val="24"/>
          <w:szCs w:val="24"/>
        </w:rPr>
        <w:t>.</w:t>
      </w:r>
    </w:p>
    <w:p w:rsidR="00AD3E63" w:rsidRDefault="00AD3E63" w:rsidP="00AD3E63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Эти </w:t>
      </w:r>
      <w:r w:rsidR="00B94D3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мелочи</w:t>
      </w:r>
      <w:r w:rsidR="00B94D3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больной долгое время может игнорировать, сваливая на усталость. Поэтому окончательный вердикт ставится</w:t>
      </w:r>
      <w:r w:rsidR="00CF5156">
        <w:rPr>
          <w:rFonts w:ascii="Times New Roman" w:hAnsi="Times New Roman" w:cs="Times New Roman"/>
          <w:sz w:val="24"/>
          <w:szCs w:val="24"/>
        </w:rPr>
        <w:t xml:space="preserve"> после </w:t>
      </w:r>
      <w:r w:rsidR="00523CDB">
        <w:rPr>
          <w:rFonts w:ascii="Times New Roman" w:hAnsi="Times New Roman" w:cs="Times New Roman"/>
          <w:sz w:val="24"/>
          <w:szCs w:val="24"/>
        </w:rPr>
        <w:t>инцидента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3E63" w:rsidRDefault="00AD3E63" w:rsidP="00AD3E63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Женщины пенсионного возраста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остеопорозе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чаще всего ломают шейку бедра. Именно из-за перелома узкой части кости чаще всего становятся инвалидами.</w:t>
      </w:r>
      <w:r w:rsidR="00182A28">
        <w:rPr>
          <w:rFonts w:ascii="Times New Roman" w:hAnsi="Times New Roman" w:cs="Times New Roman"/>
          <w:sz w:val="24"/>
          <w:szCs w:val="24"/>
        </w:rPr>
        <w:t xml:space="preserve"> В силу особенностей кровоснабжения могут повредиться кровеносные сосуды</w:t>
      </w:r>
      <w:r w:rsidR="006871CA">
        <w:rPr>
          <w:rFonts w:ascii="Times New Roman" w:hAnsi="Times New Roman" w:cs="Times New Roman"/>
          <w:sz w:val="24"/>
          <w:szCs w:val="24"/>
        </w:rPr>
        <w:t>, из-за чего</w:t>
      </w:r>
      <w:r w:rsidR="00182A28">
        <w:rPr>
          <w:rFonts w:ascii="Times New Roman" w:hAnsi="Times New Roman" w:cs="Times New Roman"/>
          <w:sz w:val="24"/>
          <w:szCs w:val="24"/>
        </w:rPr>
        <w:t xml:space="preserve"> происходит некроз – головка бедра отмирает и начинает рассасываться. </w:t>
      </w:r>
      <w:r>
        <w:rPr>
          <w:rFonts w:ascii="Times New Roman" w:hAnsi="Times New Roman" w:cs="Times New Roman"/>
          <w:sz w:val="24"/>
          <w:szCs w:val="24"/>
        </w:rPr>
        <w:t>Симптомами являются:</w:t>
      </w:r>
    </w:p>
    <w:p w:rsidR="00AD3E63" w:rsidRDefault="00AD3E63" w:rsidP="00AD3E6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продолжительные боли в паху</w:t>
      </w:r>
      <w:r w:rsidR="006871CA">
        <w:rPr>
          <w:rFonts w:ascii="Times New Roman" w:hAnsi="Times New Roman" w:cs="Times New Roman"/>
          <w:sz w:val="24"/>
          <w:szCs w:val="24"/>
        </w:rPr>
        <w:t>;</w:t>
      </w:r>
    </w:p>
    <w:p w:rsidR="00182A28" w:rsidRDefault="00182A28" w:rsidP="00AD3E6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кость больной ноги становится короче (примерно 4 см)</w:t>
      </w:r>
      <w:r w:rsidR="006871CA">
        <w:rPr>
          <w:rFonts w:ascii="Times New Roman" w:hAnsi="Times New Roman" w:cs="Times New Roman"/>
          <w:sz w:val="24"/>
          <w:szCs w:val="24"/>
        </w:rPr>
        <w:t>;</w:t>
      </w:r>
    </w:p>
    <w:p w:rsidR="00182A28" w:rsidRDefault="00182A28" w:rsidP="00AD3E63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больная нога повернута наружу сильнее, чем здоровая</w:t>
      </w:r>
      <w:r w:rsidR="006871CA">
        <w:rPr>
          <w:rFonts w:ascii="Times New Roman" w:hAnsi="Times New Roman" w:cs="Times New Roman"/>
          <w:sz w:val="24"/>
          <w:szCs w:val="24"/>
        </w:rPr>
        <w:t>.</w:t>
      </w:r>
    </w:p>
    <w:p w:rsidR="00182A28" w:rsidRDefault="00523CDB" w:rsidP="00182A28">
      <w:pPr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Руки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остеопорозе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2A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получают</w:t>
      </w:r>
      <w:r w:rsidR="00182A28">
        <w:rPr>
          <w:rFonts w:ascii="Times New Roman" w:hAnsi="Times New Roman" w:cs="Times New Roman"/>
          <w:sz w:val="24"/>
          <w:szCs w:val="24"/>
        </w:rPr>
        <w:t xml:space="preserve"> чаще всего перелом лучевой кости и шейки плечевой кости. Кости рук становятся очень хрупкими </w:t>
      </w:r>
      <w:r w:rsidR="00610B89">
        <w:rPr>
          <w:rFonts w:ascii="Times New Roman" w:hAnsi="Times New Roman" w:cs="Times New Roman"/>
          <w:sz w:val="24"/>
          <w:szCs w:val="24"/>
        </w:rPr>
        <w:t>и не сопровождаются столь же ясными симптомами, как при травматическом переломе.</w:t>
      </w:r>
    </w:p>
    <w:p w:rsidR="00610B89" w:rsidRDefault="00523CDB" w:rsidP="00182A28">
      <w:pPr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Симптоматика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остеопороза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позвоночного столба</w:t>
      </w:r>
      <w:r w:rsidR="00610B89">
        <w:rPr>
          <w:rFonts w:ascii="Times New Roman" w:hAnsi="Times New Roman" w:cs="Times New Roman"/>
          <w:sz w:val="24"/>
          <w:szCs w:val="24"/>
        </w:rPr>
        <w:t>:</w:t>
      </w:r>
    </w:p>
    <w:p w:rsidR="00610B89" w:rsidRDefault="00610B89" w:rsidP="00610B8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искривление позвоночника (сутулость)</w:t>
      </w:r>
      <w:r w:rsidR="006871CA">
        <w:rPr>
          <w:rFonts w:ascii="Times New Roman" w:hAnsi="Times New Roman" w:cs="Times New Roman"/>
          <w:sz w:val="24"/>
          <w:szCs w:val="24"/>
        </w:rPr>
        <w:t>;</w:t>
      </w:r>
    </w:p>
    <w:p w:rsidR="00610B89" w:rsidRDefault="00610B89" w:rsidP="00610B8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боли в пояснице и между лопаток</w:t>
      </w:r>
      <w:r w:rsidR="006871CA">
        <w:rPr>
          <w:rFonts w:ascii="Times New Roman" w:hAnsi="Times New Roman" w:cs="Times New Roman"/>
          <w:sz w:val="24"/>
          <w:szCs w:val="24"/>
        </w:rPr>
        <w:t>;</w:t>
      </w:r>
    </w:p>
    <w:p w:rsidR="00610B89" w:rsidRDefault="00610B89" w:rsidP="00610B8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уменьшение роста</w:t>
      </w:r>
      <w:r w:rsidR="006871CA">
        <w:rPr>
          <w:rFonts w:ascii="Times New Roman" w:hAnsi="Times New Roman" w:cs="Times New Roman"/>
          <w:sz w:val="24"/>
          <w:szCs w:val="24"/>
        </w:rPr>
        <w:t>;</w:t>
      </w:r>
    </w:p>
    <w:p w:rsidR="00610B89" w:rsidRPr="00610B89" w:rsidRDefault="00610B89" w:rsidP="00610B8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уменьшение гибкости и подвижности позвоночника</w:t>
      </w:r>
      <w:r w:rsidR="006871CA">
        <w:rPr>
          <w:rFonts w:ascii="Times New Roman" w:hAnsi="Times New Roman" w:cs="Times New Roman"/>
          <w:sz w:val="24"/>
          <w:szCs w:val="24"/>
        </w:rPr>
        <w:t>.</w:t>
      </w:r>
    </w:p>
    <w:p w:rsidR="001D6669" w:rsidRPr="00F80107" w:rsidRDefault="00610B89" w:rsidP="00F80107">
      <w:pPr>
        <w:ind w:left="-49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Остеопороз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суставов по возникающим симптомам легко спутать с артрозом. Головки костей подвергаются поражению</w:t>
      </w:r>
      <w:r w:rsidR="00F801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человек ощущает боль в суставах, отечность, нарушение подвижности, </w:t>
      </w:r>
      <w:r w:rsidR="00F80107">
        <w:rPr>
          <w:rFonts w:ascii="Times New Roman" w:hAnsi="Times New Roman" w:cs="Times New Roman"/>
          <w:sz w:val="24"/>
          <w:szCs w:val="24"/>
        </w:rPr>
        <w:t>«хруст» при движении.</w:t>
      </w:r>
    </w:p>
    <w:p w:rsidR="00722CBA" w:rsidRDefault="00722CBA" w:rsidP="00722CBA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Факторы риска</w:t>
      </w:r>
    </w:p>
    <w:p w:rsidR="00593AE5" w:rsidRDefault="00593AE5" w:rsidP="00722CBA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Факторами потери костной массы в основном являются:</w:t>
      </w:r>
    </w:p>
    <w:p w:rsidR="00593AE5" w:rsidRDefault="00593AE5" w:rsidP="00593AE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достаточного количества эстрогенов у женщин после менопаузы</w:t>
      </w:r>
      <w:r w:rsidR="006F3C41">
        <w:rPr>
          <w:rFonts w:ascii="Times New Roman" w:hAnsi="Times New Roman" w:cs="Times New Roman"/>
          <w:sz w:val="24"/>
          <w:szCs w:val="24"/>
        </w:rPr>
        <w:t>;</w:t>
      </w:r>
    </w:p>
    <w:p w:rsidR="00593AE5" w:rsidRDefault="00593AE5" w:rsidP="00593AE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употребление в малых количествах кальция </w:t>
      </w:r>
      <w:r w:rsidR="00F8010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витамина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6F3C41">
        <w:rPr>
          <w:rFonts w:ascii="Times New Roman" w:hAnsi="Times New Roman" w:cs="Times New Roman"/>
          <w:sz w:val="24"/>
          <w:szCs w:val="24"/>
        </w:rPr>
        <w:t>;</w:t>
      </w:r>
    </w:p>
    <w:p w:rsidR="00593AE5" w:rsidRDefault="00593AE5" w:rsidP="00593AE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малоподвижный образ жизни</w:t>
      </w:r>
      <w:r w:rsidR="006F3C41">
        <w:rPr>
          <w:rFonts w:ascii="Times New Roman" w:hAnsi="Times New Roman" w:cs="Times New Roman"/>
          <w:sz w:val="24"/>
          <w:szCs w:val="24"/>
        </w:rPr>
        <w:t>;</w:t>
      </w:r>
    </w:p>
    <w:p w:rsidR="00593AE5" w:rsidRDefault="00593AE5" w:rsidP="00593AE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долгое употребление кортикостероидов</w:t>
      </w:r>
      <w:r w:rsidR="006F3C41">
        <w:rPr>
          <w:rFonts w:ascii="Times New Roman" w:hAnsi="Times New Roman" w:cs="Times New Roman"/>
          <w:sz w:val="24"/>
          <w:szCs w:val="24"/>
        </w:rPr>
        <w:t>;</w:t>
      </w:r>
    </w:p>
    <w:p w:rsidR="00593AE5" w:rsidRDefault="00593AE5" w:rsidP="00593AE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болезни щитовидной железы</w:t>
      </w:r>
      <w:r w:rsidR="006F3C41">
        <w:rPr>
          <w:rFonts w:ascii="Times New Roman" w:hAnsi="Times New Roman" w:cs="Times New Roman"/>
          <w:sz w:val="24"/>
          <w:szCs w:val="24"/>
        </w:rPr>
        <w:t>;</w:t>
      </w:r>
    </w:p>
    <w:p w:rsidR="00593AE5" w:rsidRDefault="00593AE5" w:rsidP="00593AE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костные опухоли</w:t>
      </w:r>
      <w:r w:rsidR="006F3C41">
        <w:rPr>
          <w:rFonts w:ascii="Times New Roman" w:hAnsi="Times New Roman" w:cs="Times New Roman"/>
          <w:sz w:val="24"/>
          <w:szCs w:val="24"/>
        </w:rPr>
        <w:t>;</w:t>
      </w:r>
    </w:p>
    <w:p w:rsidR="00523CDB" w:rsidRDefault="00593AE5" w:rsidP="00523CD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осложнения после болезни при длительном применении </w:t>
      </w:r>
      <w:r w:rsidR="006F3C41">
        <w:rPr>
          <w:rFonts w:ascii="Times New Roman" w:hAnsi="Times New Roman" w:cs="Times New Roman"/>
          <w:sz w:val="24"/>
          <w:szCs w:val="24"/>
        </w:rPr>
        <w:t xml:space="preserve">лекарственных препаратов, </w:t>
      </w:r>
      <w:r>
        <w:rPr>
          <w:rFonts w:ascii="Times New Roman" w:hAnsi="Times New Roman" w:cs="Times New Roman"/>
          <w:sz w:val="24"/>
          <w:szCs w:val="24"/>
        </w:rPr>
        <w:t xml:space="preserve">вымывающих </w:t>
      </w:r>
      <w:r w:rsidR="006F3C41">
        <w:rPr>
          <w:rFonts w:ascii="Times New Roman" w:hAnsi="Times New Roman" w:cs="Times New Roman"/>
          <w:sz w:val="24"/>
          <w:szCs w:val="24"/>
        </w:rPr>
        <w:t>кальций из организма.</w:t>
      </w:r>
    </w:p>
    <w:p w:rsidR="00523CDB" w:rsidRPr="00523CDB" w:rsidRDefault="00523CDB" w:rsidP="00523CDB">
      <w:pPr>
        <w:ind w:left="-491"/>
        <w:rPr>
          <w:rFonts w:ascii="Times New Roman" w:hAnsi="Times New Roman" w:cs="Times New Roman"/>
          <w:sz w:val="24"/>
          <w:szCs w:val="24"/>
        </w:rPr>
      </w:pPr>
      <w:r w:rsidRPr="00523CDB">
        <w:rPr>
          <w:rFonts w:ascii="Times New Roman" w:hAnsi="Times New Roman" w:cs="Times New Roman"/>
          <w:sz w:val="24"/>
          <w:szCs w:val="24"/>
        </w:rPr>
        <w:t>Весьма интересен то факт, что в скелетах древних людей не обнаружили никакой «пористости». Солевых отложений у наших предков тоже не было. Мнение ученых сводится к тому, что в древние времена человечество не обрабатывало сырую еду варкой или жаркой. Конечно, мясо они «пекли», но овощи и фрукты ели без термообработки. Соответственно, все минералы в чистом виде и необходимом количестве поступали в организм.</w:t>
      </w:r>
    </w:p>
    <w:p w:rsidR="00A6021C" w:rsidRPr="005C4C0E" w:rsidRDefault="00A80C2C" w:rsidP="005C4C0E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в</w:t>
      </w:r>
      <w:r w:rsidR="00A6021C" w:rsidRPr="005C4C0E">
        <w:rPr>
          <w:rFonts w:ascii="Times New Roman" w:hAnsi="Times New Roman" w:cs="Times New Roman"/>
          <w:b/>
          <w:sz w:val="24"/>
          <w:szCs w:val="24"/>
        </w:rPr>
        <w:t xml:space="preserve">иды болезни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остеопороза</w:t>
      </w:r>
      <w:proofErr w:type="spellEnd"/>
    </w:p>
    <w:p w:rsidR="00A97471" w:rsidRDefault="00A80C2C" w:rsidP="00A97471">
      <w:pPr>
        <w:ind w:left="-8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 основном различают два вида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остеопороза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97471">
        <w:rPr>
          <w:rFonts w:ascii="Times New Roman" w:hAnsi="Times New Roman" w:cs="Times New Roman"/>
          <w:sz w:val="24"/>
          <w:szCs w:val="24"/>
        </w:rPr>
        <w:t xml:space="preserve">первичный и вторичный. Первичный подразумевает под собой </w:t>
      </w:r>
      <w:proofErr w:type="spellStart"/>
      <w:r w:rsidR="00A97471">
        <w:rPr>
          <w:rFonts w:ascii="Times New Roman" w:hAnsi="Times New Roman" w:cs="Times New Roman"/>
          <w:sz w:val="24"/>
          <w:szCs w:val="24"/>
        </w:rPr>
        <w:t>остеоп</w:t>
      </w:r>
      <w:r w:rsidR="00D51E66">
        <w:rPr>
          <w:rFonts w:ascii="Times New Roman" w:hAnsi="Times New Roman" w:cs="Times New Roman"/>
          <w:sz w:val="24"/>
          <w:szCs w:val="24"/>
        </w:rPr>
        <w:t>о</w:t>
      </w:r>
      <w:r w:rsidR="00A97471">
        <w:rPr>
          <w:rFonts w:ascii="Times New Roman" w:hAnsi="Times New Roman" w:cs="Times New Roman"/>
          <w:sz w:val="24"/>
          <w:szCs w:val="24"/>
        </w:rPr>
        <w:t>роз</w:t>
      </w:r>
      <w:proofErr w:type="spellEnd"/>
      <w:r w:rsidR="00A97471">
        <w:rPr>
          <w:rFonts w:ascii="Times New Roman" w:hAnsi="Times New Roman" w:cs="Times New Roman"/>
          <w:sz w:val="24"/>
          <w:szCs w:val="24"/>
        </w:rPr>
        <w:t>, возникающи</w:t>
      </w:r>
      <w:r w:rsidR="00D51E66">
        <w:rPr>
          <w:rFonts w:ascii="Times New Roman" w:hAnsi="Times New Roman" w:cs="Times New Roman"/>
          <w:sz w:val="24"/>
          <w:szCs w:val="24"/>
        </w:rPr>
        <w:t>й</w:t>
      </w:r>
      <w:r w:rsidR="00A97471">
        <w:rPr>
          <w:rFonts w:ascii="Times New Roman" w:hAnsi="Times New Roman" w:cs="Times New Roman"/>
          <w:sz w:val="24"/>
          <w:szCs w:val="24"/>
        </w:rPr>
        <w:t xml:space="preserve"> вследствие естественных процессов организма</w:t>
      </w:r>
      <w:r w:rsidR="00D51E66">
        <w:rPr>
          <w:rFonts w:ascii="Times New Roman" w:hAnsi="Times New Roman" w:cs="Times New Roman"/>
          <w:sz w:val="24"/>
          <w:szCs w:val="24"/>
        </w:rPr>
        <w:t xml:space="preserve"> (старение, климакс). </w:t>
      </w:r>
      <w:proofErr w:type="gramStart"/>
      <w:r w:rsidR="00D51E66">
        <w:rPr>
          <w:rFonts w:ascii="Times New Roman" w:hAnsi="Times New Roman" w:cs="Times New Roman"/>
          <w:sz w:val="24"/>
          <w:szCs w:val="24"/>
        </w:rPr>
        <w:t>Вторичный</w:t>
      </w:r>
      <w:proofErr w:type="gramEnd"/>
      <w:r w:rsidR="00D51E66">
        <w:rPr>
          <w:rFonts w:ascii="Times New Roman" w:hAnsi="Times New Roman" w:cs="Times New Roman"/>
          <w:sz w:val="24"/>
          <w:szCs w:val="24"/>
        </w:rPr>
        <w:t xml:space="preserve"> же появляется не от физиологии организма, а как осложнение после  ряда заболеваний (почек, крови, пищеварительного тракта, ревматизме). </w:t>
      </w:r>
    </w:p>
    <w:p w:rsidR="00D51E66" w:rsidRDefault="00993BED" w:rsidP="00A97471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Болезненные ощущения</w:t>
      </w:r>
      <w:r w:rsidR="00D51E66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="00D51E66">
        <w:rPr>
          <w:rFonts w:ascii="Times New Roman" w:hAnsi="Times New Roman" w:cs="Times New Roman"/>
          <w:sz w:val="24"/>
          <w:szCs w:val="24"/>
        </w:rPr>
        <w:t>остеопорозе</w:t>
      </w:r>
      <w:proofErr w:type="spellEnd"/>
      <w:r w:rsidR="00D51E66">
        <w:rPr>
          <w:rFonts w:ascii="Times New Roman" w:hAnsi="Times New Roman" w:cs="Times New Roman"/>
          <w:sz w:val="24"/>
          <w:szCs w:val="24"/>
        </w:rPr>
        <w:t xml:space="preserve"> могут продолжаться около недели и исчезнуть на некоторое время. Но ноющая боль</w:t>
      </w:r>
      <w:r w:rsidR="00645198">
        <w:rPr>
          <w:rFonts w:ascii="Times New Roman" w:hAnsi="Times New Roman" w:cs="Times New Roman"/>
          <w:sz w:val="24"/>
          <w:szCs w:val="24"/>
        </w:rPr>
        <w:t>, а также</w:t>
      </w:r>
      <w:r w:rsidR="00D51E66">
        <w:rPr>
          <w:rFonts w:ascii="Times New Roman" w:hAnsi="Times New Roman" w:cs="Times New Roman"/>
          <w:sz w:val="24"/>
          <w:szCs w:val="24"/>
        </w:rPr>
        <w:t xml:space="preserve"> </w:t>
      </w:r>
      <w:r w:rsidR="00C87EF2">
        <w:rPr>
          <w:rFonts w:ascii="Times New Roman" w:hAnsi="Times New Roman" w:cs="Times New Roman"/>
          <w:sz w:val="24"/>
          <w:szCs w:val="24"/>
        </w:rPr>
        <w:t>вероятность</w:t>
      </w:r>
      <w:r w:rsidR="00D51E66">
        <w:rPr>
          <w:rFonts w:ascii="Times New Roman" w:hAnsi="Times New Roman" w:cs="Times New Roman"/>
          <w:sz w:val="24"/>
          <w:szCs w:val="24"/>
        </w:rPr>
        <w:t xml:space="preserve"> </w:t>
      </w:r>
      <w:r w:rsidR="00C87EF2">
        <w:rPr>
          <w:rFonts w:ascii="Times New Roman" w:hAnsi="Times New Roman" w:cs="Times New Roman"/>
          <w:sz w:val="24"/>
          <w:szCs w:val="24"/>
        </w:rPr>
        <w:t>по</w:t>
      </w:r>
      <w:r w:rsidR="00D51E66">
        <w:rPr>
          <w:rFonts w:ascii="Times New Roman" w:hAnsi="Times New Roman" w:cs="Times New Roman"/>
          <w:sz w:val="24"/>
          <w:szCs w:val="24"/>
        </w:rPr>
        <w:t>следующи</w:t>
      </w:r>
      <w:r w:rsidR="00C87EF2">
        <w:rPr>
          <w:rFonts w:ascii="Times New Roman" w:hAnsi="Times New Roman" w:cs="Times New Roman"/>
          <w:sz w:val="24"/>
          <w:szCs w:val="24"/>
        </w:rPr>
        <w:t>х</w:t>
      </w:r>
      <w:r w:rsidR="00D51E66">
        <w:rPr>
          <w:rFonts w:ascii="Times New Roman" w:hAnsi="Times New Roman" w:cs="Times New Roman"/>
          <w:sz w:val="24"/>
          <w:szCs w:val="24"/>
        </w:rPr>
        <w:t xml:space="preserve"> перелом</w:t>
      </w:r>
      <w:r w:rsidR="00C87EF2">
        <w:rPr>
          <w:rFonts w:ascii="Times New Roman" w:hAnsi="Times New Roman" w:cs="Times New Roman"/>
          <w:sz w:val="24"/>
          <w:szCs w:val="24"/>
        </w:rPr>
        <w:t>ов</w:t>
      </w:r>
      <w:r w:rsidR="00C87EF2" w:rsidRPr="00C87EF2">
        <w:rPr>
          <w:rFonts w:ascii="Times New Roman" w:hAnsi="Times New Roman" w:cs="Times New Roman"/>
          <w:sz w:val="24"/>
          <w:szCs w:val="24"/>
        </w:rPr>
        <w:t xml:space="preserve"> </w:t>
      </w:r>
      <w:r w:rsidR="00C87EF2">
        <w:rPr>
          <w:rFonts w:ascii="Times New Roman" w:hAnsi="Times New Roman" w:cs="Times New Roman"/>
          <w:sz w:val="24"/>
          <w:szCs w:val="24"/>
        </w:rPr>
        <w:t>остается</w:t>
      </w:r>
      <w:r w:rsidR="00D51E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7471" w:rsidRDefault="000B6033" w:rsidP="00A97471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872E92">
        <w:rPr>
          <w:rFonts w:ascii="Times New Roman" w:hAnsi="Times New Roman" w:cs="Times New Roman"/>
          <w:b/>
          <w:sz w:val="24"/>
          <w:szCs w:val="24"/>
        </w:rPr>
        <w:t>Лечение</w:t>
      </w:r>
    </w:p>
    <w:p w:rsidR="00A80CA7" w:rsidRDefault="00A80CA7" w:rsidP="00A97471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лечения и профилактики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остеопороза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существует множество медикаментов. Но надеяться на чудо и начинать употреблять кальций в больших количествах все же не стоит. Консультация специалиста необходима. Постарайтесь меньше нервничать, свести к минимуму потерю кальция из организма, заняться гимнастикой. </w:t>
      </w:r>
    </w:p>
    <w:p w:rsidR="00A80CA7" w:rsidRPr="00A80CA7" w:rsidRDefault="00A80CA7" w:rsidP="00A80CA7">
      <w:pPr>
        <w:rPr>
          <w:rFonts w:ascii="Times New Roman" w:hAnsi="Times New Roman" w:cs="Times New Roman"/>
          <w:sz w:val="24"/>
          <w:szCs w:val="24"/>
        </w:rPr>
      </w:pPr>
    </w:p>
    <w:p w:rsidR="00634445" w:rsidRPr="005C4C0E" w:rsidRDefault="005C4C0E" w:rsidP="005C4C0E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34445" w:rsidRPr="005C4C0E" w:rsidSect="00230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4904"/>
    <w:multiLevelType w:val="hybridMultilevel"/>
    <w:tmpl w:val="A5203E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0E92"/>
    <w:multiLevelType w:val="multilevel"/>
    <w:tmpl w:val="38DC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DA419B"/>
    <w:multiLevelType w:val="hybridMultilevel"/>
    <w:tmpl w:val="4D66B05E"/>
    <w:lvl w:ilvl="0" w:tplc="0419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053854FF"/>
    <w:multiLevelType w:val="multilevel"/>
    <w:tmpl w:val="0A4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E60641"/>
    <w:multiLevelType w:val="multilevel"/>
    <w:tmpl w:val="2DA69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AA929ED"/>
    <w:multiLevelType w:val="multilevel"/>
    <w:tmpl w:val="3F02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C97C4B"/>
    <w:multiLevelType w:val="multilevel"/>
    <w:tmpl w:val="369C7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BA73D2"/>
    <w:multiLevelType w:val="hybridMultilevel"/>
    <w:tmpl w:val="ED8494EA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>
    <w:nsid w:val="14790D18"/>
    <w:multiLevelType w:val="hybridMultilevel"/>
    <w:tmpl w:val="F236B0C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1A1D74DC"/>
    <w:multiLevelType w:val="hybridMultilevel"/>
    <w:tmpl w:val="D0D29E0A"/>
    <w:lvl w:ilvl="0" w:tplc="0419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>
    <w:nsid w:val="1D9D3DEC"/>
    <w:multiLevelType w:val="hybridMultilevel"/>
    <w:tmpl w:val="7A046F50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1">
    <w:nsid w:val="2306494B"/>
    <w:multiLevelType w:val="hybridMultilevel"/>
    <w:tmpl w:val="1E26FBFC"/>
    <w:lvl w:ilvl="0" w:tplc="04190005">
      <w:start w:val="1"/>
      <w:numFmt w:val="bullet"/>
      <w:lvlText w:val=""/>
      <w:lvlJc w:val="left"/>
      <w:pPr>
        <w:ind w:left="2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2">
    <w:nsid w:val="2437028C"/>
    <w:multiLevelType w:val="hybridMultilevel"/>
    <w:tmpl w:val="ECE2245C"/>
    <w:lvl w:ilvl="0" w:tplc="0419000F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>
    <w:nsid w:val="2DE8514B"/>
    <w:multiLevelType w:val="hybridMultilevel"/>
    <w:tmpl w:val="BC126F4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4">
    <w:nsid w:val="36E11E71"/>
    <w:multiLevelType w:val="hybridMultilevel"/>
    <w:tmpl w:val="3DA686A2"/>
    <w:lvl w:ilvl="0" w:tplc="04190005">
      <w:start w:val="1"/>
      <w:numFmt w:val="bullet"/>
      <w:lvlText w:val=""/>
      <w:lvlJc w:val="left"/>
      <w:pPr>
        <w:ind w:left="2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5">
    <w:nsid w:val="56CD34E7"/>
    <w:multiLevelType w:val="hybridMultilevel"/>
    <w:tmpl w:val="88B4DA4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>
    <w:nsid w:val="598C236E"/>
    <w:multiLevelType w:val="hybridMultilevel"/>
    <w:tmpl w:val="CC3CAE0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>
    <w:nsid w:val="5C0042F3"/>
    <w:multiLevelType w:val="multilevel"/>
    <w:tmpl w:val="4A2C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105D22"/>
    <w:multiLevelType w:val="multilevel"/>
    <w:tmpl w:val="3C54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6F0941"/>
    <w:multiLevelType w:val="hybridMultilevel"/>
    <w:tmpl w:val="AFA248E8"/>
    <w:lvl w:ilvl="0" w:tplc="0419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>
    <w:nsid w:val="65257E45"/>
    <w:multiLevelType w:val="hybridMultilevel"/>
    <w:tmpl w:val="C492C892"/>
    <w:lvl w:ilvl="0" w:tplc="0419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>
    <w:nsid w:val="6B2D6DF6"/>
    <w:multiLevelType w:val="hybridMultilevel"/>
    <w:tmpl w:val="9EE64B3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2"/>
  </w:num>
  <w:num w:numId="4">
    <w:abstractNumId w:val="8"/>
  </w:num>
  <w:num w:numId="5">
    <w:abstractNumId w:val="0"/>
  </w:num>
  <w:num w:numId="6">
    <w:abstractNumId w:val="15"/>
  </w:num>
  <w:num w:numId="7">
    <w:abstractNumId w:val="21"/>
  </w:num>
  <w:num w:numId="8">
    <w:abstractNumId w:val="19"/>
  </w:num>
  <w:num w:numId="9">
    <w:abstractNumId w:val="4"/>
  </w:num>
  <w:num w:numId="10">
    <w:abstractNumId w:val="13"/>
  </w:num>
  <w:num w:numId="11">
    <w:abstractNumId w:val="10"/>
  </w:num>
  <w:num w:numId="12">
    <w:abstractNumId w:val="16"/>
  </w:num>
  <w:num w:numId="13">
    <w:abstractNumId w:val="3"/>
  </w:num>
  <w:num w:numId="14">
    <w:abstractNumId w:val="5"/>
  </w:num>
  <w:num w:numId="15">
    <w:abstractNumId w:val="18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9"/>
  </w:num>
  <w:num w:numId="21">
    <w:abstractNumId w:val="14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546EB8"/>
    <w:rsid w:val="00017978"/>
    <w:rsid w:val="00034104"/>
    <w:rsid w:val="00047C50"/>
    <w:rsid w:val="000566F0"/>
    <w:rsid w:val="00064C10"/>
    <w:rsid w:val="00067729"/>
    <w:rsid w:val="000878DF"/>
    <w:rsid w:val="000A0629"/>
    <w:rsid w:val="000A23A6"/>
    <w:rsid w:val="000B1ADA"/>
    <w:rsid w:val="000B6033"/>
    <w:rsid w:val="000C15C9"/>
    <w:rsid w:val="000D1BE6"/>
    <w:rsid w:val="000D3917"/>
    <w:rsid w:val="000D3E79"/>
    <w:rsid w:val="000E1FDB"/>
    <w:rsid w:val="000E5B4D"/>
    <w:rsid w:val="000E7915"/>
    <w:rsid w:val="000F4BC0"/>
    <w:rsid w:val="00110097"/>
    <w:rsid w:val="001232E5"/>
    <w:rsid w:val="0012705A"/>
    <w:rsid w:val="001524B0"/>
    <w:rsid w:val="00167D2F"/>
    <w:rsid w:val="00180239"/>
    <w:rsid w:val="00182803"/>
    <w:rsid w:val="00182A28"/>
    <w:rsid w:val="001D48DA"/>
    <w:rsid w:val="001D6669"/>
    <w:rsid w:val="001E4487"/>
    <w:rsid w:val="00226A65"/>
    <w:rsid w:val="00230067"/>
    <w:rsid w:val="002642CD"/>
    <w:rsid w:val="002655BE"/>
    <w:rsid w:val="0026680F"/>
    <w:rsid w:val="00291C61"/>
    <w:rsid w:val="002930F2"/>
    <w:rsid w:val="00293F99"/>
    <w:rsid w:val="002B08D2"/>
    <w:rsid w:val="002B1714"/>
    <w:rsid w:val="002C54CA"/>
    <w:rsid w:val="002D4A66"/>
    <w:rsid w:val="003040E7"/>
    <w:rsid w:val="00307ED7"/>
    <w:rsid w:val="003560A5"/>
    <w:rsid w:val="00361590"/>
    <w:rsid w:val="00380C2C"/>
    <w:rsid w:val="00385A66"/>
    <w:rsid w:val="00392BAA"/>
    <w:rsid w:val="00393C56"/>
    <w:rsid w:val="003A64A9"/>
    <w:rsid w:val="003B227C"/>
    <w:rsid w:val="003C3BD9"/>
    <w:rsid w:val="003C5971"/>
    <w:rsid w:val="00400BFD"/>
    <w:rsid w:val="004141F8"/>
    <w:rsid w:val="00417D5B"/>
    <w:rsid w:val="00443ACE"/>
    <w:rsid w:val="00443F5A"/>
    <w:rsid w:val="00452579"/>
    <w:rsid w:val="00462C45"/>
    <w:rsid w:val="00471173"/>
    <w:rsid w:val="0047220B"/>
    <w:rsid w:val="00486E11"/>
    <w:rsid w:val="004979B7"/>
    <w:rsid w:val="004A2CF7"/>
    <w:rsid w:val="004B1D92"/>
    <w:rsid w:val="004C209F"/>
    <w:rsid w:val="004C2744"/>
    <w:rsid w:val="004C6EAF"/>
    <w:rsid w:val="004D6BC4"/>
    <w:rsid w:val="004E02E4"/>
    <w:rsid w:val="004F6CCC"/>
    <w:rsid w:val="004F7718"/>
    <w:rsid w:val="00501E1D"/>
    <w:rsid w:val="00516DF1"/>
    <w:rsid w:val="00523CDB"/>
    <w:rsid w:val="00530FDB"/>
    <w:rsid w:val="00533860"/>
    <w:rsid w:val="00546EB8"/>
    <w:rsid w:val="00554CDF"/>
    <w:rsid w:val="00570F28"/>
    <w:rsid w:val="00593AE5"/>
    <w:rsid w:val="005C3A9F"/>
    <w:rsid w:val="005C4C0E"/>
    <w:rsid w:val="005C65AC"/>
    <w:rsid w:val="005D278F"/>
    <w:rsid w:val="00610B89"/>
    <w:rsid w:val="006132A9"/>
    <w:rsid w:val="00631C3A"/>
    <w:rsid w:val="00633552"/>
    <w:rsid w:val="00634445"/>
    <w:rsid w:val="00645198"/>
    <w:rsid w:val="00652F2F"/>
    <w:rsid w:val="00662E06"/>
    <w:rsid w:val="006871CA"/>
    <w:rsid w:val="00697ECE"/>
    <w:rsid w:val="006D1B67"/>
    <w:rsid w:val="006D43E1"/>
    <w:rsid w:val="006F3C41"/>
    <w:rsid w:val="007020A0"/>
    <w:rsid w:val="0071520B"/>
    <w:rsid w:val="00722CBA"/>
    <w:rsid w:val="007231CA"/>
    <w:rsid w:val="00736F79"/>
    <w:rsid w:val="00745C7A"/>
    <w:rsid w:val="007625E6"/>
    <w:rsid w:val="00783A49"/>
    <w:rsid w:val="00785D4A"/>
    <w:rsid w:val="00786DCD"/>
    <w:rsid w:val="007957CC"/>
    <w:rsid w:val="007A4BCA"/>
    <w:rsid w:val="007C1B49"/>
    <w:rsid w:val="007D0617"/>
    <w:rsid w:val="007D1B40"/>
    <w:rsid w:val="007E6B17"/>
    <w:rsid w:val="008143A8"/>
    <w:rsid w:val="0082309F"/>
    <w:rsid w:val="008504EA"/>
    <w:rsid w:val="00865FDA"/>
    <w:rsid w:val="008705EC"/>
    <w:rsid w:val="00872E92"/>
    <w:rsid w:val="00896E39"/>
    <w:rsid w:val="008B21EC"/>
    <w:rsid w:val="008B4FD8"/>
    <w:rsid w:val="008C1253"/>
    <w:rsid w:val="008D3161"/>
    <w:rsid w:val="008E6079"/>
    <w:rsid w:val="008F729F"/>
    <w:rsid w:val="008F7511"/>
    <w:rsid w:val="008F7CC3"/>
    <w:rsid w:val="00913722"/>
    <w:rsid w:val="00917B3F"/>
    <w:rsid w:val="0093375D"/>
    <w:rsid w:val="009338BB"/>
    <w:rsid w:val="00937653"/>
    <w:rsid w:val="009737D3"/>
    <w:rsid w:val="00973D25"/>
    <w:rsid w:val="00985B4C"/>
    <w:rsid w:val="00993BED"/>
    <w:rsid w:val="009B519F"/>
    <w:rsid w:val="009C02AB"/>
    <w:rsid w:val="009E1FF8"/>
    <w:rsid w:val="009E7EE7"/>
    <w:rsid w:val="009F4C95"/>
    <w:rsid w:val="00A53205"/>
    <w:rsid w:val="00A6021C"/>
    <w:rsid w:val="00A7068A"/>
    <w:rsid w:val="00A80C2C"/>
    <w:rsid w:val="00A80CA7"/>
    <w:rsid w:val="00A82D5B"/>
    <w:rsid w:val="00A83A65"/>
    <w:rsid w:val="00A94F55"/>
    <w:rsid w:val="00A955DD"/>
    <w:rsid w:val="00A97471"/>
    <w:rsid w:val="00AA4566"/>
    <w:rsid w:val="00AB3159"/>
    <w:rsid w:val="00AC507A"/>
    <w:rsid w:val="00AD3E63"/>
    <w:rsid w:val="00AD42CB"/>
    <w:rsid w:val="00AE474E"/>
    <w:rsid w:val="00AE52CB"/>
    <w:rsid w:val="00AE6E79"/>
    <w:rsid w:val="00AF5CC2"/>
    <w:rsid w:val="00B02273"/>
    <w:rsid w:val="00B05FC0"/>
    <w:rsid w:val="00B07238"/>
    <w:rsid w:val="00B1340C"/>
    <w:rsid w:val="00B17334"/>
    <w:rsid w:val="00B70B39"/>
    <w:rsid w:val="00B81CD4"/>
    <w:rsid w:val="00B94D32"/>
    <w:rsid w:val="00BA2D65"/>
    <w:rsid w:val="00BF28E2"/>
    <w:rsid w:val="00C21076"/>
    <w:rsid w:val="00C27E5A"/>
    <w:rsid w:val="00C5157A"/>
    <w:rsid w:val="00C52C78"/>
    <w:rsid w:val="00C60997"/>
    <w:rsid w:val="00C87EF2"/>
    <w:rsid w:val="00CA1527"/>
    <w:rsid w:val="00CA53FD"/>
    <w:rsid w:val="00CB4970"/>
    <w:rsid w:val="00CB61EF"/>
    <w:rsid w:val="00CC1B03"/>
    <w:rsid w:val="00CC4543"/>
    <w:rsid w:val="00CD35CB"/>
    <w:rsid w:val="00CD7B7F"/>
    <w:rsid w:val="00CE1B56"/>
    <w:rsid w:val="00CE5394"/>
    <w:rsid w:val="00CF5156"/>
    <w:rsid w:val="00D31608"/>
    <w:rsid w:val="00D51E66"/>
    <w:rsid w:val="00D73CF0"/>
    <w:rsid w:val="00D75830"/>
    <w:rsid w:val="00D929BA"/>
    <w:rsid w:val="00DC0A3E"/>
    <w:rsid w:val="00E025EE"/>
    <w:rsid w:val="00E052C1"/>
    <w:rsid w:val="00E11B03"/>
    <w:rsid w:val="00E1625F"/>
    <w:rsid w:val="00E212E2"/>
    <w:rsid w:val="00E337CC"/>
    <w:rsid w:val="00E36ED0"/>
    <w:rsid w:val="00E41545"/>
    <w:rsid w:val="00E45EE7"/>
    <w:rsid w:val="00E53184"/>
    <w:rsid w:val="00E54365"/>
    <w:rsid w:val="00E549A1"/>
    <w:rsid w:val="00E60A86"/>
    <w:rsid w:val="00E63250"/>
    <w:rsid w:val="00E75F24"/>
    <w:rsid w:val="00E9040E"/>
    <w:rsid w:val="00EB6EA0"/>
    <w:rsid w:val="00EC7F7F"/>
    <w:rsid w:val="00ED05EB"/>
    <w:rsid w:val="00EE478D"/>
    <w:rsid w:val="00F14286"/>
    <w:rsid w:val="00F33A05"/>
    <w:rsid w:val="00F40CF2"/>
    <w:rsid w:val="00F51676"/>
    <w:rsid w:val="00F7328C"/>
    <w:rsid w:val="00F7458B"/>
    <w:rsid w:val="00F76380"/>
    <w:rsid w:val="00F80107"/>
    <w:rsid w:val="00FA382C"/>
    <w:rsid w:val="00FA762D"/>
    <w:rsid w:val="00FB33E4"/>
    <w:rsid w:val="00FC28AE"/>
    <w:rsid w:val="00FD4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067"/>
  </w:style>
  <w:style w:type="paragraph" w:styleId="3">
    <w:name w:val="heading 3"/>
    <w:basedOn w:val="a"/>
    <w:link w:val="30"/>
    <w:uiPriority w:val="9"/>
    <w:qFormat/>
    <w:rsid w:val="001100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F2F"/>
    <w:pPr>
      <w:ind w:left="720"/>
      <w:contextualSpacing/>
    </w:pPr>
  </w:style>
  <w:style w:type="character" w:customStyle="1" w:styleId="apple-converted-space">
    <w:name w:val="apple-converted-space"/>
    <w:basedOn w:val="a0"/>
    <w:rsid w:val="00C5157A"/>
  </w:style>
  <w:style w:type="character" w:styleId="a4">
    <w:name w:val="Hyperlink"/>
    <w:basedOn w:val="a0"/>
    <w:uiPriority w:val="99"/>
    <w:semiHidden/>
    <w:unhideWhenUsed/>
    <w:rsid w:val="00C5157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22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22CB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22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2CBA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A80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00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8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4041</Characters>
  <Application>Microsoft Office Word</Application>
  <DocSecurity>0</DocSecurity>
  <Lines>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</dc:creator>
  <cp:lastModifiedBy>tauna</cp:lastModifiedBy>
  <cp:revision>2</cp:revision>
  <dcterms:created xsi:type="dcterms:W3CDTF">2014-08-02T09:28:00Z</dcterms:created>
  <dcterms:modified xsi:type="dcterms:W3CDTF">2014-08-02T09:28:00Z</dcterms:modified>
</cp:coreProperties>
</file>