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0A" w:rsidRPr="00F011D2" w:rsidRDefault="00142C0A" w:rsidP="00142C0A">
      <w:pPr>
        <w:jc w:val="both"/>
        <w:rPr>
          <w:b/>
          <w:bCs/>
          <w:sz w:val="26"/>
          <w:szCs w:val="26"/>
        </w:rPr>
      </w:pPr>
      <w:r w:rsidRPr="00142C0A">
        <w:rPr>
          <w:b/>
          <w:bCs/>
          <w:sz w:val="26"/>
          <w:szCs w:val="26"/>
        </w:rPr>
        <w:t>Грузоперевозки Москва - Санкт-Петербург: лучшие условия и гарантированное качество</w:t>
      </w:r>
    </w:p>
    <w:p w:rsidR="00142C0A" w:rsidRPr="00142C0A" w:rsidRDefault="00142C0A" w:rsidP="00142C0A">
      <w:pPr>
        <w:jc w:val="both"/>
        <w:rPr>
          <w:b/>
          <w:bCs/>
        </w:rPr>
      </w:pPr>
      <w:r w:rsidRPr="00142C0A">
        <w:rPr>
          <w:b/>
          <w:bCs/>
        </w:rPr>
        <w:t>Два крупных мегаполиса тесно связаны друг с другом благодаря стабильному постоянному товарообороту. В настоящее время  грузоперевозки между двумя столицами – один из самых востребованных видов услуг.</w:t>
      </w:r>
    </w:p>
    <w:p w:rsidR="00142C0A" w:rsidRDefault="00142C0A" w:rsidP="00142C0A">
      <w:pPr>
        <w:jc w:val="both"/>
      </w:pPr>
      <w:r>
        <w:t xml:space="preserve">Между городами чуть более 600 км, это не самый дальний маршрут. Однако </w:t>
      </w:r>
      <w:r w:rsidRPr="00142C0A">
        <w:rPr>
          <w:highlight w:val="yellow"/>
        </w:rPr>
        <w:t>грузоперевозки Москва-Санкт-Петербург</w:t>
      </w:r>
      <w:r>
        <w:t xml:space="preserve"> имеют особый приоритет по сравнению с другими направлениями. </w:t>
      </w:r>
      <w:r w:rsidR="001C76B3">
        <w:t xml:space="preserve">В таком бизнесе важны </w:t>
      </w:r>
      <w:r>
        <w:t xml:space="preserve"> максимально короткие сроки и высокое качество исполнения заказа. </w:t>
      </w:r>
    </w:p>
    <w:p w:rsidR="00E14639" w:rsidRDefault="00E14639" w:rsidP="00142C0A">
      <w:pPr>
        <w:jc w:val="both"/>
      </w:pPr>
      <w:r>
        <w:t xml:space="preserve">С помощью </w:t>
      </w:r>
      <w:r w:rsidR="001C76B3">
        <w:t>профессиональных перевозчиков можно транспортировать различные виды</w:t>
      </w:r>
      <w:r>
        <w:t xml:space="preserve"> грузов:</w:t>
      </w:r>
    </w:p>
    <w:p w:rsidR="00E14639" w:rsidRDefault="00E14639" w:rsidP="00E14639">
      <w:pPr>
        <w:pStyle w:val="a3"/>
        <w:numPr>
          <w:ilvl w:val="0"/>
          <w:numId w:val="2"/>
        </w:numPr>
        <w:jc w:val="both"/>
      </w:pPr>
      <w:r>
        <w:t>товары для оптовой и розничной торговли:</w:t>
      </w:r>
    </w:p>
    <w:p w:rsidR="00E14639" w:rsidRDefault="00175956" w:rsidP="00E14639">
      <w:pPr>
        <w:pStyle w:val="a3"/>
        <w:numPr>
          <w:ilvl w:val="0"/>
          <w:numId w:val="2"/>
        </w:numPr>
        <w:jc w:val="both"/>
      </w:pPr>
      <w:r>
        <w:t>строительные материалы – упакованные, негабаритные, с различным весом;</w:t>
      </w:r>
    </w:p>
    <w:p w:rsidR="00175956" w:rsidRDefault="00175956" w:rsidP="00E14639">
      <w:pPr>
        <w:pStyle w:val="a3"/>
        <w:numPr>
          <w:ilvl w:val="0"/>
          <w:numId w:val="2"/>
        </w:numPr>
        <w:jc w:val="both"/>
      </w:pPr>
      <w:r>
        <w:t>электротовары и оборудование, в том числе станки</w:t>
      </w:r>
      <w:r w:rsidR="00CA3D74">
        <w:t>,</w:t>
      </w:r>
      <w:r>
        <w:t xml:space="preserve"> уст</w:t>
      </w:r>
      <w:r w:rsidR="001C76B3">
        <w:t>ановки и другое.</w:t>
      </w:r>
    </w:p>
    <w:p w:rsidR="00142C0A" w:rsidRDefault="001C76B3" w:rsidP="00142C0A">
      <w:pPr>
        <w:jc w:val="both"/>
      </w:pPr>
      <w:r>
        <w:t>Как правило, компании, ценящие</w:t>
      </w:r>
      <w:r w:rsidR="00142C0A">
        <w:t xml:space="preserve"> время и средства</w:t>
      </w:r>
      <w:r>
        <w:t xml:space="preserve"> своих клиентов, подходят</w:t>
      </w:r>
      <w:r w:rsidR="00142C0A">
        <w:t xml:space="preserve"> к выполнению каждо</w:t>
      </w:r>
      <w:r>
        <w:t>го задания строго индивидуально</w:t>
      </w:r>
      <w:r w:rsidR="00142C0A">
        <w:t>:</w:t>
      </w:r>
    </w:p>
    <w:p w:rsidR="00906905" w:rsidRDefault="00906905" w:rsidP="00142C0A">
      <w:pPr>
        <w:pStyle w:val="a3"/>
        <w:numPr>
          <w:ilvl w:val="0"/>
          <w:numId w:val="1"/>
        </w:numPr>
        <w:jc w:val="both"/>
      </w:pPr>
      <w:r>
        <w:t xml:space="preserve">каждый маршрут следования составляется с учетом </w:t>
      </w:r>
      <w:r w:rsidR="00621E03">
        <w:t xml:space="preserve">загруженности трассы в определенное время суток. </w:t>
      </w:r>
      <w:r w:rsidR="001C76B3">
        <w:t>При этом рассчитывается</w:t>
      </w:r>
      <w:r w:rsidR="00621E03">
        <w:t xml:space="preserve"> оптимальное время доставки груза</w:t>
      </w:r>
      <w:r w:rsidR="00CA3D74">
        <w:t>,</w:t>
      </w:r>
      <w:r w:rsidR="00621E03">
        <w:t xml:space="preserve"> исходя из пожеланий</w:t>
      </w:r>
      <w:r w:rsidR="001C76B3">
        <w:t xml:space="preserve"> клиента</w:t>
      </w:r>
      <w:r w:rsidR="00621E03">
        <w:t>;</w:t>
      </w:r>
    </w:p>
    <w:p w:rsidR="00621E03" w:rsidRDefault="00621E03" w:rsidP="00142C0A">
      <w:pPr>
        <w:pStyle w:val="a3"/>
        <w:numPr>
          <w:ilvl w:val="0"/>
          <w:numId w:val="1"/>
        </w:numPr>
        <w:jc w:val="both"/>
      </w:pPr>
      <w:r>
        <w:t>осуществление страховани</w:t>
      </w:r>
      <w:r w:rsidR="00CA3D74">
        <w:t>я</w:t>
      </w:r>
      <w:r>
        <w:t xml:space="preserve"> грузов от различных рисков на усмотрение заказчика;</w:t>
      </w:r>
    </w:p>
    <w:p w:rsidR="00621E03" w:rsidRDefault="00621E03" w:rsidP="00142C0A">
      <w:pPr>
        <w:pStyle w:val="a3"/>
        <w:numPr>
          <w:ilvl w:val="0"/>
          <w:numId w:val="1"/>
        </w:numPr>
        <w:jc w:val="both"/>
      </w:pPr>
      <w:r>
        <w:t>организация сопровождения груза на протяжении всего пути следования. Таким образом</w:t>
      </w:r>
      <w:r w:rsidR="005B5668">
        <w:t>,</w:t>
      </w:r>
      <w:r>
        <w:t xml:space="preserve"> </w:t>
      </w:r>
      <w:r w:rsidR="001C76B3">
        <w:t>гарантируется</w:t>
      </w:r>
      <w:r>
        <w:t xml:space="preserve"> целостность и сохранность отправляемого имущества;</w:t>
      </w:r>
    </w:p>
    <w:p w:rsidR="00621E03" w:rsidRDefault="00621E03" w:rsidP="00142C0A">
      <w:pPr>
        <w:pStyle w:val="a3"/>
        <w:numPr>
          <w:ilvl w:val="0"/>
          <w:numId w:val="1"/>
        </w:numPr>
        <w:jc w:val="both"/>
      </w:pPr>
      <w:r>
        <w:t>полное согласование маршрута с заказчиком. Обсуждаются все подробности: дата и время подачи машины и прибытия, время в пути и возможные дополнительные задания;</w:t>
      </w:r>
    </w:p>
    <w:p w:rsidR="00142C0A" w:rsidRDefault="00142C0A" w:rsidP="00142C0A">
      <w:pPr>
        <w:pStyle w:val="a3"/>
        <w:numPr>
          <w:ilvl w:val="0"/>
          <w:numId w:val="1"/>
        </w:numPr>
        <w:jc w:val="both"/>
      </w:pPr>
      <w:r>
        <w:t>для каждого заказа необходимо грамотно подобрать автотранспорт. Он должен полностью соответствовать габаритам груза</w:t>
      </w:r>
      <w:r w:rsidR="00906905">
        <w:t>. Главная задача – исключить возможность перерасхода топлива, тем самым сократить затраты и уменьшить стоимость услуги;</w:t>
      </w:r>
    </w:p>
    <w:p w:rsidR="00906905" w:rsidRDefault="00906905" w:rsidP="00142C0A">
      <w:pPr>
        <w:pStyle w:val="a3"/>
        <w:numPr>
          <w:ilvl w:val="0"/>
          <w:numId w:val="1"/>
        </w:numPr>
        <w:jc w:val="both"/>
      </w:pPr>
      <w:r>
        <w:t>по согласованию с заказчиками одно транспортное средство может быть использовано для выполнения сразу нескольких заказов.</w:t>
      </w:r>
    </w:p>
    <w:p w:rsidR="00175956" w:rsidRDefault="00E14639" w:rsidP="00175956">
      <w:pPr>
        <w:jc w:val="both"/>
      </w:pPr>
      <w:r>
        <w:t xml:space="preserve">В зависимости от того, какой груз вы собираетесь перевезти и каковы особенности его погрузки и разгрузки, </w:t>
      </w:r>
      <w:r w:rsidR="001C76B3">
        <w:t>компании подбирают</w:t>
      </w:r>
      <w:r>
        <w:t xml:space="preserve"> оптимальный вариант транспортировки. Кроме того, индивидуально обсуждаются вопросы упаковки хрупкого или особо ценного имущества. </w:t>
      </w:r>
      <w:r w:rsidR="00175956">
        <w:t xml:space="preserve">Перевозка грузов осуществляется при постоянном контроле наших специалистов. </w:t>
      </w:r>
    </w:p>
    <w:p w:rsidR="00906905" w:rsidRDefault="001C76B3" w:rsidP="00C66A80">
      <w:pPr>
        <w:jc w:val="both"/>
      </w:pPr>
      <w:r>
        <w:t>Важно выбрать солидную и хорошо зарекомендовавшую себя компанию. Обязательное условие</w:t>
      </w:r>
      <w:r w:rsidR="00CA3D74">
        <w:t xml:space="preserve"> –</w:t>
      </w:r>
      <w:r>
        <w:t xml:space="preserve"> это</w:t>
      </w:r>
      <w:r w:rsidR="00CA3D74">
        <w:t xml:space="preserve"> </w:t>
      </w:r>
      <w:r>
        <w:t>наличие</w:t>
      </w:r>
      <w:r w:rsidR="00175956">
        <w:t xml:space="preserve"> профе</w:t>
      </w:r>
      <w:r>
        <w:t>ссиональных водителей, грузчиков и экспедиторов</w:t>
      </w:r>
      <w:r w:rsidR="00175956">
        <w:t xml:space="preserve">. Весь персонал </w:t>
      </w:r>
      <w:r>
        <w:t>должен отличаться</w:t>
      </w:r>
      <w:r w:rsidR="00175956">
        <w:t xml:space="preserve"> высоким уровнем ответственности, исполнительности и аккуратности. </w:t>
      </w:r>
      <w:r>
        <w:t xml:space="preserve">Только в этом случае вы будете уверены, что отправляемый груз дойдет до адресата целым и невредимым, а главное точно вовремя. </w:t>
      </w:r>
    </w:p>
    <w:sectPr w:rsidR="00906905" w:rsidSect="0080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39F1"/>
    <w:multiLevelType w:val="hybridMultilevel"/>
    <w:tmpl w:val="34A28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910E3"/>
    <w:multiLevelType w:val="hybridMultilevel"/>
    <w:tmpl w:val="0BB4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0A"/>
    <w:rsid w:val="00082886"/>
    <w:rsid w:val="00142C0A"/>
    <w:rsid w:val="00175956"/>
    <w:rsid w:val="001C76B3"/>
    <w:rsid w:val="005B5668"/>
    <w:rsid w:val="00621E03"/>
    <w:rsid w:val="00806198"/>
    <w:rsid w:val="00906905"/>
    <w:rsid w:val="009D2BA1"/>
    <w:rsid w:val="00C66A80"/>
    <w:rsid w:val="00CA3D74"/>
    <w:rsid w:val="00D123D4"/>
    <w:rsid w:val="00E14639"/>
    <w:rsid w:val="00F0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2</cp:revision>
  <dcterms:created xsi:type="dcterms:W3CDTF">2014-02-28T10:23:00Z</dcterms:created>
  <dcterms:modified xsi:type="dcterms:W3CDTF">2014-02-28T10:23:00Z</dcterms:modified>
</cp:coreProperties>
</file>