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7C06" w:rsidP="00A07C06">
      <w:pPr>
        <w:jc w:val="center"/>
      </w:pPr>
      <w:r>
        <w:t xml:space="preserve">Что такое виртуальный номер,  </w:t>
      </w:r>
      <w:r w:rsidR="002C4518">
        <w:t>подключение</w:t>
      </w:r>
      <w:r w:rsidR="00362CB8">
        <w:t xml:space="preserve"> и достоинства</w:t>
      </w:r>
      <w:r>
        <w:t xml:space="preserve">. </w:t>
      </w:r>
    </w:p>
    <w:p w:rsidR="00A07C06" w:rsidRDefault="00A07C06" w:rsidP="00A07C06">
      <w:pPr>
        <w:rPr>
          <w:b/>
        </w:rPr>
      </w:pPr>
      <w:r w:rsidRPr="00A07C06">
        <w:rPr>
          <w:b/>
        </w:rPr>
        <w:t xml:space="preserve">Виртуальный номер для вас. </w:t>
      </w:r>
    </w:p>
    <w:p w:rsidR="008601E1" w:rsidRPr="008601E1" w:rsidRDefault="008601E1" w:rsidP="00A07C06">
      <w:r>
        <w:t>Для стабильного развития бизнеса требуется идти</w:t>
      </w:r>
      <w:r w:rsidR="00D54D24">
        <w:t xml:space="preserve"> в ногу со временем, внедрять инновационные технологии, думать на шаг вперед. </w:t>
      </w:r>
      <w:r w:rsidR="00362CB8">
        <w:t xml:space="preserve"> Суть виртуальной телефонии в том, что передача данных происходит п</w:t>
      </w:r>
      <w:r w:rsidR="00C47C5E">
        <w:t>о интернет протоколам, при этом</w:t>
      </w:r>
      <w:r w:rsidR="00362CB8">
        <w:t xml:space="preserve"> вид номера ничем не отличается от </w:t>
      </w:r>
      <w:r w:rsidR="00C47C5E">
        <w:t xml:space="preserve">локальных номеров в определенном регионе. </w:t>
      </w:r>
    </w:p>
    <w:p w:rsidR="00A07C06" w:rsidRPr="00A07C06" w:rsidRDefault="00A07C06" w:rsidP="00A07C06">
      <w:r>
        <w:t>Вы хотите экономить на телефонных переговорах? Всегда быть на связи независимо от покрытия сети и вашего местоположения? Виртуальная телефония</w:t>
      </w:r>
      <w:r w:rsidR="006C17C6">
        <w:t xml:space="preserve"> поможет в этом! </w:t>
      </w:r>
      <w:r w:rsidR="008601E1">
        <w:t>Закажите виртуальный номер</w:t>
      </w:r>
      <w:r w:rsidR="00D453AC">
        <w:t>,</w:t>
      </w:r>
      <w:r w:rsidR="008601E1">
        <w:t xml:space="preserve"> и вы сможете получить номер телефона нужной вам страны, при этом тарификация вызовов будет осуществляться по локальным тарифам выбранной страны. </w:t>
      </w:r>
    </w:p>
    <w:p w:rsidR="00F7709B" w:rsidRDefault="002C4518" w:rsidP="008601E1">
      <w:pPr>
        <w:rPr>
          <w:b/>
        </w:rPr>
      </w:pPr>
      <w:r w:rsidRPr="002C4518">
        <w:rPr>
          <w:b/>
        </w:rPr>
        <w:t>Как купить виртуальный номер?</w:t>
      </w:r>
      <w:r>
        <w:rPr>
          <w:b/>
        </w:rPr>
        <w:t xml:space="preserve"> </w:t>
      </w:r>
    </w:p>
    <w:p w:rsidR="00A07C06" w:rsidRDefault="002C4518" w:rsidP="008601E1">
      <w:r>
        <w:t>Все очень просто и быстро.</w:t>
      </w:r>
      <w:r>
        <w:rPr>
          <w:b/>
        </w:rPr>
        <w:t xml:space="preserve"> </w:t>
      </w:r>
      <w:r>
        <w:t>Последовательность действий следующая:</w:t>
      </w:r>
    </w:p>
    <w:p w:rsidR="002C4518" w:rsidRDefault="002C4518" w:rsidP="002C4518">
      <w:pPr>
        <w:pStyle w:val="a5"/>
        <w:numPr>
          <w:ilvl w:val="0"/>
          <w:numId w:val="2"/>
        </w:numPr>
      </w:pPr>
      <w:r>
        <w:t>Регистрируемся на сайте, в личном кабинете заказываем подключение номера</w:t>
      </w:r>
      <w:r w:rsidR="00F7709B">
        <w:t>,</w:t>
      </w:r>
      <w:r>
        <w:t xml:space="preserve"> при этом указывае</w:t>
      </w:r>
      <w:r w:rsidR="00F7709B">
        <w:t>м</w:t>
      </w:r>
      <w:r>
        <w:t xml:space="preserve"> страну и город;</w:t>
      </w:r>
    </w:p>
    <w:p w:rsidR="002C4518" w:rsidRDefault="002C4518" w:rsidP="002C4518">
      <w:pPr>
        <w:pStyle w:val="a5"/>
        <w:numPr>
          <w:ilvl w:val="0"/>
          <w:numId w:val="2"/>
        </w:numPr>
      </w:pPr>
      <w:r>
        <w:t xml:space="preserve">Настройка переадресации, нужно указать, куда будут переадресовываться звонки, сообщения и факсы; </w:t>
      </w:r>
    </w:p>
    <w:p w:rsidR="00F7709B" w:rsidRDefault="00F7709B" w:rsidP="002C4518">
      <w:pPr>
        <w:pStyle w:val="a5"/>
        <w:numPr>
          <w:ilvl w:val="0"/>
          <w:numId w:val="2"/>
        </w:numPr>
      </w:pPr>
      <w:r>
        <w:t>Оплата услуги. Мы предлагаем несколько схем оплаты (электронные деньги, денежные переводы, банковс</w:t>
      </w:r>
      <w:r w:rsidR="00C47C5E">
        <w:t>кие карты, платежные терминалы);</w:t>
      </w:r>
    </w:p>
    <w:p w:rsidR="00F7709B" w:rsidRDefault="00F7709B" w:rsidP="002C4518">
      <w:pPr>
        <w:pStyle w:val="a5"/>
        <w:numPr>
          <w:ilvl w:val="0"/>
          <w:numId w:val="2"/>
        </w:numPr>
      </w:pPr>
      <w:r>
        <w:t xml:space="preserve"> Непосредственно подключение номера, осуществляется на протяжении</w:t>
      </w:r>
      <w:r w:rsidR="00C47C5E">
        <w:t xml:space="preserve"> 24 часов после оплаты услуги;</w:t>
      </w:r>
    </w:p>
    <w:p w:rsidR="00C47C5E" w:rsidRDefault="00F7709B" w:rsidP="00C47C5E">
      <w:pPr>
        <w:pStyle w:val="a5"/>
        <w:numPr>
          <w:ilvl w:val="0"/>
          <w:numId w:val="2"/>
        </w:numPr>
      </w:pPr>
      <w:r>
        <w:t>Наслаждае</w:t>
      </w:r>
      <w:r w:rsidR="00362CB8">
        <w:t>мся об</w:t>
      </w:r>
      <w:r w:rsidR="00C47C5E">
        <w:t>щением;</w:t>
      </w:r>
      <w:r w:rsidR="00362CB8">
        <w:t xml:space="preserve"> </w:t>
      </w:r>
    </w:p>
    <w:p w:rsidR="00362CB8" w:rsidRDefault="00362CB8" w:rsidP="00362CB8">
      <w:pPr>
        <w:rPr>
          <w:b/>
        </w:rPr>
      </w:pPr>
      <w:r w:rsidRPr="00362CB8">
        <w:rPr>
          <w:b/>
        </w:rPr>
        <w:t>Достоинства виртуального номера</w:t>
      </w:r>
    </w:p>
    <w:p w:rsidR="00362CB8" w:rsidRDefault="00C47C5E" w:rsidP="00C47C5E">
      <w:pPr>
        <w:pStyle w:val="a5"/>
        <w:numPr>
          <w:ilvl w:val="0"/>
          <w:numId w:val="3"/>
        </w:numPr>
      </w:pPr>
      <w:r>
        <w:t xml:space="preserve">Существенная экономия при междугородних и международных звонках. Дело в том, что для передачи информации используются </w:t>
      </w:r>
      <w:r>
        <w:rPr>
          <w:lang w:val="en-US"/>
        </w:rPr>
        <w:t>IP-</w:t>
      </w:r>
      <w:r>
        <w:rPr>
          <w:lang w:val="uk-UA"/>
        </w:rPr>
        <w:t xml:space="preserve">сети, а </w:t>
      </w:r>
      <w:proofErr w:type="spellStart"/>
      <w:r>
        <w:rPr>
          <w:lang w:val="uk-UA"/>
        </w:rPr>
        <w:t>традиционн</w:t>
      </w:r>
      <w:r>
        <w:t>ые</w:t>
      </w:r>
      <w:proofErr w:type="spellEnd"/>
      <w:r>
        <w:t xml:space="preserve"> телефонные сети не затрагиваются. Вместе с тем, качество связи остается на высоком уровне независимо от расстояния, на которое передается сигнал. </w:t>
      </w:r>
    </w:p>
    <w:p w:rsidR="00C47C5E" w:rsidRDefault="00BE07B0" w:rsidP="00C47C5E">
      <w:pPr>
        <w:pStyle w:val="a5"/>
        <w:numPr>
          <w:ilvl w:val="0"/>
          <w:numId w:val="3"/>
        </w:numPr>
      </w:pPr>
      <w:r>
        <w:t>Настройка переадресации</w:t>
      </w:r>
      <w:r>
        <w:rPr>
          <w:lang w:val="uk-UA"/>
        </w:rPr>
        <w:t xml:space="preserve"> с </w:t>
      </w:r>
      <w:proofErr w:type="spellStart"/>
      <w:r>
        <w:rPr>
          <w:lang w:val="uk-UA"/>
        </w:rPr>
        <w:t>виртуального</w:t>
      </w:r>
      <w:proofErr w:type="spellEnd"/>
      <w:r>
        <w:rPr>
          <w:lang w:val="uk-UA"/>
        </w:rPr>
        <w:t xml:space="preserve"> номера</w:t>
      </w:r>
      <w:r>
        <w:t xml:space="preserve"> на стационарный или мобильный телефон, </w:t>
      </w:r>
      <w:r>
        <w:rPr>
          <w:lang w:val="en-US"/>
        </w:rPr>
        <w:t>SIP-</w:t>
      </w:r>
      <w:proofErr w:type="spellStart"/>
      <w:r>
        <w:t>аккаунт</w:t>
      </w:r>
      <w:proofErr w:type="spellEnd"/>
      <w:r>
        <w:t xml:space="preserve"> или </w:t>
      </w:r>
      <w:proofErr w:type="spellStart"/>
      <w:r>
        <w:rPr>
          <w:lang w:val="en-US"/>
        </w:rPr>
        <w:t>GTalk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Переадресация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en-US"/>
        </w:rPr>
        <w:t>GTalk</w:t>
      </w:r>
      <w:proofErr w:type="spellEnd"/>
      <w:r>
        <w:t xml:space="preserve"> и </w:t>
      </w:r>
      <w:r>
        <w:rPr>
          <w:lang w:val="en-US"/>
        </w:rPr>
        <w:t>SIP</w:t>
      </w:r>
      <w:r>
        <w:t xml:space="preserve"> полностью бесплатна, на мобильный или стационарный телефон тарифицируется по низким ценам. </w:t>
      </w:r>
    </w:p>
    <w:p w:rsidR="00BE07B0" w:rsidRDefault="00BE07B0" w:rsidP="00C47C5E">
      <w:pPr>
        <w:pStyle w:val="a5"/>
        <w:numPr>
          <w:ilvl w:val="0"/>
          <w:numId w:val="3"/>
        </w:numPr>
      </w:pPr>
      <w:r>
        <w:t xml:space="preserve">При покупке городского телефонного номера в той стране, на рынок которой необходимо выйти, вы создаете видимость присутствия в регионе. За счет этого возрастает вероятность расширения рынков сбыта. Клиенты будут звонить на городской номер и даже не догадываться, что компания находится в совершенно другой стране. </w:t>
      </w:r>
    </w:p>
    <w:p w:rsidR="00ED1BBD" w:rsidRDefault="00ED1BBD" w:rsidP="00ED1BBD">
      <w:r>
        <w:t xml:space="preserve">Практически в любой стране мира, есть возможность </w:t>
      </w:r>
      <w:r w:rsidRPr="00ED1BBD">
        <w:rPr>
          <w:b/>
        </w:rPr>
        <w:t>купить виртуальный номер</w:t>
      </w:r>
      <w:r>
        <w:t xml:space="preserve">. США, Россия, Китай, Великобритания – малые и большие города, бизнес центры – везде можно приобрести виртуальный прямой номер. </w:t>
      </w:r>
    </w:p>
    <w:p w:rsidR="00ED1BBD" w:rsidRDefault="00ED1BBD" w:rsidP="00ED1BBD">
      <w:pPr>
        <w:ind w:left="360"/>
      </w:pPr>
    </w:p>
    <w:p w:rsidR="002C4518" w:rsidRDefault="002C4518" w:rsidP="008601E1">
      <w:pPr>
        <w:rPr>
          <w:b/>
        </w:rPr>
      </w:pPr>
    </w:p>
    <w:p w:rsidR="00A07C06" w:rsidRDefault="00A07C06" w:rsidP="00A07C06"/>
    <w:sectPr w:rsidR="00A0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D03"/>
    <w:multiLevelType w:val="hybridMultilevel"/>
    <w:tmpl w:val="88DA9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168CB"/>
    <w:multiLevelType w:val="multilevel"/>
    <w:tmpl w:val="91DAE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54BBC"/>
    <w:multiLevelType w:val="hybridMultilevel"/>
    <w:tmpl w:val="41D62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C06"/>
    <w:rsid w:val="002C4518"/>
    <w:rsid w:val="00362CB8"/>
    <w:rsid w:val="006C17C6"/>
    <w:rsid w:val="008601E1"/>
    <w:rsid w:val="00A07C06"/>
    <w:rsid w:val="00BE07B0"/>
    <w:rsid w:val="00C47C5E"/>
    <w:rsid w:val="00D453AC"/>
    <w:rsid w:val="00D54D24"/>
    <w:rsid w:val="00ED1BBD"/>
    <w:rsid w:val="00F7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7C06"/>
  </w:style>
  <w:style w:type="character" w:styleId="a3">
    <w:name w:val="Hyperlink"/>
    <w:basedOn w:val="a0"/>
    <w:uiPriority w:val="99"/>
    <w:semiHidden/>
    <w:unhideWhenUsed/>
    <w:rsid w:val="00A07C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C4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Romashka</dc:creator>
  <cp:keywords/>
  <dc:description/>
  <cp:lastModifiedBy>Romashka</cp:lastModifiedBy>
  <cp:revision>3</cp:revision>
  <dcterms:created xsi:type="dcterms:W3CDTF">2014-09-04T07:39:00Z</dcterms:created>
  <dcterms:modified xsi:type="dcterms:W3CDTF">2014-09-04T09:22:00Z</dcterms:modified>
</cp:coreProperties>
</file>