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C4E" w:rsidRPr="00E05EA6" w:rsidRDefault="00796C4E" w:rsidP="00C370B9">
      <w:pPr>
        <w:pStyle w:val="1"/>
        <w:spacing w:before="0" w:after="160" w:line="259" w:lineRule="auto"/>
        <w:ind w:left="0" w:right="0"/>
        <w:mirrorIndents/>
        <w:jc w:val="left"/>
        <w:rPr>
          <w:rFonts w:asciiTheme="minorHAnsi" w:hAnsiTheme="minorHAnsi"/>
          <w:color w:val="000000" w:themeColor="text1"/>
          <w:sz w:val="22"/>
          <w:szCs w:val="22"/>
          <w:shd w:val="clear" w:color="auto" w:fill="F7F5F5"/>
        </w:rPr>
      </w:pPr>
      <w:r w:rsidRPr="00E05EA6">
        <w:rPr>
          <w:rFonts w:asciiTheme="minorHAnsi" w:hAnsiTheme="minorHAnsi"/>
          <w:color w:val="000000" w:themeColor="text1"/>
          <w:sz w:val="22"/>
          <w:szCs w:val="22"/>
        </w:rPr>
        <w:t>Краска для</w:t>
      </w:r>
      <w:r w:rsidR="003B033D" w:rsidRPr="00E05EA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E05EA6">
        <w:rPr>
          <w:rFonts w:asciiTheme="minorHAnsi" w:hAnsiTheme="minorHAnsi"/>
          <w:color w:val="000000" w:themeColor="text1"/>
          <w:sz w:val="22"/>
          <w:szCs w:val="22"/>
        </w:rPr>
        <w:t>интерьера квартиры</w:t>
      </w:r>
    </w:p>
    <w:p w:rsidR="00A631E4" w:rsidRDefault="00A631E4" w:rsidP="00C370B9">
      <w:pPr>
        <w:spacing w:before="0" w:after="160" w:line="259" w:lineRule="auto"/>
        <w:ind w:left="0" w:right="0"/>
        <w:mirrorIndents/>
        <w:jc w:val="left"/>
        <w:textAlignment w:val="top"/>
        <w:rPr>
          <w:rFonts w:eastAsia="Times New Roman" w:cs="Tahoma"/>
          <w:color w:val="333333"/>
          <w:lang w:eastAsia="ru-RU"/>
        </w:rPr>
      </w:pPr>
      <w:r w:rsidRPr="00E05EA6">
        <w:rPr>
          <w:rFonts w:eastAsia="Times New Roman" w:cs="Tahoma"/>
          <w:color w:val="333333"/>
          <w:lang w:eastAsia="ru-RU"/>
        </w:rPr>
        <w:t>Немного ранее краска перестала быть популярной для настенного декора и покинула лидирующие позиции. Но с развитием дизайна интерьеров люди перестали боятьс</w:t>
      </w:r>
      <w:r w:rsidR="00B122EA" w:rsidRPr="00E05EA6">
        <w:rPr>
          <w:rFonts w:eastAsia="Times New Roman" w:cs="Tahoma"/>
          <w:color w:val="333333"/>
          <w:lang w:eastAsia="ru-RU"/>
        </w:rPr>
        <w:t xml:space="preserve">я экспериментировать и стали </w:t>
      </w:r>
      <w:r w:rsidRPr="00E05EA6">
        <w:rPr>
          <w:rFonts w:eastAsia="Times New Roman" w:cs="Tahoma"/>
          <w:color w:val="333333"/>
          <w:lang w:eastAsia="ru-RU"/>
        </w:rPr>
        <w:t>использовать</w:t>
      </w:r>
      <w:r w:rsidR="00B122EA" w:rsidRPr="00E05EA6">
        <w:rPr>
          <w:rFonts w:eastAsia="Times New Roman" w:cs="Tahoma"/>
          <w:color w:val="333333"/>
          <w:lang w:eastAsia="ru-RU"/>
        </w:rPr>
        <w:t xml:space="preserve"> ее</w:t>
      </w:r>
      <w:r w:rsidRPr="00E05EA6">
        <w:rPr>
          <w:rFonts w:eastAsia="Times New Roman" w:cs="Tahoma"/>
          <w:color w:val="333333"/>
          <w:lang w:eastAsia="ru-RU"/>
        </w:rPr>
        <w:t xml:space="preserve"> все чаще и чаще.</w:t>
      </w:r>
    </w:p>
    <w:p w:rsidR="00C370B9" w:rsidRPr="00E05EA6" w:rsidRDefault="00C370B9" w:rsidP="00C370B9">
      <w:pPr>
        <w:spacing w:before="0" w:after="160" w:line="259" w:lineRule="auto"/>
        <w:ind w:left="0" w:right="0"/>
        <w:mirrorIndents/>
        <w:jc w:val="left"/>
        <w:textAlignment w:val="top"/>
        <w:rPr>
          <w:rFonts w:eastAsia="Times New Roman" w:cs="Tahoma"/>
          <w:color w:val="333333"/>
          <w:lang w:eastAsia="ru-RU"/>
        </w:rPr>
      </w:pPr>
    </w:p>
    <w:p w:rsidR="00B122EA" w:rsidRPr="00E05EA6" w:rsidRDefault="00B122EA" w:rsidP="00C370B9">
      <w:pPr>
        <w:spacing w:before="0" w:after="160" w:line="259" w:lineRule="auto"/>
        <w:ind w:left="0" w:right="0"/>
        <w:mirrorIndents/>
        <w:jc w:val="left"/>
        <w:textAlignment w:val="top"/>
        <w:rPr>
          <w:rFonts w:eastAsia="Times New Roman" w:cs="Tahoma"/>
          <w:color w:val="333333"/>
          <w:lang w:eastAsia="ru-RU"/>
        </w:rPr>
      </w:pPr>
      <w:r w:rsidRPr="00E05EA6">
        <w:rPr>
          <w:rFonts w:eastAsia="Times New Roman" w:cs="Tahoma"/>
          <w:color w:val="333333"/>
          <w:lang w:eastAsia="ru-RU"/>
        </w:rPr>
        <w:t>Виды красок</w:t>
      </w:r>
    </w:p>
    <w:p w:rsidR="00B122EA" w:rsidRPr="00E05EA6" w:rsidRDefault="00B122EA" w:rsidP="00C370B9">
      <w:pPr>
        <w:spacing w:before="0" w:after="160" w:line="259" w:lineRule="auto"/>
        <w:ind w:left="0" w:right="0"/>
        <w:mirrorIndents/>
        <w:jc w:val="left"/>
        <w:textAlignment w:val="top"/>
        <w:rPr>
          <w:rFonts w:eastAsia="Times New Roman" w:cs="Tahoma"/>
          <w:color w:val="333333"/>
          <w:lang w:eastAsia="ru-RU"/>
        </w:rPr>
      </w:pPr>
      <w:r w:rsidRPr="00E05EA6">
        <w:rPr>
          <w:rFonts w:eastAsia="Times New Roman" w:cs="Tahoma"/>
          <w:color w:val="333333"/>
          <w:lang w:eastAsia="ru-RU"/>
        </w:rPr>
        <w:t>Краски для отделочных работ классифицируют следующим образом:</w:t>
      </w:r>
    </w:p>
    <w:p w:rsidR="00B122EA" w:rsidRPr="00E05EA6" w:rsidRDefault="00C370B9" w:rsidP="00C370B9">
      <w:pPr>
        <w:pStyle w:val="a5"/>
        <w:numPr>
          <w:ilvl w:val="0"/>
          <w:numId w:val="1"/>
        </w:numPr>
        <w:spacing w:before="0" w:after="160" w:line="259" w:lineRule="auto"/>
        <w:ind w:left="0" w:right="0" w:firstLine="0"/>
        <w:contextualSpacing w:val="0"/>
        <w:mirrorIndents/>
        <w:jc w:val="left"/>
        <w:textAlignment w:val="top"/>
        <w:rPr>
          <w:rFonts w:eastAsia="Times New Roman" w:cs="Tahoma"/>
          <w:color w:val="333333"/>
          <w:lang w:eastAsia="ru-RU"/>
        </w:rPr>
      </w:pPr>
      <w:r>
        <w:rPr>
          <w:rFonts w:eastAsia="Times New Roman" w:cs="Tahoma"/>
          <w:color w:val="333333"/>
          <w:lang w:eastAsia="ru-RU"/>
        </w:rPr>
        <w:t>эмали</w:t>
      </w:r>
      <w:r w:rsidR="00B122EA" w:rsidRPr="00E05EA6">
        <w:rPr>
          <w:rFonts w:eastAsia="Times New Roman" w:cs="Tahoma"/>
          <w:color w:val="333333"/>
          <w:lang w:eastAsia="ru-RU"/>
        </w:rPr>
        <w:t>;</w:t>
      </w:r>
    </w:p>
    <w:p w:rsidR="00B122EA" w:rsidRPr="00E05EA6" w:rsidRDefault="00C370B9" w:rsidP="00C370B9">
      <w:pPr>
        <w:pStyle w:val="a5"/>
        <w:numPr>
          <w:ilvl w:val="0"/>
          <w:numId w:val="1"/>
        </w:numPr>
        <w:spacing w:before="0" w:after="160" w:line="259" w:lineRule="auto"/>
        <w:ind w:left="0" w:right="0" w:firstLine="0"/>
        <w:contextualSpacing w:val="0"/>
        <w:mirrorIndents/>
        <w:jc w:val="left"/>
        <w:textAlignment w:val="top"/>
        <w:rPr>
          <w:rFonts w:eastAsia="Times New Roman" w:cs="Tahoma"/>
          <w:color w:val="333333"/>
          <w:lang w:eastAsia="ru-RU"/>
        </w:rPr>
      </w:pPr>
      <w:r>
        <w:rPr>
          <w:rFonts w:eastAsia="Times New Roman" w:cs="Tahoma"/>
          <w:color w:val="333333"/>
          <w:lang w:eastAsia="ru-RU"/>
        </w:rPr>
        <w:t>масляные</w:t>
      </w:r>
      <w:r w:rsidR="00B122EA" w:rsidRPr="00E05EA6">
        <w:rPr>
          <w:rFonts w:eastAsia="Times New Roman" w:cs="Tahoma"/>
          <w:color w:val="333333"/>
          <w:lang w:eastAsia="ru-RU"/>
        </w:rPr>
        <w:t xml:space="preserve"> краски;</w:t>
      </w:r>
    </w:p>
    <w:p w:rsidR="00B122EA" w:rsidRPr="00E05EA6" w:rsidRDefault="00C370B9" w:rsidP="00C370B9">
      <w:pPr>
        <w:pStyle w:val="a5"/>
        <w:numPr>
          <w:ilvl w:val="0"/>
          <w:numId w:val="1"/>
        </w:numPr>
        <w:spacing w:before="0" w:after="160" w:line="259" w:lineRule="auto"/>
        <w:ind w:left="0" w:right="0" w:firstLine="0"/>
        <w:contextualSpacing w:val="0"/>
        <w:mirrorIndents/>
        <w:jc w:val="left"/>
        <w:textAlignment w:val="top"/>
        <w:rPr>
          <w:rFonts w:eastAsia="Times New Roman" w:cs="Tahoma"/>
          <w:color w:val="333333"/>
          <w:lang w:eastAsia="ru-RU"/>
        </w:rPr>
      </w:pPr>
      <w:r>
        <w:rPr>
          <w:rFonts w:eastAsia="Times New Roman" w:cs="Tahoma"/>
          <w:color w:val="333333"/>
          <w:lang w:eastAsia="ru-RU"/>
        </w:rPr>
        <w:t>краски</w:t>
      </w:r>
      <w:r w:rsidR="00B122EA" w:rsidRPr="00E05EA6">
        <w:rPr>
          <w:rFonts w:eastAsia="Times New Roman" w:cs="Tahoma"/>
          <w:color w:val="333333"/>
          <w:lang w:eastAsia="ru-RU"/>
        </w:rPr>
        <w:t xml:space="preserve"> на минеральных связующих и клеевые краски.</w:t>
      </w:r>
    </w:p>
    <w:p w:rsidR="003B033D" w:rsidRPr="00E05EA6" w:rsidRDefault="00B122EA" w:rsidP="00C370B9">
      <w:pPr>
        <w:spacing w:before="0" w:after="160" w:line="259" w:lineRule="auto"/>
        <w:ind w:left="0" w:right="0"/>
        <w:mirrorIndents/>
        <w:jc w:val="left"/>
        <w:textAlignment w:val="top"/>
        <w:rPr>
          <w:rFonts w:eastAsia="Times New Roman" w:cs="Tahoma"/>
          <w:color w:val="333333"/>
          <w:lang w:eastAsia="ru-RU"/>
        </w:rPr>
      </w:pPr>
      <w:r w:rsidRPr="00E05EA6">
        <w:rPr>
          <w:rFonts w:eastAsia="Times New Roman" w:cs="Tahoma"/>
          <w:color w:val="333333"/>
          <w:lang w:eastAsia="ru-RU"/>
        </w:rPr>
        <w:t xml:space="preserve">Оптимальным вариантом для ярких дизайнерских решений принято считать краски на синтетических связующих. Они придают стенам различные эффекты: матовый, глянцевый и </w:t>
      </w:r>
      <w:r w:rsidR="00C370B9" w:rsidRPr="00E05EA6">
        <w:rPr>
          <w:rFonts w:eastAsia="Times New Roman" w:cs="Tahoma"/>
          <w:color w:val="333333"/>
          <w:lang w:eastAsia="ru-RU"/>
        </w:rPr>
        <w:t>полуглянцевый</w:t>
      </w:r>
      <w:r w:rsidR="00C370B9">
        <w:rPr>
          <w:rFonts w:eastAsia="Times New Roman" w:cs="Tahoma"/>
          <w:color w:val="333333"/>
          <w:lang w:eastAsia="ru-RU"/>
        </w:rPr>
        <w:t>,</w:t>
      </w:r>
      <w:r w:rsidRPr="00E05EA6">
        <w:rPr>
          <w:rFonts w:eastAsia="Times New Roman" w:cs="Tahoma"/>
          <w:color w:val="333333"/>
          <w:lang w:eastAsia="ru-RU"/>
        </w:rPr>
        <w:t xml:space="preserve"> и образуют как пористые, так и сплошные покрытия. </w:t>
      </w:r>
    </w:p>
    <w:p w:rsidR="00B122EA" w:rsidRDefault="009E0046" w:rsidP="00C370B9">
      <w:pPr>
        <w:shd w:val="clear" w:color="auto" w:fill="FFFFFF"/>
        <w:spacing w:before="0" w:after="160" w:line="259" w:lineRule="auto"/>
        <w:ind w:left="0" w:right="0"/>
        <w:mirrorIndents/>
        <w:jc w:val="left"/>
        <w:textAlignment w:val="top"/>
        <w:rPr>
          <w:rFonts w:eastAsia="Times New Roman" w:cs="Tahoma"/>
          <w:color w:val="333333"/>
          <w:lang w:eastAsia="ru-RU"/>
        </w:rPr>
      </w:pPr>
      <w:r w:rsidRPr="00E05EA6">
        <w:rPr>
          <w:rFonts w:eastAsia="Times New Roman" w:cs="Tahoma"/>
          <w:color w:val="333333"/>
          <w:lang w:eastAsia="ru-RU"/>
        </w:rPr>
        <w:t>В разных помещениях следует использовать ту краску, которая максимально будет выполнять свои функции. Например, для кухни наиболее выгодный вариант – моющаяся водостойкая краска. А для стен в остальных помещениях неплохо приобрести матовую латексную краску.</w:t>
      </w:r>
    </w:p>
    <w:p w:rsidR="00C370B9" w:rsidRPr="00E05EA6" w:rsidRDefault="00C370B9" w:rsidP="00C370B9">
      <w:pPr>
        <w:shd w:val="clear" w:color="auto" w:fill="FFFFFF"/>
        <w:spacing w:before="0" w:after="160" w:line="259" w:lineRule="auto"/>
        <w:ind w:left="0" w:right="0"/>
        <w:mirrorIndents/>
        <w:jc w:val="left"/>
        <w:textAlignment w:val="top"/>
        <w:rPr>
          <w:rFonts w:eastAsia="Times New Roman" w:cs="Tahoma"/>
          <w:color w:val="333333"/>
          <w:lang w:eastAsia="ru-RU"/>
        </w:rPr>
      </w:pPr>
    </w:p>
    <w:p w:rsidR="003C1211" w:rsidRPr="00E05EA6" w:rsidRDefault="003C1211" w:rsidP="00C370B9">
      <w:pPr>
        <w:shd w:val="clear" w:color="auto" w:fill="FFFFFF"/>
        <w:spacing w:before="0" w:after="160" w:line="259" w:lineRule="auto"/>
        <w:ind w:left="0" w:right="0"/>
        <w:mirrorIndents/>
        <w:jc w:val="left"/>
        <w:textAlignment w:val="top"/>
        <w:rPr>
          <w:rFonts w:eastAsia="Times New Roman" w:cs="Tahoma"/>
          <w:color w:val="333333"/>
          <w:lang w:eastAsia="ru-RU"/>
        </w:rPr>
      </w:pPr>
      <w:r w:rsidRPr="00E05EA6">
        <w:rPr>
          <w:rFonts w:eastAsia="Times New Roman" w:cs="Tahoma"/>
          <w:color w:val="333333"/>
          <w:lang w:eastAsia="ru-RU"/>
        </w:rPr>
        <w:t>Водоэмульсионные краски</w:t>
      </w:r>
    </w:p>
    <w:p w:rsidR="009E0046" w:rsidRDefault="003C1211" w:rsidP="00C370B9">
      <w:pPr>
        <w:shd w:val="clear" w:color="auto" w:fill="FFFFFF"/>
        <w:spacing w:before="0" w:after="160" w:line="259" w:lineRule="auto"/>
        <w:ind w:left="0" w:right="0"/>
        <w:mirrorIndents/>
        <w:jc w:val="left"/>
        <w:textAlignment w:val="top"/>
        <w:rPr>
          <w:rFonts w:eastAsia="Times New Roman" w:cs="Tahoma"/>
          <w:color w:val="333333"/>
          <w:lang w:eastAsia="ru-RU"/>
        </w:rPr>
      </w:pPr>
      <w:r w:rsidRPr="00E05EA6">
        <w:rPr>
          <w:rFonts w:eastAsia="Times New Roman" w:cs="Tahoma"/>
          <w:color w:val="333333"/>
          <w:lang w:eastAsia="ru-RU"/>
        </w:rPr>
        <w:t xml:space="preserve">Для получения огромного количества оттенков лучшим выбором будет водоэмульсионная краска. Для получения разных цветов в краску добавляют колер необходимого цвета. Основное преимущество водоэмульсионных красок – не боятся влажной уборки и наносятся даже на уже окрашенные поверхности, и нате, которые имеют пористую основу. </w:t>
      </w:r>
    </w:p>
    <w:p w:rsidR="00C370B9" w:rsidRPr="00E05EA6" w:rsidRDefault="00C370B9" w:rsidP="00C370B9">
      <w:pPr>
        <w:shd w:val="clear" w:color="auto" w:fill="FFFFFF"/>
        <w:spacing w:before="0" w:after="160" w:line="259" w:lineRule="auto"/>
        <w:ind w:left="0" w:right="0"/>
        <w:mirrorIndents/>
        <w:jc w:val="left"/>
        <w:textAlignment w:val="top"/>
        <w:rPr>
          <w:rFonts w:eastAsia="Times New Roman" w:cs="Tahoma"/>
          <w:color w:val="333333"/>
          <w:lang w:eastAsia="ru-RU"/>
        </w:rPr>
      </w:pPr>
    </w:p>
    <w:p w:rsidR="003C1211" w:rsidRPr="00E05EA6" w:rsidRDefault="003C1211" w:rsidP="00C370B9">
      <w:pPr>
        <w:shd w:val="clear" w:color="auto" w:fill="FFFFFF"/>
        <w:spacing w:before="0" w:after="160" w:line="259" w:lineRule="auto"/>
        <w:ind w:left="0" w:right="0"/>
        <w:mirrorIndents/>
        <w:jc w:val="left"/>
        <w:textAlignment w:val="top"/>
        <w:rPr>
          <w:rFonts w:eastAsia="Times New Roman" w:cs="Tahoma"/>
          <w:color w:val="333333"/>
          <w:lang w:eastAsia="ru-RU"/>
        </w:rPr>
      </w:pPr>
      <w:r w:rsidRPr="00E05EA6">
        <w:rPr>
          <w:rFonts w:eastAsia="Times New Roman" w:cs="Tahoma"/>
          <w:color w:val="333333"/>
          <w:lang w:eastAsia="ru-RU"/>
        </w:rPr>
        <w:t>Эмали</w:t>
      </w:r>
    </w:p>
    <w:p w:rsidR="003C1211" w:rsidRDefault="003C1211" w:rsidP="00C370B9">
      <w:pPr>
        <w:shd w:val="clear" w:color="auto" w:fill="FFFFFF"/>
        <w:spacing w:before="0" w:after="160" w:line="259" w:lineRule="auto"/>
        <w:ind w:left="0" w:right="0"/>
        <w:mirrorIndents/>
        <w:jc w:val="left"/>
        <w:textAlignment w:val="top"/>
        <w:rPr>
          <w:rFonts w:eastAsia="Times New Roman" w:cs="Tahoma"/>
          <w:color w:val="333333"/>
          <w:lang w:eastAsia="ru-RU"/>
        </w:rPr>
      </w:pPr>
      <w:r w:rsidRPr="00E05EA6">
        <w:rPr>
          <w:rFonts w:eastAsia="Times New Roman" w:cs="Tahoma"/>
          <w:color w:val="333333"/>
          <w:lang w:eastAsia="ru-RU"/>
        </w:rPr>
        <w:t xml:space="preserve">В состав эмалевых красок входят красящие частицы, перетёртые с лаками. Максимально эффектно будут смотреться алкидные эмали, придающие поверхности различную фактуру – шелковистую, матовую, полуматовую, глянцевую и другую. </w:t>
      </w:r>
      <w:r w:rsidR="004D241A" w:rsidRPr="00E05EA6">
        <w:rPr>
          <w:rFonts w:eastAsia="Times New Roman" w:cs="Tahoma"/>
          <w:color w:val="333333"/>
          <w:lang w:eastAsia="ru-RU"/>
        </w:rPr>
        <w:t xml:space="preserve">Эмалевая </w:t>
      </w:r>
      <w:r w:rsidR="004D241A" w:rsidRPr="00E05EA6">
        <w:rPr>
          <w:rFonts w:eastAsia="Times New Roman" w:cs="Tahoma"/>
          <w:b/>
          <w:color w:val="333333"/>
          <w:lang w:eastAsia="ru-RU"/>
        </w:rPr>
        <w:t>краска для интерьера</w:t>
      </w:r>
      <w:r w:rsidR="004D241A" w:rsidRPr="00E05EA6">
        <w:rPr>
          <w:rFonts w:eastAsia="Times New Roman" w:cs="Tahoma"/>
          <w:color w:val="333333"/>
          <w:lang w:eastAsia="ru-RU"/>
        </w:rPr>
        <w:t xml:space="preserve"> прекрасно смотрится в интерьере, но требует тщательной подготовки поверхностей. </w:t>
      </w:r>
    </w:p>
    <w:p w:rsidR="00C370B9" w:rsidRPr="00E05EA6" w:rsidRDefault="00C370B9" w:rsidP="00C370B9">
      <w:pPr>
        <w:shd w:val="clear" w:color="auto" w:fill="FFFFFF"/>
        <w:spacing w:before="0" w:after="160" w:line="259" w:lineRule="auto"/>
        <w:ind w:left="0" w:right="0"/>
        <w:mirrorIndents/>
        <w:jc w:val="left"/>
        <w:textAlignment w:val="top"/>
        <w:rPr>
          <w:rFonts w:eastAsia="Times New Roman" w:cs="Tahoma"/>
          <w:color w:val="333333"/>
          <w:lang w:eastAsia="ru-RU"/>
        </w:rPr>
      </w:pPr>
    </w:p>
    <w:p w:rsidR="00740153" w:rsidRDefault="004D241A" w:rsidP="00C370B9">
      <w:pPr>
        <w:shd w:val="clear" w:color="auto" w:fill="FFFFFF"/>
        <w:spacing w:before="0" w:after="160" w:line="259" w:lineRule="auto"/>
        <w:ind w:left="0" w:right="0"/>
        <w:mirrorIndents/>
        <w:jc w:val="left"/>
        <w:textAlignment w:val="top"/>
        <w:rPr>
          <w:rFonts w:eastAsia="Times New Roman" w:cs="Tahoma"/>
          <w:color w:val="333333"/>
          <w:lang w:eastAsia="ru-RU"/>
        </w:rPr>
      </w:pPr>
      <w:r w:rsidRPr="00E05EA6">
        <w:rPr>
          <w:rFonts w:eastAsia="Times New Roman" w:cs="Tahoma"/>
          <w:color w:val="333333"/>
          <w:lang w:eastAsia="ru-RU"/>
        </w:rPr>
        <w:t>Масляная краска</w:t>
      </w:r>
      <w:r w:rsidR="00796C4E" w:rsidRPr="00E05EA6">
        <w:rPr>
          <w:rFonts w:eastAsia="Times New Roman" w:cs="Tahoma"/>
          <w:color w:val="333333"/>
          <w:lang w:eastAsia="ru-RU"/>
        </w:rPr>
        <w:br/>
      </w:r>
      <w:r w:rsidRPr="00E05EA6">
        <w:rPr>
          <w:rFonts w:eastAsia="Times New Roman" w:cs="Tahoma"/>
          <w:color w:val="333333"/>
          <w:lang w:eastAsia="ru-RU"/>
        </w:rPr>
        <w:t xml:space="preserve">Такой вид краски предпочтительно использовать для деревянных и металлических поверхностей. </w:t>
      </w:r>
      <w:r w:rsidR="00740153" w:rsidRPr="00E05EA6">
        <w:rPr>
          <w:rFonts w:eastAsia="Times New Roman" w:cs="Tahoma"/>
          <w:color w:val="333333"/>
          <w:lang w:eastAsia="ru-RU"/>
        </w:rPr>
        <w:t>Их можно встретить как виде готовой краски, так и концентрированные.</w:t>
      </w:r>
    </w:p>
    <w:p w:rsidR="00C370B9" w:rsidRPr="00E05EA6" w:rsidRDefault="00C370B9" w:rsidP="00C370B9">
      <w:pPr>
        <w:shd w:val="clear" w:color="auto" w:fill="FFFFFF"/>
        <w:spacing w:before="0" w:after="160" w:line="259" w:lineRule="auto"/>
        <w:ind w:left="0" w:right="0"/>
        <w:mirrorIndents/>
        <w:jc w:val="left"/>
        <w:textAlignment w:val="top"/>
        <w:rPr>
          <w:rFonts w:eastAsia="Times New Roman" w:cs="Tahoma"/>
          <w:color w:val="333333"/>
          <w:lang w:eastAsia="ru-RU"/>
        </w:rPr>
      </w:pPr>
    </w:p>
    <w:p w:rsidR="00C370B9" w:rsidRDefault="00740153" w:rsidP="00C370B9">
      <w:pPr>
        <w:shd w:val="clear" w:color="auto" w:fill="FFFFFF"/>
        <w:spacing w:before="0" w:after="160" w:line="259" w:lineRule="auto"/>
        <w:ind w:left="0" w:right="0"/>
        <w:mirrorIndents/>
        <w:jc w:val="left"/>
        <w:textAlignment w:val="top"/>
        <w:rPr>
          <w:rFonts w:eastAsia="Times New Roman" w:cs="Tahoma"/>
          <w:color w:val="333333"/>
          <w:lang w:eastAsia="ru-RU"/>
        </w:rPr>
      </w:pPr>
      <w:r w:rsidRPr="00E05EA6">
        <w:rPr>
          <w:rFonts w:eastAsia="Times New Roman" w:cs="Tahoma"/>
          <w:color w:val="333333"/>
          <w:lang w:eastAsia="ru-RU"/>
        </w:rPr>
        <w:t>Недавно на рынке строительных материалов появилась художественная водорастворимая краска – темпера, придающая окрашиваемой поверхности теплые оттенки.  Она помога</w:t>
      </w:r>
      <w:r w:rsidR="0035632A" w:rsidRPr="00E05EA6">
        <w:rPr>
          <w:rFonts w:eastAsia="Times New Roman" w:cs="Tahoma"/>
          <w:color w:val="333333"/>
          <w:lang w:eastAsia="ru-RU"/>
        </w:rPr>
        <w:t>ет получить такие эффекты как к</w:t>
      </w:r>
      <w:r w:rsidRPr="00E05EA6">
        <w:rPr>
          <w:rFonts w:eastAsia="Times New Roman" w:cs="Tahoma"/>
          <w:color w:val="333333"/>
          <w:lang w:eastAsia="ru-RU"/>
        </w:rPr>
        <w:t>р</w:t>
      </w:r>
      <w:r w:rsidR="0035632A" w:rsidRPr="00E05EA6">
        <w:rPr>
          <w:rFonts w:eastAsia="Times New Roman" w:cs="Tahoma"/>
          <w:color w:val="333333"/>
          <w:lang w:eastAsia="ru-RU"/>
        </w:rPr>
        <w:t>а</w:t>
      </w:r>
      <w:r w:rsidRPr="00E05EA6">
        <w:rPr>
          <w:rFonts w:eastAsia="Times New Roman" w:cs="Tahoma"/>
          <w:color w:val="333333"/>
          <w:lang w:eastAsia="ru-RU"/>
        </w:rPr>
        <w:t>келюр, матовый с патиной и другие</w:t>
      </w:r>
      <w:r w:rsidR="0035632A" w:rsidRPr="00E05EA6">
        <w:rPr>
          <w:rFonts w:eastAsia="Times New Roman" w:cs="Tahoma"/>
          <w:color w:val="333333"/>
          <w:lang w:eastAsia="ru-RU"/>
        </w:rPr>
        <w:t xml:space="preserve">. </w:t>
      </w:r>
    </w:p>
    <w:p w:rsidR="00740153" w:rsidRPr="00E05EA6" w:rsidRDefault="00796C4E" w:rsidP="00C370B9">
      <w:pPr>
        <w:shd w:val="clear" w:color="auto" w:fill="FFFFFF"/>
        <w:spacing w:before="0" w:after="160" w:line="259" w:lineRule="auto"/>
        <w:ind w:left="0" w:right="0"/>
        <w:mirrorIndents/>
        <w:jc w:val="left"/>
        <w:textAlignment w:val="top"/>
        <w:rPr>
          <w:rFonts w:eastAsia="Times New Roman" w:cs="Tahoma"/>
          <w:color w:val="333333"/>
          <w:lang w:eastAsia="ru-RU"/>
        </w:rPr>
      </w:pPr>
      <w:r w:rsidRPr="00E05EA6">
        <w:rPr>
          <w:rFonts w:eastAsia="Times New Roman" w:cs="Tahoma"/>
          <w:color w:val="333333"/>
          <w:lang w:eastAsia="ru-RU"/>
        </w:rPr>
        <w:br/>
      </w:r>
      <w:r w:rsidR="0035632A" w:rsidRPr="00E05EA6">
        <w:rPr>
          <w:rFonts w:eastAsia="Times New Roman" w:cs="Tahoma"/>
          <w:color w:val="333333"/>
          <w:lang w:eastAsia="ru-RU"/>
        </w:rPr>
        <w:t xml:space="preserve">Для дизайна интерьеров квартиры можно использовать разные краски и приёмы окрашивания поверхностей. </w:t>
      </w:r>
      <w:r w:rsidR="00C370B9" w:rsidRPr="00E05EA6">
        <w:rPr>
          <w:rFonts w:eastAsia="Times New Roman" w:cs="Tahoma"/>
          <w:color w:val="333333"/>
          <w:lang w:eastAsia="ru-RU"/>
        </w:rPr>
        <w:t>Это могут быть рисунки, созданные при помощи трафаретов, стены -</w:t>
      </w:r>
      <w:r w:rsidR="00C370B9">
        <w:rPr>
          <w:rFonts w:eastAsia="Times New Roman" w:cs="Tahoma"/>
          <w:color w:val="333333"/>
          <w:lang w:eastAsia="ru-RU"/>
        </w:rPr>
        <w:t xml:space="preserve"> </w:t>
      </w:r>
      <w:r w:rsidR="00C370B9" w:rsidRPr="00E05EA6">
        <w:rPr>
          <w:rFonts w:eastAsia="Times New Roman" w:cs="Tahoma"/>
          <w:color w:val="333333"/>
          <w:lang w:eastAsia="ru-RU"/>
        </w:rPr>
        <w:t xml:space="preserve">окрашенные </w:t>
      </w:r>
      <w:r w:rsidR="00C370B9" w:rsidRPr="00E05EA6">
        <w:rPr>
          <w:rFonts w:eastAsia="Times New Roman" w:cs="Tahoma"/>
          <w:color w:val="333333"/>
          <w:lang w:eastAsia="ru-RU"/>
        </w:rPr>
        <w:lastRenderedPageBreak/>
        <w:t xml:space="preserve">губкой, тканью или пульверизатором. </w:t>
      </w:r>
      <w:r w:rsidR="0035632A" w:rsidRPr="00E05EA6">
        <w:rPr>
          <w:rFonts w:eastAsia="Times New Roman" w:cs="Tahoma"/>
          <w:color w:val="333333"/>
          <w:lang w:eastAsia="ru-RU"/>
        </w:rPr>
        <w:t xml:space="preserve">Рынок красок предоставляет широкий выбор интерьерных красок. </w:t>
      </w:r>
      <w:r w:rsidR="00C370B9">
        <w:rPr>
          <w:rFonts w:eastAsia="Times New Roman" w:cs="Tahoma"/>
          <w:color w:val="333333"/>
          <w:lang w:eastAsia="ru-RU"/>
        </w:rPr>
        <w:t>«</w:t>
      </w:r>
      <w:r w:rsidR="0035632A" w:rsidRPr="00E05EA6">
        <w:rPr>
          <w:rFonts w:cs="Tahoma"/>
          <w:color w:val="000000"/>
        </w:rPr>
        <w:t xml:space="preserve">Интерьерная краска </w:t>
      </w:r>
      <w:proofErr w:type="spellStart"/>
      <w:r w:rsidR="0035632A" w:rsidRPr="00E05EA6">
        <w:rPr>
          <w:rFonts w:cs="Tahoma"/>
          <w:color w:val="000000"/>
        </w:rPr>
        <w:t>Тиккуриал</w:t>
      </w:r>
      <w:proofErr w:type="spellEnd"/>
      <w:r w:rsidR="0035632A" w:rsidRPr="00E05EA6">
        <w:rPr>
          <w:rFonts w:cs="Tahoma"/>
          <w:color w:val="000000"/>
        </w:rPr>
        <w:t xml:space="preserve"> </w:t>
      </w:r>
      <w:proofErr w:type="spellStart"/>
      <w:r w:rsidR="0035632A" w:rsidRPr="00E05EA6">
        <w:rPr>
          <w:rFonts w:cs="Tahoma"/>
          <w:color w:val="000000"/>
        </w:rPr>
        <w:t>Луя</w:t>
      </w:r>
      <w:proofErr w:type="spellEnd"/>
      <w:r w:rsidR="00C370B9">
        <w:rPr>
          <w:rFonts w:cs="Tahoma"/>
          <w:color w:val="000000"/>
        </w:rPr>
        <w:t>»</w:t>
      </w:r>
      <w:r w:rsidR="0035632A" w:rsidRPr="00E05EA6">
        <w:rPr>
          <w:rFonts w:eastAsia="Times New Roman" w:cs="Tahoma"/>
          <w:color w:val="333333"/>
          <w:lang w:eastAsia="ru-RU"/>
        </w:rPr>
        <w:t xml:space="preserve"> станет превосходным решением для вашего ремонта. </w:t>
      </w:r>
    </w:p>
    <w:p w:rsidR="0035632A" w:rsidRPr="00E05EA6" w:rsidRDefault="0035632A" w:rsidP="00C370B9">
      <w:pPr>
        <w:shd w:val="clear" w:color="auto" w:fill="FFFFFF"/>
        <w:spacing w:before="0" w:after="160" w:line="259" w:lineRule="auto"/>
        <w:ind w:left="0" w:right="0"/>
        <w:mirrorIndents/>
        <w:jc w:val="left"/>
        <w:textAlignment w:val="top"/>
        <w:rPr>
          <w:rFonts w:eastAsia="Times New Roman" w:cs="Tahoma"/>
          <w:color w:val="333333"/>
          <w:lang w:eastAsia="ru-RU"/>
        </w:rPr>
      </w:pPr>
    </w:p>
    <w:p w:rsidR="008F5FFB" w:rsidRPr="00E05EA6" w:rsidRDefault="008F5FFB" w:rsidP="00C370B9">
      <w:pPr>
        <w:spacing w:before="0" w:after="160" w:line="259" w:lineRule="auto"/>
        <w:ind w:left="0" w:right="0"/>
        <w:mirrorIndents/>
        <w:jc w:val="left"/>
      </w:pPr>
    </w:p>
    <w:sectPr w:rsidR="008F5FFB" w:rsidRPr="00E05EA6" w:rsidSect="008F5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72B26"/>
    <w:multiLevelType w:val="hybridMultilevel"/>
    <w:tmpl w:val="3A54F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96C4E"/>
    <w:rsid w:val="002953FA"/>
    <w:rsid w:val="002A3242"/>
    <w:rsid w:val="0035632A"/>
    <w:rsid w:val="003B033D"/>
    <w:rsid w:val="003C1211"/>
    <w:rsid w:val="004D241A"/>
    <w:rsid w:val="00740153"/>
    <w:rsid w:val="00796C4E"/>
    <w:rsid w:val="007C1DCA"/>
    <w:rsid w:val="008F5FFB"/>
    <w:rsid w:val="009E0046"/>
    <w:rsid w:val="00A631E4"/>
    <w:rsid w:val="00B122EA"/>
    <w:rsid w:val="00C370B9"/>
    <w:rsid w:val="00E05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440" w:lineRule="exact"/>
        <w:ind w:left="1134" w:right="113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FB"/>
  </w:style>
  <w:style w:type="paragraph" w:styleId="1">
    <w:name w:val="heading 1"/>
    <w:basedOn w:val="a"/>
    <w:next w:val="a"/>
    <w:link w:val="10"/>
    <w:uiPriority w:val="9"/>
    <w:qFormat/>
    <w:rsid w:val="00A631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31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C4E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6C4E"/>
  </w:style>
  <w:style w:type="character" w:styleId="a4">
    <w:name w:val="Strong"/>
    <w:basedOn w:val="a0"/>
    <w:uiPriority w:val="22"/>
    <w:qFormat/>
    <w:rsid w:val="00796C4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631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631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B122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5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2014-07-22T11:06:00Z</dcterms:created>
  <dcterms:modified xsi:type="dcterms:W3CDTF">2014-07-22T14:37:00Z</dcterms:modified>
</cp:coreProperties>
</file>