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1" w:rsidRPr="003813D2" w:rsidRDefault="00CC2021" w:rsidP="00CC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Электроснабжение дома</w:t>
      </w:r>
    </w:p>
    <w:p w:rsidR="00CC2021" w:rsidRPr="003813D2" w:rsidRDefault="00CC2021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021" w:rsidRPr="003813D2" w:rsidRDefault="00CC2021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021" w:rsidRPr="003813D2" w:rsidRDefault="00CC2021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за городом привлекает благоприятной экологической обстановкой и отсутствием повседневного стресса, которым наполнены большие города. Все больше жителей мегаполисов выбирают в качестве семейного гнездышка коттеджи и таунхаусы, строят кирпичные или деревянные дачные домики.</w:t>
      </w:r>
    </w:p>
    <w:p w:rsidR="00CC2021" w:rsidRPr="003813D2" w:rsidRDefault="00CC2021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Повышенный уровень комфорта должен иметь соответствующую безопасность. Спешка, чрезмерная экономия и игнорирование общепринятых противопожарных норм может привести к ужасным последствиям, способным нанести вред и вашему здоровью, и семейному бюджету. </w:t>
      </w:r>
    </w:p>
    <w:p w:rsidR="00CC2021" w:rsidRPr="003813D2" w:rsidRDefault="00CC2021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Грамотное подход к созданию проекта электроснабжения дома надежно обезопасит вас от неприятностей и обеспечит вам, и вашим близким безопасное пребывание в загородном коттедже.</w:t>
      </w:r>
    </w:p>
    <w:p w:rsidR="00CC2021" w:rsidRPr="003813D2" w:rsidRDefault="00CC2021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021" w:rsidRPr="003813D2" w:rsidRDefault="00CC2021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299" w:rsidRPr="003813D2" w:rsidRDefault="00ED0299" w:rsidP="00CC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 электроснабжения дома - особенности подготовки</w:t>
      </w:r>
    </w:p>
    <w:p w:rsidR="00ED0299" w:rsidRPr="003813D2" w:rsidRDefault="00ED0299" w:rsidP="00CC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D0299" w:rsidRPr="003813D2" w:rsidRDefault="00ED0299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Электроснабжение дома </w:t>
      </w: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>- трудоемкий и очень ответственный процесс, который должен выполняться профессионалам, имеющим опыт работы с конструкциями такого типа. Работа в загородном доме имеет свои особенности, которые нужно учитывать и при составлении плана. В отличии от электроснабжения квартиры, в частном доме линии передач зачастую идут по воздушным путям, где используются как провода с изоляцией ( более надежные ), так  и без нее. Кроме того, расстоянии от самой линии электропередач до дома может быть совершенно разным - а значит, велика вероятность того, что потребуется установка дополнительных опорных конструкций.</w:t>
      </w:r>
    </w:p>
    <w:p w:rsidR="00ED0299" w:rsidRPr="003813D2" w:rsidRDefault="00ED0299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предполагаемой нагрузки - очень важная часть подготовки к проведению линий электроснабжения в доме. Здесь важен индивидуальный подход и своевременный контакт заказчика с исполнителем. Необходимо сообщить специалисту, который составляет для вас </w:t>
      </w:r>
      <w:r w:rsidRPr="00381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 электроснабжения дома</w:t>
      </w: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том, что вы собираетесь использовать электрическую систему отопления ( если такая имеется ). В таком случае монтажникам придется провести более стойкую трехфазную сеть, чтобы избежать чрезмерной нагрузки и свести к минимуму вероятность возникновения короткого замыкания. Печальная статистика показывает, что более половины пожаров в частных домах происходят из-за некачественной проводки.</w:t>
      </w:r>
    </w:p>
    <w:p w:rsidR="00ED0299" w:rsidRPr="003813D2" w:rsidRDefault="00ED0299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 тем, как заказать разработку проекта, собственнику необходимо получить особый документ - технические условия,  где описаны возможности компании-поставщика электроэнергии</w:t>
      </w:r>
      <w:r w:rsidR="00E3623C"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указана разрешенная мощность.</w:t>
      </w:r>
    </w:p>
    <w:p w:rsidR="00ED0299" w:rsidRPr="003813D2" w:rsidRDefault="00ED0299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0299" w:rsidRPr="003813D2" w:rsidRDefault="00E3623C" w:rsidP="00CC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Электроснабжение дома внутри и снаружи</w:t>
      </w:r>
    </w:p>
    <w:p w:rsidR="00E3623C" w:rsidRPr="003813D2" w:rsidRDefault="00E3623C" w:rsidP="00CC20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623C" w:rsidRPr="003813D2" w:rsidRDefault="00E3623C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Электропроект дома </w:t>
      </w: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документ, подробно описывающий дальнейшие монтаж и проведение сетей, учитывающий риски, дающий оценки развитию дальнейших событий. Как и другие документы подобного плана, он вступает в силу только после согласования в соответствующих государственных органах.</w:t>
      </w:r>
    </w:p>
    <w:p w:rsidR="00E3623C" w:rsidRPr="003813D2" w:rsidRDefault="00E3623C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работ по электроснабжению стоит учитывать и то, что укладка сетевого кабеля на территории двора производится по подготовленной заранее траншее, в то время как внутри самого дома проводка имеет несколько отличительных особенностей. </w:t>
      </w:r>
    </w:p>
    <w:p w:rsidR="00E3623C" w:rsidRPr="003813D2" w:rsidRDefault="00E3623C" w:rsidP="00CC2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дачных деревянных домиках, где стены изготовлены из бруса или оббиты вагонкой, чаще всего используют наружный способ - закрепляя кабель декоративными скобами. Если же клиент желает скрыть провода от общего обозрения - монтажу предшествует </w:t>
      </w:r>
      <w:r w:rsidRPr="003813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прокладка специализированных негорючих коробов, по которым в дальнейшем пускается проводка.</w:t>
      </w:r>
    </w:p>
    <w:p w:rsidR="001458DE" w:rsidRDefault="00E3623C">
      <w:pPr>
        <w:rPr>
          <w:rFonts w:ascii="Times New Roman" w:hAnsi="Times New Roman" w:cs="Times New Roman"/>
          <w:sz w:val="24"/>
          <w:szCs w:val="24"/>
        </w:rPr>
      </w:pPr>
      <w:r w:rsidRPr="003813D2">
        <w:rPr>
          <w:rFonts w:ascii="Times New Roman" w:hAnsi="Times New Roman" w:cs="Times New Roman"/>
          <w:sz w:val="24"/>
          <w:szCs w:val="24"/>
        </w:rPr>
        <w:t>Вне зависимости от того, какой тип электроснабжения вы выберете, главное, чтобы он соответствовал всем современным требованиям безопасности.</w:t>
      </w:r>
    </w:p>
    <w:p w:rsidR="003813D2" w:rsidRDefault="003813D2">
      <w:pPr>
        <w:rPr>
          <w:rFonts w:ascii="Times New Roman" w:hAnsi="Times New Roman" w:cs="Times New Roman"/>
          <w:sz w:val="24"/>
          <w:szCs w:val="24"/>
        </w:rPr>
      </w:pPr>
    </w:p>
    <w:p w:rsidR="003813D2" w:rsidRDefault="003813D2">
      <w:pPr>
        <w:rPr>
          <w:rFonts w:ascii="Times New Roman" w:hAnsi="Times New Roman" w:cs="Times New Roman"/>
          <w:sz w:val="24"/>
          <w:szCs w:val="24"/>
        </w:rPr>
      </w:pPr>
    </w:p>
    <w:p w:rsidR="003813D2" w:rsidRDefault="003813D2" w:rsidP="003813D2">
      <w:pPr>
        <w:pStyle w:val="a3"/>
        <w:jc w:val="both"/>
        <w:rPr>
          <w:rStyle w:val="apple-converted-space"/>
          <w:color w:val="333333"/>
        </w:rPr>
      </w:pPr>
      <w:r>
        <w:rPr>
          <w:rStyle w:val="apple-converted-space"/>
          <w:color w:val="333333"/>
        </w:rPr>
        <w:t>По материалам сайта: http://energy-systems.ru/</w:t>
      </w:r>
    </w:p>
    <w:p w:rsidR="003813D2" w:rsidRPr="003813D2" w:rsidRDefault="003813D2">
      <w:pPr>
        <w:rPr>
          <w:rFonts w:ascii="Times New Roman" w:hAnsi="Times New Roman" w:cs="Times New Roman"/>
          <w:sz w:val="24"/>
          <w:szCs w:val="24"/>
        </w:rPr>
      </w:pPr>
    </w:p>
    <w:sectPr w:rsidR="003813D2" w:rsidRPr="003813D2" w:rsidSect="003E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2021"/>
    <w:rsid w:val="001458DE"/>
    <w:rsid w:val="003813D2"/>
    <w:rsid w:val="003E7B5F"/>
    <w:rsid w:val="00CC2021"/>
    <w:rsid w:val="00E3623C"/>
    <w:rsid w:val="00E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5F"/>
  </w:style>
  <w:style w:type="paragraph" w:styleId="2">
    <w:name w:val="heading 2"/>
    <w:basedOn w:val="a"/>
    <w:link w:val="20"/>
    <w:uiPriority w:val="9"/>
    <w:qFormat/>
    <w:rsid w:val="00CC2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0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2014-09-11T14:04:00Z</dcterms:created>
  <dcterms:modified xsi:type="dcterms:W3CDTF">2014-09-15T08:43:00Z</dcterms:modified>
</cp:coreProperties>
</file>