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DF" w:rsidRDefault="00941A8D">
      <w:pPr>
        <w:rPr>
          <w:rFonts w:cstheme="minorHAnsi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B16FF3" w:rsidRPr="00941A8D">
        <w:rPr>
          <w:rFonts w:cstheme="minorHAnsi"/>
          <w:b/>
          <w:sz w:val="24"/>
          <w:szCs w:val="24"/>
          <w:lang w:val="ru-RU"/>
        </w:rPr>
        <w:t>Избирательные участки нанесли на интерактивную карту</w:t>
      </w:r>
    </w:p>
    <w:p w:rsidR="00941A8D" w:rsidRPr="00941A8D" w:rsidRDefault="00941A8D">
      <w:pPr>
        <w:rPr>
          <w:rFonts w:cstheme="minorHAnsi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bookmarkStart w:id="0" w:name="_GoBack"/>
      <w:bookmarkEnd w:id="0"/>
    </w:p>
    <w:p w:rsidR="00B16FF3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B16FF3" w:rsidRPr="00941A8D">
        <w:rPr>
          <w:rFonts w:cstheme="minorHAnsi"/>
          <w:sz w:val="24"/>
          <w:szCs w:val="24"/>
          <w:lang w:val="ru-RU"/>
        </w:rPr>
        <w:t xml:space="preserve">Если кто-то из избирателей страдает топографическим кретинизмом, не ориентируется в пространстве или плохо знает Москву, то Москгоризбирком спешит на помощь! </w:t>
      </w:r>
      <w:r w:rsidR="009D19D0" w:rsidRPr="00941A8D">
        <w:rPr>
          <w:rFonts w:cstheme="minorHAnsi"/>
          <w:sz w:val="24"/>
          <w:szCs w:val="24"/>
          <w:lang w:val="ru-RU"/>
        </w:rPr>
        <w:t>Ведомство опубликовало в Интернете карту, по которой очень легко найти свой избирательный участок, не путаясь в переулках и улицах Москвы.</w:t>
      </w:r>
    </w:p>
    <w:p w:rsidR="00941A8D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</w:p>
    <w:p w:rsidR="00B16FF3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B16FF3" w:rsidRPr="00941A8D">
        <w:rPr>
          <w:rFonts w:cstheme="minorHAnsi"/>
          <w:sz w:val="24"/>
          <w:szCs w:val="24"/>
          <w:lang w:val="ru-RU"/>
        </w:rPr>
        <w:t>Интерактивную карту можно</w:t>
      </w:r>
      <w:r w:rsidR="00F6073A" w:rsidRPr="00941A8D">
        <w:rPr>
          <w:rFonts w:cstheme="minorHAnsi"/>
          <w:sz w:val="24"/>
          <w:szCs w:val="24"/>
          <w:lang w:val="ru-RU"/>
        </w:rPr>
        <w:t xml:space="preserve"> увидеть</w:t>
      </w:r>
      <w:r w:rsidR="00B16FF3" w:rsidRPr="00941A8D">
        <w:rPr>
          <w:rFonts w:cstheme="minorHAnsi"/>
          <w:sz w:val="24"/>
          <w:szCs w:val="24"/>
          <w:lang w:val="ru-RU"/>
        </w:rPr>
        <w:t xml:space="preserve"> на портале «открытые данные» в разделе «электронный атлас». Впечатления от этого проекта и в самом деле приятные: на карте отмечены не только сами пункты для голосования, но и округа, что интересно. При щелчке п</w:t>
      </w:r>
      <w:r w:rsidR="00F6073A" w:rsidRPr="00941A8D">
        <w:rPr>
          <w:rFonts w:cstheme="minorHAnsi"/>
          <w:sz w:val="24"/>
          <w:szCs w:val="24"/>
          <w:lang w:val="ru-RU"/>
        </w:rPr>
        <w:t>о пункту</w:t>
      </w:r>
      <w:r w:rsidR="00B16FF3" w:rsidRPr="00941A8D">
        <w:rPr>
          <w:rFonts w:cstheme="minorHAnsi"/>
          <w:sz w:val="24"/>
          <w:szCs w:val="24"/>
          <w:lang w:val="ru-RU"/>
        </w:rPr>
        <w:t xml:space="preserve"> можно увидеть подробный список домов, которые к этому участку приписаны</w:t>
      </w:r>
      <w:r w:rsidR="00BC4584" w:rsidRPr="00941A8D">
        <w:rPr>
          <w:rFonts w:cstheme="minorHAnsi"/>
          <w:sz w:val="24"/>
          <w:szCs w:val="24"/>
          <w:lang w:val="ru-RU"/>
        </w:rPr>
        <w:t>. В самом деле, очень удобно.</w:t>
      </w:r>
    </w:p>
    <w:p w:rsidR="00941A8D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</w:p>
    <w:p w:rsidR="00BC4584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BC4584" w:rsidRPr="00941A8D">
        <w:rPr>
          <w:rFonts w:cstheme="minorHAnsi"/>
          <w:sz w:val="24"/>
          <w:szCs w:val="24"/>
          <w:lang w:val="ru-RU"/>
        </w:rPr>
        <w:t>Также можно ожидать, что интерактивная карта поможет наблюдателям, вынужденным перемещаться от одного пункта к другому, не плутать между участками. Особенно тем, кто первый раз идёт наблюдателем на участки. В общем, всем хорошо.</w:t>
      </w:r>
    </w:p>
    <w:p w:rsidR="00941A8D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</w:p>
    <w:p w:rsidR="00BC4584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BC4584" w:rsidRPr="00941A8D">
        <w:rPr>
          <w:rFonts w:cstheme="minorHAnsi"/>
          <w:sz w:val="24"/>
          <w:szCs w:val="24"/>
          <w:lang w:val="ru-RU"/>
        </w:rPr>
        <w:t xml:space="preserve">Молодых же избирателей на выборы решено заманивать. Подарками. Среди которых кружки, зонты (ничего особенного), электронные книги и МР3-плееры (а это уже посерьёзнее). При этом вот какая мысль закрадывается. В своё время люди бастовали и бунты устраивали, требуя политических прав и возможности голосовать. А теперь, видите ли, «не хочу, не буду», аж плееры с электронными книгами обещать приходится, чтоб пришли на выборы. </w:t>
      </w:r>
    </w:p>
    <w:p w:rsidR="00941A8D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</w:p>
    <w:p w:rsidR="00BC4584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621546" w:rsidRPr="00941A8D">
        <w:rPr>
          <w:rFonts w:cstheme="minorHAnsi"/>
          <w:sz w:val="24"/>
          <w:szCs w:val="24"/>
          <w:lang w:val="ru-RU"/>
        </w:rPr>
        <w:t>Фонд «Общественное мнение» опубликовал данные, согласно которым на выборы точно пойдут 43% москвичей. Вероятно, к ним присоединятся ещё 19%. Не пойдут, скорее всего, 4%. А 12%, очевидно, окончательно разочаровались в российской избирательной системе, и на пунктах для голосования их не жди. А может, просто надеются на последние тёплые деньки, чтобы погулять в парке с детьми. Неплохой вариант.</w:t>
      </w:r>
    </w:p>
    <w:p w:rsidR="00941A8D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</w:p>
    <w:p w:rsidR="00621546" w:rsidRPr="00941A8D" w:rsidRDefault="00941A8D">
      <w:pPr>
        <w:rPr>
          <w:rFonts w:cstheme="minorHAnsi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="00621546" w:rsidRPr="00941A8D">
        <w:rPr>
          <w:rFonts w:cstheme="minorHAnsi"/>
          <w:sz w:val="24"/>
          <w:szCs w:val="24"/>
          <w:lang w:val="ru-RU"/>
        </w:rPr>
        <w:t xml:space="preserve">ВЦИОМ публикует свою интересную статистику. По его данным, 98% </w:t>
      </w:r>
      <w:r w:rsidR="009D19D0" w:rsidRPr="00941A8D">
        <w:rPr>
          <w:rFonts w:cstheme="minorHAnsi"/>
          <w:sz w:val="24"/>
          <w:szCs w:val="24"/>
          <w:lang w:val="ru-RU"/>
        </w:rPr>
        <w:t>москвичей</w:t>
      </w:r>
      <w:r w:rsidR="00621546" w:rsidRPr="00941A8D">
        <w:rPr>
          <w:rFonts w:cstheme="minorHAnsi"/>
          <w:sz w:val="24"/>
          <w:szCs w:val="24"/>
          <w:lang w:val="ru-RU"/>
        </w:rPr>
        <w:t xml:space="preserve"> знают о выборах. </w:t>
      </w:r>
      <w:r w:rsidR="009D19D0" w:rsidRPr="00941A8D">
        <w:rPr>
          <w:rFonts w:cstheme="minorHAnsi"/>
          <w:sz w:val="24"/>
          <w:szCs w:val="24"/>
          <w:lang w:val="ru-RU"/>
        </w:rPr>
        <w:t>Оставшиеся</w:t>
      </w:r>
      <w:r w:rsidR="00621546" w:rsidRPr="00941A8D">
        <w:rPr>
          <w:rFonts w:cstheme="minorHAnsi"/>
          <w:sz w:val="24"/>
          <w:szCs w:val="24"/>
          <w:lang w:val="ru-RU"/>
        </w:rPr>
        <w:t xml:space="preserve"> 2%, очевидно, живут в иной информационной реальности, поскольку о выборах столичного мэра, знают, уже, кажется, все, включая отшельников и эскимосов, отродясь не имевших телевизора. </w:t>
      </w:r>
    </w:p>
    <w:p w:rsidR="00621546" w:rsidRPr="00F6073A" w:rsidRDefault="00621546">
      <w:pPr>
        <w:rPr>
          <w:rFonts w:cstheme="minorHAnsi"/>
          <w:sz w:val="36"/>
          <w:szCs w:val="36"/>
          <w:lang w:val="ru-RU"/>
        </w:rPr>
      </w:pPr>
    </w:p>
    <w:p w:rsidR="00621546" w:rsidRPr="00F6073A" w:rsidRDefault="00621546">
      <w:pPr>
        <w:rPr>
          <w:rFonts w:cstheme="minorHAnsi"/>
          <w:sz w:val="36"/>
          <w:szCs w:val="36"/>
          <w:lang w:val="ru-RU"/>
        </w:rPr>
      </w:pPr>
    </w:p>
    <w:p w:rsidR="00621546" w:rsidRPr="00F6073A" w:rsidRDefault="00621546">
      <w:pPr>
        <w:rPr>
          <w:rFonts w:cstheme="minorHAnsi"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6073A" w:rsidRDefault="00F6073A">
      <w:pPr>
        <w:rPr>
          <w:rFonts w:cstheme="minorHAnsi"/>
          <w:b/>
          <w:sz w:val="36"/>
          <w:szCs w:val="36"/>
          <w:lang w:val="ru-RU"/>
        </w:rPr>
      </w:pPr>
    </w:p>
    <w:p w:rsidR="00FE152E" w:rsidRPr="00F6073A" w:rsidRDefault="00CC3A98">
      <w:pPr>
        <w:rPr>
          <w:rFonts w:cstheme="minorHAnsi"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 xml:space="preserve"> </w:t>
      </w:r>
    </w:p>
    <w:sectPr w:rsidR="00FE152E" w:rsidRPr="00F6073A" w:rsidSect="006E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A0" w:rsidRDefault="007636A0" w:rsidP="008C3992">
      <w:pPr>
        <w:spacing w:after="0" w:line="240" w:lineRule="auto"/>
      </w:pPr>
      <w:r>
        <w:separator/>
      </w:r>
    </w:p>
  </w:endnote>
  <w:endnote w:type="continuationSeparator" w:id="0">
    <w:p w:rsidR="007636A0" w:rsidRDefault="007636A0" w:rsidP="008C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A0" w:rsidRDefault="007636A0" w:rsidP="008C3992">
      <w:pPr>
        <w:spacing w:after="0" w:line="240" w:lineRule="auto"/>
      </w:pPr>
      <w:r>
        <w:separator/>
      </w:r>
    </w:p>
  </w:footnote>
  <w:footnote w:type="continuationSeparator" w:id="0">
    <w:p w:rsidR="007636A0" w:rsidRDefault="007636A0" w:rsidP="008C3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FF3"/>
    <w:rsid w:val="0021213A"/>
    <w:rsid w:val="00364B30"/>
    <w:rsid w:val="00373B4F"/>
    <w:rsid w:val="00453950"/>
    <w:rsid w:val="00621546"/>
    <w:rsid w:val="00656FF1"/>
    <w:rsid w:val="006776C1"/>
    <w:rsid w:val="00684778"/>
    <w:rsid w:val="006E03DF"/>
    <w:rsid w:val="007636A0"/>
    <w:rsid w:val="008C3992"/>
    <w:rsid w:val="0092768A"/>
    <w:rsid w:val="00941A8D"/>
    <w:rsid w:val="009D19D0"/>
    <w:rsid w:val="00B16FF3"/>
    <w:rsid w:val="00B5147B"/>
    <w:rsid w:val="00BC4584"/>
    <w:rsid w:val="00CC3A98"/>
    <w:rsid w:val="00D97265"/>
    <w:rsid w:val="00EE12A8"/>
    <w:rsid w:val="00F4753E"/>
    <w:rsid w:val="00F6073A"/>
    <w:rsid w:val="00F94245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335E9-C53A-46D3-80DB-3BB4277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3E"/>
  </w:style>
  <w:style w:type="paragraph" w:styleId="1">
    <w:name w:val="heading 1"/>
    <w:basedOn w:val="a"/>
    <w:next w:val="a"/>
    <w:link w:val="10"/>
    <w:uiPriority w:val="9"/>
    <w:qFormat/>
    <w:rsid w:val="00F47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5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5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5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5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53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753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753E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F4753E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F4753E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753E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75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753E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7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53E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753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753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753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753E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753E"/>
    <w:rPr>
      <w:b/>
      <w:bCs/>
    </w:rPr>
  </w:style>
  <w:style w:type="character" w:styleId="a9">
    <w:name w:val="Emphasis"/>
    <w:basedOn w:val="a0"/>
    <w:uiPriority w:val="20"/>
    <w:qFormat/>
    <w:rsid w:val="00F4753E"/>
    <w:rPr>
      <w:i/>
      <w:iCs/>
    </w:rPr>
  </w:style>
  <w:style w:type="paragraph" w:styleId="aa">
    <w:name w:val="No Spacing"/>
    <w:link w:val="ab"/>
    <w:uiPriority w:val="1"/>
    <w:qFormat/>
    <w:rsid w:val="00F475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753E"/>
  </w:style>
  <w:style w:type="paragraph" w:styleId="ac">
    <w:name w:val="List Paragraph"/>
    <w:basedOn w:val="a"/>
    <w:uiPriority w:val="34"/>
    <w:qFormat/>
    <w:rsid w:val="00F475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75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753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4753E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4753E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F4753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4753E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F4753E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F4753E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4753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4753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C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3992"/>
  </w:style>
  <w:style w:type="paragraph" w:styleId="af7">
    <w:name w:val="footer"/>
    <w:basedOn w:val="a"/>
    <w:link w:val="af8"/>
    <w:uiPriority w:val="99"/>
    <w:semiHidden/>
    <w:unhideWhenUsed/>
    <w:rsid w:val="008C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Мелихов</cp:lastModifiedBy>
  <cp:revision>4</cp:revision>
  <dcterms:created xsi:type="dcterms:W3CDTF">2013-09-04T06:35:00Z</dcterms:created>
  <dcterms:modified xsi:type="dcterms:W3CDTF">2014-09-20T22:18:00Z</dcterms:modified>
</cp:coreProperties>
</file>