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CA" w:rsidRDefault="007E72CA" w:rsidP="007E72C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Комнаты, в которых мы живем, не должны нас убивать. Диссонанс тонов, резкость рисунков, орнамента, да и очертаний мебели, безвкусное оформление квартиры рушит нашу психику: рушит при этом не тем сильнее, чем уродливее дизайн. Когда неправильность оформления не бьет в глаза, она расшатывает и ломает стабильность нашей психики еще более надежно, чем отклеившийся кусок обоев: потому что не бьет по сознанию явно.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Умение правильно составить интерьер и выстроить дизайн комнаты очень важно. Не всегда есть возможность найти хорошего дизайнера, да и просто дизайнера: как правило, мы должны оформлять свои комнаты под свой вкус и свое видение лучшего. Не у всех это получается, умение чувствовать красоту необходимо не в меньшей степени, чем умение выбрать хлеб, не способный нас отравить.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Комната, нами видимая, состоит из вещей и света, проникающего в комнату. Свет дает увидеть состояние комнаты, но проникает в нас со всей силой, на какую способен. Поэтому крайне важную роль в интерьере играет преграда свету, придающая ему должный оттенок и правильные акценты: совершенно верно, главная роль в интерьере принадлежит шторам.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Впервые человек стал украшать окна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4" w:history="1">
        <w:r>
          <w:rPr>
            <w:rStyle w:val="a3"/>
            <w:rFonts w:ascii="Verdana" w:hAnsi="Verdana"/>
            <w:sz w:val="18"/>
            <w:szCs w:val="18"/>
            <w:shd w:val="clear" w:color="auto" w:fill="FFFFFF"/>
          </w:rPr>
          <w:t>тканями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позднее средневековье, расцвет искусства штор прихрдится на эпоху барокко. Пройдя сквозь революции, войны и голод, шторы сегодня сопровождают каждый желающий красиво существовать дом.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Сегодня выделяется два главных направления укращшения комнаты шторами. Первое состоит в органичном вхождении штор к семье интерьера. Подходящие по цвету и рисунку, углами вышивки, они дают свету оттенки и акценты, совпадающие с общим тоном комнаты. Такое оформление дает спокойствие и верный баланс тонов в комнате.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Второй подход заключается в умело выбранном контрасте формы и цвета штор с общим тоном, в который одета комната. Такое оформление не очень просто, но, сделанное верно, заставит комнату играть тонами, давая богатство оттенков и интересное цветовое сопровождение картине комнаты.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Но важнейшее значение для собственно штор имеет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5" w:history="1">
        <w:r>
          <w:rPr>
            <w:rStyle w:val="a3"/>
            <w:rFonts w:ascii="Verdana" w:hAnsi="Verdana"/>
            <w:sz w:val="18"/>
            <w:szCs w:val="18"/>
            <w:shd w:val="clear" w:color="auto" w:fill="FFFFFF"/>
          </w:rPr>
          <w:t>ткань</w:t>
        </w:r>
      </w:hyperlink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из которой они пошиты. Ткань дает основу тому цветовому сигналу, который шторы передают комнате, уберегая ее от безжалостного дневного света. Верный выбор ткани для штор достаточно важен, в конечном счете, для всего дизайна комнаты. И умение выбрать хорошую ткань важно как для человека, желающего красиво оформить свое жилье, так и для дизайнера и создателя новых, красивых и модных штор.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Не всегда стоит даже искать специальные магазины, ведь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6" w:history="1">
        <w:r>
          <w:rPr>
            <w:rStyle w:val="a3"/>
            <w:rFonts w:ascii="Verdana" w:hAnsi="Verdana"/>
            <w:sz w:val="18"/>
            <w:szCs w:val="18"/>
            <w:shd w:val="clear" w:color="auto" w:fill="FFFFFF"/>
          </w:rPr>
          <w:t>ткани для штор магазин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такого рода не предоставит. Чем большее внимание мы уделим ткани для штор и прочего интерьера, тем более удачным обещает стать наше вложение в домашний комфорт.</w:t>
      </w:r>
    </w:p>
    <w:p w:rsidR="004F6D1C" w:rsidRDefault="004F6D1C"/>
    <w:sectPr w:rsidR="004F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72CA"/>
    <w:rsid w:val="004F6D1C"/>
    <w:rsid w:val="007E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2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7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tos-textile.ru/" TargetMode="External"/><Relationship Id="rId5" Type="http://schemas.openxmlformats.org/officeDocument/2006/relationships/hyperlink" Target="http://www.protos-textile.ru/" TargetMode="External"/><Relationship Id="rId4" Type="http://schemas.openxmlformats.org/officeDocument/2006/relationships/hyperlink" Target="http://www.protos-texti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Company>MultiDVD Team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2014-09-22T18:18:00Z</dcterms:created>
  <dcterms:modified xsi:type="dcterms:W3CDTF">2014-09-22T18:18:00Z</dcterms:modified>
</cp:coreProperties>
</file>