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D2" w:rsidRPr="00BC6E63" w:rsidRDefault="00553EF7" w:rsidP="00BC6E63">
      <w:pPr>
        <w:ind w:firstLine="708"/>
        <w:jc w:val="both"/>
        <w:rPr>
          <w:rFonts w:ascii="Times New Roman" w:hAnsi="Times New Roman" w:cs="Times New Roman"/>
          <w:sz w:val="24"/>
          <w:szCs w:val="24"/>
        </w:rPr>
      </w:pPr>
      <w:bookmarkStart w:id="0" w:name="_GoBack"/>
      <w:bookmarkEnd w:id="0"/>
      <w:r w:rsidRPr="00BC6E63">
        <w:rPr>
          <w:rFonts w:ascii="Times New Roman" w:hAnsi="Times New Roman" w:cs="Times New Roman"/>
          <w:sz w:val="24"/>
          <w:szCs w:val="24"/>
        </w:rPr>
        <w:t>Полиция Тульской области не только продолжает эффективное взаимодействие с частными охранными структурами региона, но и постоянно совершенствует принципы сотрудничества. Так, например, 5 августа текущего года УМВД по Тульской области и Ассоциация частных охранных предприятий субъекта федерации подписали документ, регламентирующий взаимодействие по вопросам обеспечения безопасности и охраны правопорядка.</w:t>
      </w:r>
    </w:p>
    <w:p w:rsidR="00553EF7" w:rsidRPr="00BC6E63" w:rsidRDefault="00553EF7" w:rsidP="00BC6E63">
      <w:pPr>
        <w:ind w:firstLine="708"/>
        <w:jc w:val="both"/>
        <w:rPr>
          <w:rFonts w:ascii="Times New Roman" w:hAnsi="Times New Roman" w:cs="Times New Roman"/>
          <w:sz w:val="24"/>
          <w:szCs w:val="24"/>
        </w:rPr>
      </w:pPr>
      <w:r w:rsidRPr="00BC6E63">
        <w:rPr>
          <w:rFonts w:ascii="Times New Roman" w:hAnsi="Times New Roman" w:cs="Times New Roman"/>
          <w:sz w:val="24"/>
          <w:szCs w:val="24"/>
        </w:rPr>
        <w:t>Заключение данного соглашения преследует цель  повышения эффективности сотрудничества по таким важнейшим вопросам, как обеспечение безопасности при проведении массовых мероприятий, пресечение противоправной деятельности на объектах частной собственности, обмен актуальной информацией об обстановке, задержание подозреваемых в правонарушениях оперативными группами ЧОП  с последующей передачей сотрудникам МВД.</w:t>
      </w:r>
    </w:p>
    <w:p w:rsidR="00553EF7" w:rsidRPr="00BC6E63" w:rsidRDefault="00553EF7" w:rsidP="00BC6E63">
      <w:pPr>
        <w:ind w:firstLine="708"/>
        <w:jc w:val="both"/>
        <w:rPr>
          <w:rFonts w:ascii="Times New Roman" w:hAnsi="Times New Roman" w:cs="Times New Roman"/>
          <w:sz w:val="24"/>
          <w:szCs w:val="24"/>
        </w:rPr>
      </w:pPr>
      <w:r w:rsidRPr="00BC6E63">
        <w:rPr>
          <w:rFonts w:ascii="Times New Roman" w:hAnsi="Times New Roman" w:cs="Times New Roman"/>
          <w:sz w:val="24"/>
          <w:szCs w:val="24"/>
        </w:rPr>
        <w:t>В процессе переговоров также было принято решение о создании единого  центра оперативного дежурного</w:t>
      </w:r>
      <w:r w:rsidR="00BB22E1" w:rsidRPr="00BC6E63">
        <w:rPr>
          <w:rFonts w:ascii="Times New Roman" w:hAnsi="Times New Roman" w:cs="Times New Roman"/>
          <w:sz w:val="24"/>
          <w:szCs w:val="24"/>
        </w:rPr>
        <w:t xml:space="preserve"> Ассоциации. Теперь информация о состоянии безопасности охраняемых объектов будет поступать в единый «оперативный штаб».  Это позволит быстрее реагировать на изменение текущей ситуации. Ранее подобные сведения принимали и обрабатывали сотрудники дежурных частей каждого охранного предприятия в отдельности.</w:t>
      </w:r>
    </w:p>
    <w:p w:rsidR="00BB22E1" w:rsidRPr="00BC6E63" w:rsidRDefault="00BB22E1" w:rsidP="00BC6E63">
      <w:pPr>
        <w:ind w:firstLine="708"/>
        <w:jc w:val="both"/>
        <w:rPr>
          <w:rFonts w:ascii="Times New Roman" w:hAnsi="Times New Roman" w:cs="Times New Roman"/>
          <w:sz w:val="24"/>
          <w:szCs w:val="24"/>
        </w:rPr>
      </w:pPr>
      <w:r w:rsidRPr="00BC6E63">
        <w:rPr>
          <w:rFonts w:ascii="Times New Roman" w:hAnsi="Times New Roman" w:cs="Times New Roman"/>
          <w:sz w:val="24"/>
          <w:szCs w:val="24"/>
        </w:rPr>
        <w:t>Подписание подобного  соглашения и проект создания единой дежурной части всей Ассоциации – большой шаг вперед в деле взаимодействия частных охранных структур и полиции области. Об этом заявил Сергей Галкин, начальник УМВД по Тульской области. По его словам, уже сейчас есть первые результаты такого эффективного взаимодействия.</w:t>
      </w:r>
    </w:p>
    <w:p w:rsidR="00BB22E1" w:rsidRPr="00BC6E63" w:rsidRDefault="00BB22E1" w:rsidP="00BC6E63">
      <w:pPr>
        <w:ind w:firstLine="708"/>
        <w:jc w:val="both"/>
        <w:rPr>
          <w:rFonts w:ascii="Times New Roman" w:hAnsi="Times New Roman" w:cs="Times New Roman"/>
          <w:sz w:val="24"/>
          <w:szCs w:val="24"/>
        </w:rPr>
      </w:pPr>
      <w:r w:rsidRPr="00BC6E63">
        <w:rPr>
          <w:rFonts w:ascii="Times New Roman" w:hAnsi="Times New Roman" w:cs="Times New Roman"/>
          <w:sz w:val="24"/>
          <w:szCs w:val="24"/>
        </w:rPr>
        <w:t xml:space="preserve">Как показал опыт тульского региона, сотрудничество правоохранительных органов и </w:t>
      </w:r>
      <w:proofErr w:type="spellStart"/>
      <w:r w:rsidRPr="00BC6E63">
        <w:rPr>
          <w:rFonts w:ascii="Times New Roman" w:hAnsi="Times New Roman" w:cs="Times New Roman"/>
          <w:sz w:val="24"/>
          <w:szCs w:val="24"/>
        </w:rPr>
        <w:t>ЧОПов</w:t>
      </w:r>
      <w:proofErr w:type="spellEnd"/>
      <w:r w:rsidRPr="00BC6E63">
        <w:rPr>
          <w:rFonts w:ascii="Times New Roman" w:hAnsi="Times New Roman" w:cs="Times New Roman"/>
          <w:sz w:val="24"/>
          <w:szCs w:val="24"/>
        </w:rPr>
        <w:t xml:space="preserve"> выгодно обеим сторонам. Хочется верить, что положительный опыт будет внедрен и в других субъектах федерации.</w:t>
      </w:r>
    </w:p>
    <w:p w:rsidR="00BB22E1" w:rsidRDefault="00BB22E1" w:rsidP="00553EF7">
      <w:pPr>
        <w:ind w:firstLine="708"/>
      </w:pPr>
    </w:p>
    <w:p w:rsidR="00553EF7" w:rsidRDefault="00553EF7" w:rsidP="00553EF7">
      <w:pPr>
        <w:ind w:firstLine="708"/>
      </w:pPr>
    </w:p>
    <w:p w:rsidR="00553EF7" w:rsidRDefault="00553EF7"/>
    <w:p w:rsidR="00553EF7" w:rsidRDefault="00553EF7"/>
    <w:sectPr w:rsidR="00553EF7" w:rsidSect="00662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63B0"/>
    <w:rsid w:val="00553EF7"/>
    <w:rsid w:val="006628D2"/>
    <w:rsid w:val="006F0F34"/>
    <w:rsid w:val="00BB22E1"/>
    <w:rsid w:val="00BC6E63"/>
    <w:rsid w:val="00F76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2014-09-24T12:49:00Z</cp:lastPrinted>
  <dcterms:created xsi:type="dcterms:W3CDTF">2014-08-07T12:24:00Z</dcterms:created>
  <dcterms:modified xsi:type="dcterms:W3CDTF">2014-09-24T12:49:00Z</dcterms:modified>
</cp:coreProperties>
</file>