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8EE" w:rsidRPr="002F2C8F" w:rsidRDefault="00A378EE" w:rsidP="002F2C8F">
      <w:pPr>
        <w:tabs>
          <w:tab w:val="left" w:pos="1134"/>
        </w:tabs>
        <w:spacing w:line="360" w:lineRule="auto"/>
        <w:ind w:firstLine="567"/>
        <w:jc w:val="both"/>
        <w:rPr>
          <w:rFonts w:ascii="Times New Roman" w:hAnsi="Times New Roman"/>
          <w:b/>
          <w:sz w:val="28"/>
          <w:szCs w:val="28"/>
        </w:rPr>
      </w:pPr>
      <w:r w:rsidRPr="002F2C8F">
        <w:rPr>
          <w:rFonts w:ascii="Times New Roman" w:hAnsi="Times New Roman"/>
          <w:b/>
          <w:sz w:val="28"/>
          <w:szCs w:val="28"/>
        </w:rPr>
        <w:t>План</w:t>
      </w:r>
    </w:p>
    <w:p w:rsidR="00A378EE" w:rsidRDefault="00A378EE" w:rsidP="002F2C8F">
      <w:pPr>
        <w:tabs>
          <w:tab w:val="left" w:pos="1134"/>
        </w:tabs>
        <w:spacing w:line="360" w:lineRule="auto"/>
        <w:ind w:firstLine="567"/>
        <w:jc w:val="both"/>
        <w:rPr>
          <w:rFonts w:ascii="Times New Roman" w:hAnsi="Times New Roman"/>
          <w:sz w:val="28"/>
          <w:szCs w:val="28"/>
        </w:rPr>
      </w:pPr>
    </w:p>
    <w:p w:rsidR="00A378EE" w:rsidRDefault="00A378EE" w:rsidP="002F2C8F">
      <w:pPr>
        <w:tabs>
          <w:tab w:val="left" w:pos="1134"/>
        </w:tabs>
        <w:spacing w:line="360" w:lineRule="auto"/>
        <w:ind w:firstLine="567"/>
        <w:jc w:val="both"/>
        <w:rPr>
          <w:rFonts w:ascii="Times New Roman" w:hAnsi="Times New Roman"/>
          <w:sz w:val="28"/>
          <w:szCs w:val="28"/>
        </w:rPr>
      </w:pPr>
      <w:r w:rsidRPr="002F2C8F">
        <w:rPr>
          <w:rFonts w:ascii="Times New Roman" w:hAnsi="Times New Roman"/>
          <w:b/>
          <w:sz w:val="28"/>
          <w:szCs w:val="28"/>
        </w:rPr>
        <w:t>Введение</w:t>
      </w:r>
      <w:r>
        <w:rPr>
          <w:rFonts w:ascii="Times New Roman" w:hAnsi="Times New Roman"/>
          <w:sz w:val="28"/>
          <w:szCs w:val="28"/>
        </w:rPr>
        <w:t>…………………………………………………………………2</w:t>
      </w:r>
    </w:p>
    <w:p w:rsidR="00A378EE" w:rsidRDefault="00A378EE" w:rsidP="002F2C8F">
      <w:pPr>
        <w:tabs>
          <w:tab w:val="left" w:pos="1134"/>
        </w:tabs>
        <w:spacing w:line="360" w:lineRule="auto"/>
        <w:ind w:firstLine="567"/>
        <w:jc w:val="both"/>
        <w:rPr>
          <w:rFonts w:ascii="Times New Roman" w:hAnsi="Times New Roman"/>
          <w:sz w:val="28"/>
          <w:szCs w:val="28"/>
        </w:rPr>
      </w:pPr>
      <w:r w:rsidRPr="002F2C8F">
        <w:rPr>
          <w:rFonts w:ascii="Times New Roman" w:hAnsi="Times New Roman"/>
          <w:b/>
          <w:sz w:val="28"/>
          <w:szCs w:val="28"/>
        </w:rPr>
        <w:t>1. Современная ситуация на рынке труда Европейского союза</w:t>
      </w:r>
      <w:r>
        <w:rPr>
          <w:rFonts w:ascii="Times New Roman" w:hAnsi="Times New Roman"/>
          <w:sz w:val="28"/>
          <w:szCs w:val="28"/>
        </w:rPr>
        <w:t>....4</w:t>
      </w:r>
    </w:p>
    <w:p w:rsidR="00A378EE" w:rsidRDefault="00A378EE" w:rsidP="002F2C8F">
      <w:pPr>
        <w:tabs>
          <w:tab w:val="left" w:pos="1134"/>
        </w:tabs>
        <w:spacing w:line="360" w:lineRule="auto"/>
        <w:ind w:firstLine="567"/>
        <w:jc w:val="both"/>
        <w:rPr>
          <w:rFonts w:ascii="Times New Roman" w:hAnsi="Times New Roman"/>
          <w:sz w:val="28"/>
          <w:szCs w:val="28"/>
        </w:rPr>
      </w:pPr>
      <w:r>
        <w:rPr>
          <w:rFonts w:ascii="Times New Roman" w:hAnsi="Times New Roman"/>
          <w:sz w:val="28"/>
          <w:szCs w:val="28"/>
        </w:rPr>
        <w:t>1.1. Сущность безработицы и её виды. Закон Оукена...........................4</w:t>
      </w:r>
    </w:p>
    <w:p w:rsidR="00A378EE" w:rsidRDefault="00A378EE" w:rsidP="002F2C8F">
      <w:pPr>
        <w:tabs>
          <w:tab w:val="left" w:pos="1134"/>
        </w:tabs>
        <w:spacing w:line="360" w:lineRule="auto"/>
        <w:ind w:firstLine="567"/>
        <w:jc w:val="both"/>
        <w:rPr>
          <w:rFonts w:ascii="Times New Roman" w:hAnsi="Times New Roman"/>
          <w:sz w:val="28"/>
          <w:szCs w:val="28"/>
        </w:rPr>
      </w:pPr>
      <w:r>
        <w:rPr>
          <w:rFonts w:ascii="Times New Roman" w:hAnsi="Times New Roman"/>
          <w:sz w:val="28"/>
          <w:szCs w:val="28"/>
        </w:rPr>
        <w:t>1.2. Анализ текущего уровня безработицы в странах Европейского союза…………………………………………………………………………...7</w:t>
      </w:r>
    </w:p>
    <w:p w:rsidR="00A378EE" w:rsidRDefault="00A378EE" w:rsidP="002F2C8F">
      <w:pPr>
        <w:tabs>
          <w:tab w:val="left" w:pos="1134"/>
        </w:tabs>
        <w:spacing w:line="360" w:lineRule="auto"/>
        <w:ind w:firstLine="567"/>
        <w:jc w:val="both"/>
        <w:rPr>
          <w:rFonts w:ascii="Times New Roman" w:hAnsi="Times New Roman"/>
          <w:sz w:val="28"/>
          <w:szCs w:val="28"/>
        </w:rPr>
      </w:pPr>
      <w:r>
        <w:rPr>
          <w:rFonts w:ascii="Times New Roman" w:hAnsi="Times New Roman"/>
          <w:sz w:val="28"/>
          <w:szCs w:val="28"/>
        </w:rPr>
        <w:t>1.3. Основные причины безработицы в странах Европейского союза……………………………………………………………………….....11</w:t>
      </w:r>
    </w:p>
    <w:p w:rsidR="00A378EE" w:rsidRPr="00FD0830" w:rsidRDefault="00A378EE" w:rsidP="002F2C8F">
      <w:pPr>
        <w:tabs>
          <w:tab w:val="left" w:pos="1134"/>
        </w:tabs>
        <w:spacing w:line="360" w:lineRule="auto"/>
        <w:ind w:firstLine="567"/>
        <w:jc w:val="both"/>
        <w:rPr>
          <w:rFonts w:ascii="Times New Roman" w:hAnsi="Times New Roman"/>
          <w:sz w:val="28"/>
          <w:szCs w:val="28"/>
        </w:rPr>
      </w:pPr>
      <w:r>
        <w:rPr>
          <w:rFonts w:ascii="Times New Roman" w:hAnsi="Times New Roman"/>
          <w:sz w:val="28"/>
          <w:szCs w:val="28"/>
        </w:rPr>
        <w:t xml:space="preserve">2. </w:t>
      </w:r>
      <w:r w:rsidRPr="002F2C8F">
        <w:rPr>
          <w:rFonts w:ascii="Times New Roman" w:hAnsi="Times New Roman"/>
          <w:b/>
          <w:sz w:val="28"/>
          <w:szCs w:val="28"/>
        </w:rPr>
        <w:t>Общие тенденции развития и п</w:t>
      </w:r>
      <w:r w:rsidRPr="002F2C8F">
        <w:rPr>
          <w:rFonts w:ascii="Times New Roman" w:hAnsi="Times New Roman"/>
          <w:b/>
          <w:bCs/>
          <w:sz w:val="28"/>
          <w:szCs w:val="28"/>
        </w:rPr>
        <w:t>олитика в области решения проблемы безработицы в странах Европейского союза</w:t>
      </w:r>
      <w:r>
        <w:rPr>
          <w:rFonts w:ascii="Times New Roman" w:hAnsi="Times New Roman"/>
          <w:bCs/>
          <w:sz w:val="28"/>
          <w:szCs w:val="28"/>
        </w:rPr>
        <w:t>…………..…..17</w:t>
      </w:r>
    </w:p>
    <w:p w:rsidR="00A378EE" w:rsidRPr="004E5AA9" w:rsidRDefault="00A378EE" w:rsidP="002F2C8F">
      <w:pPr>
        <w:tabs>
          <w:tab w:val="left" w:pos="1134"/>
        </w:tabs>
        <w:spacing w:line="360" w:lineRule="auto"/>
        <w:ind w:firstLine="567"/>
        <w:jc w:val="both"/>
        <w:rPr>
          <w:rFonts w:ascii="Times New Roman" w:hAnsi="Times New Roman"/>
          <w:sz w:val="28"/>
          <w:szCs w:val="28"/>
        </w:rPr>
      </w:pPr>
      <w:r w:rsidRPr="004E5AA9">
        <w:rPr>
          <w:rFonts w:ascii="Times New Roman" w:hAnsi="Times New Roman"/>
          <w:sz w:val="28"/>
          <w:szCs w:val="28"/>
        </w:rPr>
        <w:t>2.1.</w:t>
      </w:r>
      <w:r>
        <w:rPr>
          <w:rFonts w:ascii="Times New Roman" w:hAnsi="Times New Roman"/>
          <w:sz w:val="28"/>
          <w:szCs w:val="28"/>
        </w:rPr>
        <w:t xml:space="preserve"> Меры, принимаемые для стабилизации рынка труда Европейского союза…………………………………………………………17</w:t>
      </w:r>
    </w:p>
    <w:p w:rsidR="00A378EE" w:rsidRDefault="00A378EE" w:rsidP="002F2C8F">
      <w:pPr>
        <w:tabs>
          <w:tab w:val="left" w:pos="1134"/>
        </w:tabs>
        <w:spacing w:line="360" w:lineRule="auto"/>
        <w:ind w:firstLine="567"/>
        <w:jc w:val="both"/>
        <w:rPr>
          <w:rFonts w:ascii="Times New Roman" w:hAnsi="Times New Roman"/>
          <w:sz w:val="28"/>
          <w:szCs w:val="28"/>
        </w:rPr>
      </w:pPr>
      <w:r>
        <w:rPr>
          <w:rFonts w:ascii="Times New Roman" w:hAnsi="Times New Roman"/>
          <w:sz w:val="28"/>
          <w:szCs w:val="28"/>
        </w:rPr>
        <w:t xml:space="preserve">2.2. Прогнозы, касающиеся решения проблемы безработицы в странах Европейского союза………………………………………………..23 </w:t>
      </w:r>
    </w:p>
    <w:p w:rsidR="00A378EE" w:rsidRDefault="00A378EE" w:rsidP="002F2C8F">
      <w:pPr>
        <w:tabs>
          <w:tab w:val="left" w:pos="1134"/>
        </w:tabs>
        <w:spacing w:line="360" w:lineRule="auto"/>
        <w:ind w:firstLine="567"/>
        <w:jc w:val="both"/>
        <w:rPr>
          <w:rFonts w:ascii="Times New Roman" w:hAnsi="Times New Roman"/>
          <w:sz w:val="28"/>
          <w:szCs w:val="28"/>
        </w:rPr>
      </w:pPr>
      <w:r w:rsidRPr="002F2C8F">
        <w:rPr>
          <w:rFonts w:ascii="Times New Roman" w:hAnsi="Times New Roman"/>
          <w:b/>
          <w:sz w:val="28"/>
          <w:szCs w:val="28"/>
        </w:rPr>
        <w:t>Заключение</w:t>
      </w:r>
      <w:r>
        <w:rPr>
          <w:rFonts w:ascii="Times New Roman" w:hAnsi="Times New Roman"/>
          <w:sz w:val="28"/>
          <w:szCs w:val="28"/>
        </w:rPr>
        <w:t xml:space="preserve">………...…………………………………………………..27 </w:t>
      </w:r>
    </w:p>
    <w:p w:rsidR="00A378EE" w:rsidRDefault="00A378EE" w:rsidP="002F2C8F">
      <w:pPr>
        <w:tabs>
          <w:tab w:val="left" w:pos="1134"/>
          <w:tab w:val="left" w:pos="3261"/>
        </w:tabs>
        <w:spacing w:line="360" w:lineRule="auto"/>
        <w:ind w:firstLine="567"/>
        <w:jc w:val="both"/>
        <w:rPr>
          <w:rFonts w:ascii="Times New Roman" w:hAnsi="Times New Roman"/>
          <w:sz w:val="28"/>
          <w:szCs w:val="28"/>
        </w:rPr>
      </w:pPr>
      <w:r w:rsidRPr="002F2C8F">
        <w:rPr>
          <w:rFonts w:ascii="Times New Roman" w:hAnsi="Times New Roman"/>
          <w:b/>
          <w:sz w:val="28"/>
          <w:szCs w:val="28"/>
        </w:rPr>
        <w:t>Список использованной литературы</w:t>
      </w:r>
      <w:r>
        <w:rPr>
          <w:rFonts w:ascii="Times New Roman" w:hAnsi="Times New Roman"/>
          <w:sz w:val="28"/>
          <w:szCs w:val="28"/>
        </w:rPr>
        <w:t>…………………………...….29</w:t>
      </w:r>
    </w:p>
    <w:p w:rsidR="00A378EE" w:rsidRDefault="00A378EE">
      <w:pPr>
        <w:rPr>
          <w:rFonts w:ascii="Times New Roman" w:hAnsi="Times New Roman"/>
          <w:sz w:val="28"/>
          <w:szCs w:val="28"/>
        </w:rPr>
      </w:pPr>
    </w:p>
    <w:p w:rsidR="00A378EE" w:rsidRDefault="00A378EE">
      <w:pPr>
        <w:rPr>
          <w:rFonts w:ascii="Times New Roman" w:hAnsi="Times New Roman"/>
          <w:sz w:val="28"/>
          <w:szCs w:val="28"/>
        </w:rPr>
      </w:pPr>
    </w:p>
    <w:p w:rsidR="00A378EE" w:rsidRDefault="00A378EE">
      <w:pPr>
        <w:rPr>
          <w:rFonts w:ascii="Times New Roman" w:hAnsi="Times New Roman"/>
          <w:sz w:val="28"/>
          <w:szCs w:val="28"/>
        </w:rPr>
      </w:pPr>
    </w:p>
    <w:p w:rsidR="00A378EE" w:rsidRDefault="00A378EE">
      <w:pPr>
        <w:rPr>
          <w:rFonts w:ascii="Times New Roman" w:hAnsi="Times New Roman"/>
          <w:sz w:val="28"/>
          <w:szCs w:val="28"/>
        </w:rPr>
      </w:pPr>
    </w:p>
    <w:p w:rsidR="00A378EE" w:rsidRDefault="00A378EE">
      <w:pPr>
        <w:rPr>
          <w:rFonts w:ascii="Times New Roman" w:hAnsi="Times New Roman"/>
          <w:sz w:val="28"/>
          <w:szCs w:val="28"/>
        </w:rPr>
      </w:pPr>
    </w:p>
    <w:p w:rsidR="00A378EE" w:rsidRDefault="00A378EE">
      <w:pPr>
        <w:rPr>
          <w:rFonts w:ascii="Times New Roman" w:hAnsi="Times New Roman"/>
          <w:sz w:val="28"/>
          <w:szCs w:val="28"/>
        </w:rPr>
      </w:pPr>
    </w:p>
    <w:p w:rsidR="00A378EE" w:rsidRDefault="00A378EE">
      <w:pPr>
        <w:rPr>
          <w:rFonts w:ascii="Times New Roman" w:hAnsi="Times New Roman"/>
          <w:sz w:val="28"/>
          <w:szCs w:val="28"/>
        </w:rPr>
      </w:pPr>
    </w:p>
    <w:p w:rsidR="00A378EE" w:rsidRDefault="00A378EE">
      <w:pPr>
        <w:rPr>
          <w:rFonts w:ascii="Times New Roman" w:hAnsi="Times New Roman"/>
          <w:sz w:val="28"/>
          <w:szCs w:val="28"/>
        </w:rPr>
      </w:pPr>
    </w:p>
    <w:p w:rsidR="00A378EE" w:rsidRDefault="00A378EE">
      <w:pPr>
        <w:rPr>
          <w:rFonts w:ascii="Times New Roman" w:hAnsi="Times New Roman"/>
          <w:sz w:val="28"/>
          <w:szCs w:val="28"/>
        </w:rPr>
      </w:pPr>
    </w:p>
    <w:p w:rsidR="00A378EE" w:rsidRDefault="00A378EE">
      <w:pPr>
        <w:rPr>
          <w:rFonts w:ascii="Times New Roman" w:hAnsi="Times New Roman"/>
          <w:sz w:val="28"/>
          <w:szCs w:val="28"/>
        </w:rPr>
      </w:pPr>
    </w:p>
    <w:p w:rsidR="00A378EE" w:rsidRDefault="00A378EE">
      <w:pPr>
        <w:rPr>
          <w:rFonts w:ascii="Times New Roman" w:hAnsi="Times New Roman"/>
          <w:sz w:val="28"/>
          <w:szCs w:val="28"/>
        </w:rPr>
      </w:pPr>
    </w:p>
    <w:p w:rsidR="00A378EE" w:rsidRDefault="00A378EE">
      <w:pPr>
        <w:rPr>
          <w:rFonts w:ascii="Times New Roman" w:hAnsi="Times New Roman"/>
          <w:sz w:val="28"/>
          <w:szCs w:val="28"/>
        </w:rPr>
      </w:pPr>
    </w:p>
    <w:p w:rsidR="00A378EE" w:rsidRDefault="00A378EE">
      <w:pPr>
        <w:rPr>
          <w:rFonts w:ascii="Times New Roman" w:hAnsi="Times New Roman"/>
          <w:sz w:val="28"/>
          <w:szCs w:val="28"/>
        </w:rPr>
      </w:pPr>
    </w:p>
    <w:p w:rsidR="00A378EE" w:rsidRDefault="00A378EE">
      <w:pPr>
        <w:rPr>
          <w:rFonts w:ascii="Times New Roman" w:hAnsi="Times New Roman"/>
          <w:sz w:val="28"/>
          <w:szCs w:val="28"/>
        </w:rPr>
      </w:pPr>
    </w:p>
    <w:p w:rsidR="00A378EE" w:rsidRDefault="00A378EE">
      <w:pPr>
        <w:rPr>
          <w:rFonts w:ascii="Times New Roman" w:hAnsi="Times New Roman"/>
          <w:sz w:val="28"/>
          <w:szCs w:val="28"/>
        </w:rPr>
      </w:pPr>
    </w:p>
    <w:p w:rsidR="00A378EE" w:rsidRDefault="00A378EE">
      <w:pPr>
        <w:rPr>
          <w:rFonts w:ascii="Times New Roman" w:hAnsi="Times New Roman"/>
          <w:sz w:val="28"/>
          <w:szCs w:val="28"/>
        </w:rPr>
      </w:pPr>
    </w:p>
    <w:p w:rsidR="00A378EE" w:rsidRDefault="00A378EE">
      <w:pPr>
        <w:rPr>
          <w:rFonts w:ascii="Times New Roman" w:hAnsi="Times New Roman"/>
          <w:sz w:val="28"/>
          <w:szCs w:val="28"/>
        </w:rPr>
      </w:pPr>
    </w:p>
    <w:p w:rsidR="00A378EE" w:rsidRDefault="00A378EE">
      <w:pPr>
        <w:rPr>
          <w:rFonts w:ascii="Times New Roman" w:hAnsi="Times New Roman"/>
          <w:sz w:val="28"/>
          <w:szCs w:val="28"/>
        </w:rPr>
      </w:pPr>
    </w:p>
    <w:p w:rsidR="00A378EE" w:rsidRDefault="00A378EE">
      <w:pPr>
        <w:rPr>
          <w:rFonts w:ascii="Times New Roman" w:hAnsi="Times New Roman"/>
          <w:sz w:val="28"/>
          <w:szCs w:val="28"/>
        </w:rPr>
      </w:pPr>
    </w:p>
    <w:p w:rsidR="00A378EE" w:rsidRPr="0090222E" w:rsidRDefault="00A378EE" w:rsidP="00516F57">
      <w:pPr>
        <w:spacing w:line="360" w:lineRule="auto"/>
        <w:ind w:firstLine="567"/>
        <w:jc w:val="both"/>
        <w:rPr>
          <w:rFonts w:ascii="Times New Roman" w:hAnsi="Times New Roman"/>
          <w:b/>
          <w:sz w:val="28"/>
          <w:szCs w:val="28"/>
        </w:rPr>
      </w:pPr>
      <w:r w:rsidRPr="0090222E">
        <w:rPr>
          <w:rFonts w:ascii="Times New Roman" w:hAnsi="Times New Roman"/>
          <w:b/>
          <w:sz w:val="28"/>
          <w:szCs w:val="28"/>
        </w:rPr>
        <w:t xml:space="preserve">Введение </w:t>
      </w:r>
    </w:p>
    <w:p w:rsidR="00A378EE" w:rsidRPr="00516F57" w:rsidRDefault="00A378EE" w:rsidP="00516F57">
      <w:pPr>
        <w:spacing w:line="360" w:lineRule="auto"/>
        <w:ind w:firstLine="567"/>
        <w:jc w:val="both"/>
        <w:rPr>
          <w:rFonts w:ascii="Times New Roman" w:hAnsi="Times New Roman"/>
          <w:sz w:val="28"/>
          <w:szCs w:val="28"/>
        </w:rPr>
      </w:pPr>
      <w:bookmarkStart w:id="0" w:name="_GoBack"/>
      <w:bookmarkEnd w:id="0"/>
    </w:p>
    <w:p w:rsidR="00A378EE" w:rsidRDefault="00A378EE" w:rsidP="00516F57">
      <w:pPr>
        <w:spacing w:line="360" w:lineRule="auto"/>
        <w:ind w:firstLine="567"/>
        <w:jc w:val="both"/>
        <w:rPr>
          <w:rFonts w:ascii="Times New Roman" w:hAnsi="Times New Roman"/>
          <w:sz w:val="28"/>
          <w:szCs w:val="28"/>
        </w:rPr>
      </w:pPr>
      <w:r>
        <w:rPr>
          <w:rFonts w:ascii="Times New Roman" w:hAnsi="Times New Roman"/>
          <w:sz w:val="28"/>
          <w:szCs w:val="28"/>
        </w:rPr>
        <w:t xml:space="preserve">В современном обществе вопросы социальной и экономической стабильности выводятся на первые места. </w:t>
      </w:r>
      <w:r w:rsidRPr="00516F57">
        <w:rPr>
          <w:rFonts w:ascii="Times New Roman" w:hAnsi="Times New Roman"/>
          <w:sz w:val="28"/>
          <w:szCs w:val="28"/>
        </w:rPr>
        <w:t xml:space="preserve">От того, как решаются внутренние проблемы государства, зависит его благосостояние в целом. Безработица является одной из основных проблем экономики во всем мире. </w:t>
      </w:r>
      <w:r w:rsidRPr="004439BA">
        <w:rPr>
          <w:rFonts w:ascii="Times New Roman" w:hAnsi="Times New Roman"/>
          <w:b/>
          <w:sz w:val="28"/>
          <w:szCs w:val="28"/>
        </w:rPr>
        <w:t>Актуальность</w:t>
      </w:r>
      <w:r w:rsidRPr="00516F57">
        <w:rPr>
          <w:rFonts w:ascii="Times New Roman" w:hAnsi="Times New Roman"/>
          <w:sz w:val="28"/>
          <w:szCs w:val="28"/>
        </w:rPr>
        <w:t xml:space="preserve"> </w:t>
      </w:r>
      <w:r>
        <w:rPr>
          <w:rFonts w:ascii="Times New Roman" w:hAnsi="Times New Roman"/>
          <w:sz w:val="28"/>
          <w:szCs w:val="28"/>
        </w:rPr>
        <w:t>данной курсовой работы</w:t>
      </w:r>
      <w:r w:rsidRPr="00516F57">
        <w:rPr>
          <w:rFonts w:ascii="Times New Roman" w:hAnsi="Times New Roman"/>
          <w:sz w:val="28"/>
          <w:szCs w:val="28"/>
        </w:rPr>
        <w:t xml:space="preserve"> определяется тем, что сегодня проблема безработицы является одной из наиболее острых </w:t>
      </w:r>
      <w:r>
        <w:rPr>
          <w:rFonts w:ascii="Times New Roman" w:hAnsi="Times New Roman"/>
          <w:sz w:val="28"/>
          <w:szCs w:val="28"/>
        </w:rPr>
        <w:t xml:space="preserve">и </w:t>
      </w:r>
      <w:r w:rsidRPr="00516F57">
        <w:rPr>
          <w:rFonts w:ascii="Times New Roman" w:hAnsi="Times New Roman"/>
          <w:sz w:val="28"/>
          <w:szCs w:val="28"/>
        </w:rPr>
        <w:t>для Европы, несмотря на высокий уровень развития экономики региона. Даже государство с развитой экономикой не застраховано от рисков, влияющих на уровень безработицы: мировых кризисов, миграции, структурных изменений в отраслях экономики.</w:t>
      </w:r>
    </w:p>
    <w:p w:rsidR="00A378EE" w:rsidRDefault="00A378EE" w:rsidP="00516F57">
      <w:pPr>
        <w:spacing w:line="360" w:lineRule="auto"/>
        <w:ind w:firstLine="567"/>
        <w:jc w:val="both"/>
        <w:rPr>
          <w:rFonts w:ascii="Times New Roman" w:hAnsi="Times New Roman"/>
          <w:sz w:val="28"/>
          <w:szCs w:val="28"/>
        </w:rPr>
      </w:pPr>
      <w:r w:rsidRPr="00516F57">
        <w:rPr>
          <w:rFonts w:ascii="Times New Roman" w:hAnsi="Times New Roman"/>
          <w:sz w:val="28"/>
          <w:szCs w:val="28"/>
        </w:rPr>
        <w:t xml:space="preserve">Европейский Союз </w:t>
      </w:r>
      <w:r>
        <w:rPr>
          <w:rFonts w:ascii="Times New Roman" w:hAnsi="Times New Roman"/>
          <w:sz w:val="28"/>
          <w:szCs w:val="28"/>
        </w:rPr>
        <w:t xml:space="preserve">(ЕС) </w:t>
      </w:r>
      <w:r w:rsidRPr="00516F57">
        <w:rPr>
          <w:rFonts w:ascii="Times New Roman" w:hAnsi="Times New Roman"/>
          <w:sz w:val="28"/>
          <w:szCs w:val="28"/>
        </w:rPr>
        <w:t>объединяет 27 европейских стран с целью обеспечения мира и процветания их граждан в рамках все более тесного объединения на основе общих экономических, политических и социальных целей. В ЕС входят 27 государств-членов с общей численностью населения более 500 миллионов человек</w:t>
      </w:r>
      <w:r w:rsidRPr="00516F57">
        <w:rPr>
          <w:rStyle w:val="FootnoteReference"/>
          <w:rFonts w:ascii="Times New Roman" w:hAnsi="Times New Roman"/>
          <w:sz w:val="28"/>
          <w:szCs w:val="28"/>
        </w:rPr>
        <w:footnoteReference w:id="1"/>
      </w:r>
      <w:r w:rsidRPr="00516F57">
        <w:rPr>
          <w:rFonts w:ascii="Times New Roman" w:hAnsi="Times New Roman"/>
          <w:sz w:val="28"/>
          <w:szCs w:val="28"/>
        </w:rPr>
        <w:t>. Это самый крупный в мире торговый блок. Страны Союза твердо привержены сбалансированному и устойчивому социальному и экономическому прогрессу. В частности, это достигается путем создания пространства без внутренних границ, укрепления экономической и социальной интеграции и учреждения экономического и валютного союза. Создание единого рынка обеспечивает свободу перемещения людей, товаров, услуг и капитала.</w:t>
      </w:r>
      <w:r>
        <w:rPr>
          <w:rFonts w:ascii="Times New Roman" w:hAnsi="Times New Roman"/>
          <w:sz w:val="28"/>
          <w:szCs w:val="28"/>
        </w:rPr>
        <w:t xml:space="preserve"> </w:t>
      </w:r>
      <w:r w:rsidRPr="00000AFA">
        <w:rPr>
          <w:rFonts w:ascii="Times New Roman" w:hAnsi="Times New Roman"/>
          <w:sz w:val="28"/>
          <w:szCs w:val="28"/>
        </w:rPr>
        <w:t xml:space="preserve">Ожидалось, что евро – это  значит больше рабочих мест. Однако, данное предположение не </w:t>
      </w:r>
      <w:r>
        <w:rPr>
          <w:rFonts w:ascii="Times New Roman" w:hAnsi="Times New Roman"/>
          <w:sz w:val="28"/>
          <w:szCs w:val="28"/>
        </w:rPr>
        <w:t>сбылось, и п</w:t>
      </w:r>
      <w:r w:rsidRPr="00516F57">
        <w:rPr>
          <w:rFonts w:ascii="Times New Roman" w:hAnsi="Times New Roman"/>
          <w:sz w:val="28"/>
          <w:szCs w:val="28"/>
        </w:rPr>
        <w:t xml:space="preserve">роблемы рынка рабочей силы в странах Европейского союза становятся все более острыми в связи с глобализацией мировой экономики, изменением структуры общеевропейского рынка рабочей силы. </w:t>
      </w:r>
    </w:p>
    <w:p w:rsidR="00A378EE" w:rsidRDefault="00A378EE" w:rsidP="00516F57">
      <w:pPr>
        <w:spacing w:line="360" w:lineRule="auto"/>
        <w:ind w:firstLine="567"/>
        <w:jc w:val="both"/>
        <w:rPr>
          <w:rFonts w:ascii="Times New Roman" w:hAnsi="Times New Roman"/>
          <w:sz w:val="28"/>
          <w:szCs w:val="28"/>
        </w:rPr>
      </w:pPr>
      <w:r w:rsidRPr="00000AFA">
        <w:rPr>
          <w:rFonts w:ascii="Times New Roman" w:hAnsi="Times New Roman"/>
          <w:sz w:val="28"/>
          <w:szCs w:val="28"/>
        </w:rPr>
        <w:t xml:space="preserve">Ошеломляющие данные обнародовало </w:t>
      </w:r>
      <w:r>
        <w:rPr>
          <w:rFonts w:ascii="Times New Roman" w:hAnsi="Times New Roman"/>
          <w:sz w:val="28"/>
          <w:szCs w:val="28"/>
        </w:rPr>
        <w:t>е</w:t>
      </w:r>
      <w:r w:rsidRPr="00000AFA">
        <w:rPr>
          <w:rFonts w:ascii="Times New Roman" w:hAnsi="Times New Roman"/>
          <w:sz w:val="28"/>
          <w:szCs w:val="28"/>
        </w:rPr>
        <w:t xml:space="preserve">вропейское статистическое </w:t>
      </w:r>
      <w:r>
        <w:rPr>
          <w:rFonts w:ascii="Times New Roman" w:hAnsi="Times New Roman"/>
          <w:sz w:val="28"/>
          <w:szCs w:val="28"/>
        </w:rPr>
        <w:t>бюро</w:t>
      </w:r>
      <w:r w:rsidRPr="00000AFA">
        <w:rPr>
          <w:rFonts w:ascii="Times New Roman" w:hAnsi="Times New Roman"/>
          <w:sz w:val="28"/>
          <w:szCs w:val="28"/>
        </w:rPr>
        <w:t xml:space="preserve"> (Eвростат). Оказалось, что на конец прошлого</w:t>
      </w:r>
      <w:r>
        <w:rPr>
          <w:rFonts w:ascii="Times New Roman" w:hAnsi="Times New Roman"/>
          <w:sz w:val="28"/>
          <w:szCs w:val="28"/>
        </w:rPr>
        <w:t xml:space="preserve"> 2011</w:t>
      </w:r>
      <w:r w:rsidRPr="00000AFA">
        <w:rPr>
          <w:rFonts w:ascii="Times New Roman" w:hAnsi="Times New Roman"/>
          <w:sz w:val="28"/>
          <w:szCs w:val="28"/>
        </w:rPr>
        <w:t xml:space="preserve"> года работы не имели 9,9% европейцев, живущих в странах ЕС. Особенно удручающее положение в 17 странах, денежной единицей которых является евро. Никогда еще за все время существования общеевропейской валюты здесь не было так много безработных.</w:t>
      </w:r>
    </w:p>
    <w:p w:rsidR="00A378EE" w:rsidRPr="00FD0830" w:rsidRDefault="00A378EE" w:rsidP="00516F57">
      <w:pPr>
        <w:spacing w:line="360" w:lineRule="auto"/>
        <w:ind w:firstLine="567"/>
        <w:jc w:val="both"/>
        <w:rPr>
          <w:rFonts w:ascii="Times New Roman" w:hAnsi="Times New Roman"/>
          <w:sz w:val="28"/>
          <w:szCs w:val="28"/>
        </w:rPr>
      </w:pPr>
      <w:r w:rsidRPr="004439BA">
        <w:rPr>
          <w:rFonts w:ascii="Times New Roman" w:hAnsi="Times New Roman"/>
          <w:b/>
          <w:sz w:val="28"/>
          <w:szCs w:val="28"/>
        </w:rPr>
        <w:t>Объектом</w:t>
      </w:r>
      <w:r>
        <w:rPr>
          <w:rFonts w:ascii="Times New Roman" w:hAnsi="Times New Roman"/>
          <w:sz w:val="28"/>
          <w:szCs w:val="28"/>
        </w:rPr>
        <w:t xml:space="preserve"> курсовой работы является безработица в странах ЕС, предметом – обзор текущей ситуации и выявление тенденций безработицы в данном регионе.</w:t>
      </w:r>
    </w:p>
    <w:p w:rsidR="00A378EE" w:rsidRPr="004439BA" w:rsidRDefault="00A378EE" w:rsidP="00516F57">
      <w:pPr>
        <w:spacing w:line="360" w:lineRule="auto"/>
        <w:ind w:firstLine="567"/>
        <w:jc w:val="both"/>
        <w:rPr>
          <w:rFonts w:ascii="Times New Roman" w:hAnsi="Times New Roman"/>
          <w:b/>
          <w:sz w:val="28"/>
          <w:szCs w:val="28"/>
        </w:rPr>
      </w:pPr>
      <w:r>
        <w:rPr>
          <w:rFonts w:ascii="Times New Roman" w:hAnsi="Times New Roman"/>
          <w:sz w:val="28"/>
          <w:szCs w:val="28"/>
        </w:rPr>
        <w:t xml:space="preserve">Итак, </w:t>
      </w:r>
      <w:r w:rsidRPr="004439BA">
        <w:rPr>
          <w:rFonts w:ascii="Times New Roman" w:hAnsi="Times New Roman"/>
          <w:b/>
          <w:sz w:val="28"/>
          <w:szCs w:val="28"/>
        </w:rPr>
        <w:t>цель </w:t>
      </w:r>
      <w:r w:rsidRPr="00516F57">
        <w:rPr>
          <w:rFonts w:ascii="Times New Roman" w:hAnsi="Times New Roman"/>
          <w:sz w:val="28"/>
          <w:szCs w:val="28"/>
        </w:rPr>
        <w:t xml:space="preserve"> курсовой работы – изучить причины безработицы в странах ЕС и определить её тенденции. Для достижения этой цели были поставлены следующие </w:t>
      </w:r>
      <w:r w:rsidRPr="004439BA">
        <w:rPr>
          <w:rFonts w:ascii="Times New Roman" w:hAnsi="Times New Roman"/>
          <w:b/>
          <w:sz w:val="28"/>
          <w:szCs w:val="28"/>
        </w:rPr>
        <w:t>задачи:</w:t>
      </w:r>
    </w:p>
    <w:p w:rsidR="00A378EE" w:rsidRDefault="00A378EE" w:rsidP="006208BB">
      <w:pPr>
        <w:pStyle w:val="ListParagraph"/>
        <w:numPr>
          <w:ilvl w:val="0"/>
          <w:numId w:val="2"/>
        </w:numPr>
        <w:tabs>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обзор текущей ситуации и статистических данных, касающихся вопроса безработицы в странах ЕС</w:t>
      </w:r>
      <w:r w:rsidRPr="006208BB">
        <w:rPr>
          <w:rFonts w:ascii="Times New Roman" w:hAnsi="Times New Roman"/>
          <w:sz w:val="28"/>
          <w:szCs w:val="28"/>
        </w:rPr>
        <w:t>;</w:t>
      </w:r>
    </w:p>
    <w:p w:rsidR="00A378EE" w:rsidRDefault="00A378EE" w:rsidP="006208BB">
      <w:pPr>
        <w:pStyle w:val="ListParagraph"/>
        <w:numPr>
          <w:ilvl w:val="0"/>
          <w:numId w:val="2"/>
        </w:numPr>
        <w:tabs>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выявление</w:t>
      </w:r>
      <w:r w:rsidRPr="006208BB">
        <w:rPr>
          <w:rFonts w:ascii="Times New Roman" w:hAnsi="Times New Roman"/>
          <w:sz w:val="28"/>
          <w:szCs w:val="28"/>
        </w:rPr>
        <w:t xml:space="preserve"> </w:t>
      </w:r>
      <w:r>
        <w:rPr>
          <w:rFonts w:ascii="Times New Roman" w:hAnsi="Times New Roman"/>
          <w:sz w:val="28"/>
          <w:szCs w:val="28"/>
        </w:rPr>
        <w:t>основных причин</w:t>
      </w:r>
      <w:r w:rsidRPr="006208BB">
        <w:rPr>
          <w:rFonts w:ascii="Times New Roman" w:hAnsi="Times New Roman"/>
          <w:sz w:val="28"/>
          <w:szCs w:val="28"/>
        </w:rPr>
        <w:t xml:space="preserve"> безработицы в странах ЕС;</w:t>
      </w:r>
    </w:p>
    <w:p w:rsidR="00A378EE" w:rsidRPr="006208BB" w:rsidRDefault="00A378EE" w:rsidP="006208BB">
      <w:pPr>
        <w:pStyle w:val="ListParagraph"/>
        <w:numPr>
          <w:ilvl w:val="0"/>
          <w:numId w:val="2"/>
        </w:numPr>
        <w:tabs>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обобщение</w:t>
      </w:r>
      <w:r w:rsidRPr="006208BB">
        <w:rPr>
          <w:rFonts w:ascii="Times New Roman" w:hAnsi="Times New Roman"/>
          <w:sz w:val="28"/>
          <w:szCs w:val="28"/>
        </w:rPr>
        <w:t xml:space="preserve"> мер, которые принимаются для стабилизации рынка труда ЕС</w:t>
      </w:r>
      <w:r>
        <w:rPr>
          <w:rFonts w:ascii="Times New Roman" w:hAnsi="Times New Roman"/>
          <w:sz w:val="28"/>
          <w:szCs w:val="28"/>
        </w:rPr>
        <w:t>;</w:t>
      </w:r>
    </w:p>
    <w:p w:rsidR="00A378EE" w:rsidRDefault="00A378EE" w:rsidP="006208BB">
      <w:pPr>
        <w:pStyle w:val="ListParagraph"/>
        <w:numPr>
          <w:ilvl w:val="0"/>
          <w:numId w:val="2"/>
        </w:numPr>
        <w:tabs>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прогнозирование основных тенденций</w:t>
      </w:r>
      <w:r w:rsidRPr="006208BB">
        <w:rPr>
          <w:rFonts w:ascii="Times New Roman" w:hAnsi="Times New Roman"/>
          <w:sz w:val="28"/>
          <w:szCs w:val="28"/>
        </w:rPr>
        <w:t xml:space="preserve"> в </w:t>
      </w:r>
      <w:r>
        <w:rPr>
          <w:rFonts w:ascii="Times New Roman" w:hAnsi="Times New Roman"/>
          <w:sz w:val="28"/>
          <w:szCs w:val="28"/>
        </w:rPr>
        <w:t>решении проблем</w:t>
      </w:r>
      <w:r w:rsidRPr="006208BB">
        <w:rPr>
          <w:rFonts w:ascii="Times New Roman" w:hAnsi="Times New Roman"/>
          <w:sz w:val="28"/>
          <w:szCs w:val="28"/>
        </w:rPr>
        <w:t xml:space="preserve"> безработицы</w:t>
      </w:r>
      <w:r>
        <w:rPr>
          <w:rFonts w:ascii="Times New Roman" w:hAnsi="Times New Roman"/>
          <w:sz w:val="28"/>
          <w:szCs w:val="28"/>
        </w:rPr>
        <w:t xml:space="preserve"> в странах ЕС.</w:t>
      </w:r>
    </w:p>
    <w:p w:rsidR="00A378EE" w:rsidRPr="006208BB" w:rsidRDefault="00A378EE" w:rsidP="006208BB">
      <w:pPr>
        <w:spacing w:line="360" w:lineRule="auto"/>
        <w:ind w:firstLine="567"/>
        <w:jc w:val="both"/>
        <w:rPr>
          <w:rFonts w:ascii="Times New Roman" w:hAnsi="Times New Roman"/>
          <w:sz w:val="28"/>
          <w:szCs w:val="28"/>
        </w:rPr>
      </w:pPr>
      <w:r>
        <w:rPr>
          <w:rFonts w:ascii="Times New Roman" w:hAnsi="Times New Roman"/>
          <w:sz w:val="28"/>
          <w:szCs w:val="28"/>
        </w:rPr>
        <w:t>Поставленные</w:t>
      </w:r>
      <w:r w:rsidRPr="006208BB">
        <w:rPr>
          <w:rFonts w:ascii="Times New Roman" w:hAnsi="Times New Roman"/>
          <w:sz w:val="28"/>
          <w:szCs w:val="28"/>
        </w:rPr>
        <w:t xml:space="preserve"> цель и задачи определили </w:t>
      </w:r>
      <w:r w:rsidRPr="004439BA">
        <w:rPr>
          <w:rFonts w:ascii="Times New Roman" w:hAnsi="Times New Roman"/>
          <w:b/>
          <w:sz w:val="28"/>
          <w:szCs w:val="28"/>
        </w:rPr>
        <w:t xml:space="preserve">структуру </w:t>
      </w:r>
      <w:r w:rsidRPr="006208BB">
        <w:rPr>
          <w:rFonts w:ascii="Times New Roman" w:hAnsi="Times New Roman"/>
          <w:sz w:val="28"/>
          <w:szCs w:val="28"/>
        </w:rPr>
        <w:t>работы, которая состоит из введения, двух глав и заключения.</w:t>
      </w:r>
    </w:p>
    <w:p w:rsidR="00A378EE" w:rsidRPr="00516F57" w:rsidRDefault="00A378EE" w:rsidP="006208BB">
      <w:pPr>
        <w:spacing w:line="360" w:lineRule="auto"/>
        <w:ind w:firstLine="567"/>
        <w:jc w:val="both"/>
        <w:rPr>
          <w:rFonts w:ascii="Times New Roman" w:hAnsi="Times New Roman"/>
          <w:sz w:val="28"/>
          <w:szCs w:val="28"/>
        </w:rPr>
      </w:pPr>
    </w:p>
    <w:p w:rsidR="00A378EE" w:rsidRPr="00516F57" w:rsidRDefault="00A378EE" w:rsidP="00516F57">
      <w:pPr>
        <w:spacing w:line="360" w:lineRule="auto"/>
        <w:ind w:firstLine="567"/>
        <w:jc w:val="both"/>
        <w:rPr>
          <w:rFonts w:ascii="Times New Roman" w:hAnsi="Times New Roman"/>
          <w:sz w:val="28"/>
          <w:szCs w:val="28"/>
        </w:rPr>
      </w:pPr>
    </w:p>
    <w:p w:rsidR="00A378EE" w:rsidRPr="00516F57" w:rsidRDefault="00A378EE" w:rsidP="00516F57">
      <w:pPr>
        <w:rPr>
          <w:rFonts w:ascii="Times New Roman" w:hAnsi="Times New Roman"/>
          <w:sz w:val="28"/>
          <w:szCs w:val="28"/>
        </w:rPr>
      </w:pPr>
    </w:p>
    <w:p w:rsidR="00A378EE" w:rsidRPr="00516F57" w:rsidRDefault="00A378EE" w:rsidP="00516F57">
      <w:pPr>
        <w:rPr>
          <w:rFonts w:ascii="Times New Roman" w:hAnsi="Times New Roman"/>
          <w:sz w:val="28"/>
          <w:szCs w:val="28"/>
        </w:rPr>
      </w:pPr>
    </w:p>
    <w:p w:rsidR="00A378EE" w:rsidRPr="00516F57" w:rsidRDefault="00A378EE" w:rsidP="00516F57">
      <w:pPr>
        <w:rPr>
          <w:rFonts w:ascii="Times New Roman" w:hAnsi="Times New Roman"/>
          <w:sz w:val="28"/>
          <w:szCs w:val="28"/>
        </w:rPr>
      </w:pPr>
    </w:p>
    <w:p w:rsidR="00A378EE" w:rsidRPr="00516F57" w:rsidRDefault="00A378EE" w:rsidP="00516F57">
      <w:pPr>
        <w:rPr>
          <w:rFonts w:ascii="Times New Roman" w:hAnsi="Times New Roman"/>
          <w:sz w:val="28"/>
          <w:szCs w:val="28"/>
        </w:rPr>
      </w:pPr>
    </w:p>
    <w:p w:rsidR="00A378EE" w:rsidRPr="00516F57" w:rsidRDefault="00A378EE" w:rsidP="00516F57">
      <w:pPr>
        <w:rPr>
          <w:rFonts w:ascii="Times New Roman" w:hAnsi="Times New Roman"/>
          <w:sz w:val="28"/>
          <w:szCs w:val="28"/>
        </w:rPr>
      </w:pPr>
    </w:p>
    <w:p w:rsidR="00A378EE" w:rsidRDefault="00A378EE">
      <w:pPr>
        <w:rPr>
          <w:rFonts w:ascii="Times New Roman" w:hAnsi="Times New Roman"/>
          <w:sz w:val="28"/>
          <w:szCs w:val="28"/>
        </w:rPr>
      </w:pPr>
    </w:p>
    <w:p w:rsidR="00A378EE" w:rsidRDefault="00A378EE">
      <w:pPr>
        <w:rPr>
          <w:rFonts w:ascii="Times New Roman" w:hAnsi="Times New Roman"/>
          <w:sz w:val="28"/>
          <w:szCs w:val="28"/>
        </w:rPr>
      </w:pPr>
    </w:p>
    <w:p w:rsidR="00A378EE" w:rsidRDefault="00A378EE">
      <w:pPr>
        <w:rPr>
          <w:rFonts w:ascii="Times New Roman" w:hAnsi="Times New Roman"/>
          <w:sz w:val="28"/>
          <w:szCs w:val="28"/>
        </w:rPr>
      </w:pPr>
    </w:p>
    <w:p w:rsidR="00A378EE" w:rsidRDefault="00A378EE">
      <w:pPr>
        <w:rPr>
          <w:rFonts w:ascii="Times New Roman" w:hAnsi="Times New Roman"/>
          <w:sz w:val="28"/>
          <w:szCs w:val="28"/>
        </w:rPr>
      </w:pPr>
    </w:p>
    <w:p w:rsidR="00A378EE" w:rsidRDefault="00A378EE">
      <w:pPr>
        <w:rPr>
          <w:rFonts w:ascii="Times New Roman" w:hAnsi="Times New Roman"/>
          <w:sz w:val="28"/>
          <w:szCs w:val="28"/>
        </w:rPr>
      </w:pPr>
    </w:p>
    <w:p w:rsidR="00A378EE" w:rsidRPr="002F2C8F" w:rsidRDefault="00A378EE" w:rsidP="002F2C8F">
      <w:pPr>
        <w:pStyle w:val="ListParagraph"/>
        <w:numPr>
          <w:ilvl w:val="0"/>
          <w:numId w:val="3"/>
        </w:numPr>
        <w:tabs>
          <w:tab w:val="left" w:pos="1134"/>
        </w:tabs>
        <w:spacing w:line="360" w:lineRule="auto"/>
        <w:ind w:left="0" w:firstLine="567"/>
        <w:jc w:val="both"/>
        <w:rPr>
          <w:rFonts w:ascii="Times New Roman" w:hAnsi="Times New Roman"/>
          <w:b/>
          <w:sz w:val="28"/>
          <w:szCs w:val="28"/>
        </w:rPr>
      </w:pPr>
      <w:r w:rsidRPr="002F2C8F">
        <w:rPr>
          <w:rFonts w:ascii="Times New Roman" w:hAnsi="Times New Roman"/>
          <w:b/>
          <w:sz w:val="28"/>
          <w:szCs w:val="28"/>
        </w:rPr>
        <w:t>Современная ситуация на рынке труда Европейского союза</w:t>
      </w:r>
    </w:p>
    <w:p w:rsidR="00A378EE" w:rsidRDefault="00A378EE" w:rsidP="002F2C8F">
      <w:pPr>
        <w:pStyle w:val="ListParagraph"/>
        <w:tabs>
          <w:tab w:val="left" w:pos="1134"/>
        </w:tabs>
        <w:spacing w:line="360" w:lineRule="auto"/>
        <w:ind w:left="0" w:firstLine="567"/>
        <w:jc w:val="both"/>
        <w:rPr>
          <w:rFonts w:ascii="Times New Roman" w:hAnsi="Times New Roman"/>
          <w:sz w:val="28"/>
          <w:szCs w:val="28"/>
        </w:rPr>
      </w:pPr>
    </w:p>
    <w:p w:rsidR="00A378EE" w:rsidRDefault="00A378EE" w:rsidP="002F2C8F">
      <w:pPr>
        <w:pStyle w:val="ListParagraph"/>
        <w:numPr>
          <w:ilvl w:val="1"/>
          <w:numId w:val="12"/>
        </w:numPr>
        <w:tabs>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Сущность безработицы и её виды. Закон Оукена</w:t>
      </w:r>
    </w:p>
    <w:p w:rsidR="00A378EE" w:rsidRDefault="00A378EE" w:rsidP="00415DEF">
      <w:pPr>
        <w:pStyle w:val="ListParagraph"/>
        <w:tabs>
          <w:tab w:val="left" w:pos="1134"/>
        </w:tabs>
        <w:spacing w:line="360" w:lineRule="auto"/>
        <w:ind w:left="1080"/>
        <w:jc w:val="both"/>
        <w:rPr>
          <w:rFonts w:ascii="Times New Roman" w:hAnsi="Times New Roman"/>
          <w:sz w:val="28"/>
          <w:szCs w:val="28"/>
        </w:rPr>
      </w:pPr>
    </w:p>
    <w:p w:rsidR="00A378EE" w:rsidRDefault="00A378EE" w:rsidP="000B22B0">
      <w:pPr>
        <w:pStyle w:val="ListParagraph"/>
        <w:tabs>
          <w:tab w:val="left" w:pos="0"/>
        </w:tabs>
        <w:spacing w:line="360" w:lineRule="auto"/>
        <w:ind w:left="0" w:firstLine="567"/>
        <w:jc w:val="both"/>
        <w:rPr>
          <w:rFonts w:ascii="Times New Roman" w:hAnsi="Times New Roman"/>
          <w:sz w:val="28"/>
          <w:szCs w:val="28"/>
        </w:rPr>
      </w:pPr>
      <w:r>
        <w:rPr>
          <w:rFonts w:ascii="Times New Roman" w:hAnsi="Times New Roman"/>
          <w:sz w:val="28"/>
          <w:szCs w:val="28"/>
        </w:rPr>
        <w:t xml:space="preserve">Безработица – один из наиболее важнейших показателей, сопровождающих изменения деловой активности. </w:t>
      </w:r>
      <w:r w:rsidRPr="000B22B0">
        <w:rPr>
          <w:rFonts w:ascii="Times New Roman" w:hAnsi="Times New Roman"/>
          <w:sz w:val="28"/>
          <w:szCs w:val="28"/>
        </w:rPr>
        <w:t>Безработица представляет собой макроэкономическую проблему, оказывающую наиболее прямое и сильное воздействие на каждого человека.</w:t>
      </w:r>
      <w:r>
        <w:rPr>
          <w:rFonts w:ascii="Times New Roman" w:hAnsi="Times New Roman"/>
          <w:sz w:val="28"/>
          <w:szCs w:val="28"/>
        </w:rPr>
        <w:t xml:space="preserve"> </w:t>
      </w:r>
    </w:p>
    <w:p w:rsidR="00A378EE" w:rsidRDefault="00A378EE" w:rsidP="000B22B0">
      <w:pPr>
        <w:pStyle w:val="ListParagraph"/>
        <w:tabs>
          <w:tab w:val="left" w:pos="0"/>
        </w:tabs>
        <w:spacing w:line="360" w:lineRule="auto"/>
        <w:ind w:left="0" w:firstLine="567"/>
        <w:jc w:val="both"/>
        <w:rPr>
          <w:rFonts w:ascii="Times New Roman" w:hAnsi="Times New Roman"/>
          <w:sz w:val="28"/>
          <w:szCs w:val="28"/>
        </w:rPr>
      </w:pPr>
      <w:r>
        <w:rPr>
          <w:rFonts w:ascii="Times New Roman" w:hAnsi="Times New Roman"/>
          <w:sz w:val="28"/>
          <w:szCs w:val="28"/>
        </w:rPr>
        <w:t xml:space="preserve">По определению Международной организации труда, </w:t>
      </w:r>
      <w:r w:rsidRPr="00106ADF">
        <w:rPr>
          <w:rFonts w:ascii="Times New Roman" w:hAnsi="Times New Roman"/>
          <w:b/>
          <w:sz w:val="28"/>
          <w:szCs w:val="28"/>
        </w:rPr>
        <w:t>безработным</w:t>
      </w:r>
      <w:r>
        <w:rPr>
          <w:rFonts w:ascii="Times New Roman" w:hAnsi="Times New Roman"/>
          <w:sz w:val="28"/>
          <w:szCs w:val="28"/>
        </w:rPr>
        <w:t xml:space="preserve"> является человек, которые не работает, способен работать (готов приступить к работе) и активно ищет работу в течение последних четырех недель</w:t>
      </w:r>
      <w:r>
        <w:rPr>
          <w:rStyle w:val="FootnoteReference"/>
          <w:rFonts w:ascii="Times New Roman" w:hAnsi="Times New Roman"/>
          <w:sz w:val="28"/>
          <w:szCs w:val="28"/>
        </w:rPr>
        <w:footnoteReference w:id="2"/>
      </w:r>
      <w:r>
        <w:rPr>
          <w:rFonts w:ascii="Times New Roman" w:hAnsi="Times New Roman"/>
          <w:sz w:val="28"/>
          <w:szCs w:val="28"/>
        </w:rPr>
        <w:t xml:space="preserve">. </w:t>
      </w:r>
    </w:p>
    <w:p w:rsidR="00A378EE" w:rsidRDefault="00A378EE" w:rsidP="000B22B0">
      <w:pPr>
        <w:pStyle w:val="ListParagraph"/>
        <w:tabs>
          <w:tab w:val="left" w:pos="0"/>
        </w:tabs>
        <w:spacing w:line="360" w:lineRule="auto"/>
        <w:ind w:left="0" w:firstLine="567"/>
        <w:jc w:val="both"/>
        <w:rPr>
          <w:rFonts w:ascii="Times New Roman" w:hAnsi="Times New Roman"/>
          <w:sz w:val="28"/>
          <w:szCs w:val="28"/>
        </w:rPr>
      </w:pPr>
      <w:r>
        <w:rPr>
          <w:rFonts w:ascii="Times New Roman" w:hAnsi="Times New Roman"/>
          <w:sz w:val="28"/>
          <w:szCs w:val="28"/>
        </w:rPr>
        <w:t>Итак, существует три категории населения старше 16 лет</w:t>
      </w:r>
      <w:r>
        <w:rPr>
          <w:rStyle w:val="FootnoteReference"/>
          <w:rFonts w:ascii="Times New Roman" w:hAnsi="Times New Roman"/>
          <w:sz w:val="28"/>
          <w:szCs w:val="28"/>
        </w:rPr>
        <w:footnoteReference w:id="3"/>
      </w:r>
      <w:r>
        <w:rPr>
          <w:rFonts w:ascii="Times New Roman" w:hAnsi="Times New Roman"/>
          <w:sz w:val="28"/>
          <w:szCs w:val="28"/>
        </w:rPr>
        <w:t xml:space="preserve">: </w:t>
      </w:r>
    </w:p>
    <w:p w:rsidR="00A378EE" w:rsidRDefault="00A378EE" w:rsidP="00402D92">
      <w:pPr>
        <w:pStyle w:val="ListParagraph"/>
        <w:numPr>
          <w:ilvl w:val="0"/>
          <w:numId w:val="13"/>
        </w:numPr>
        <w:tabs>
          <w:tab w:val="left" w:pos="0"/>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Занятые, или работающие: люди, которые имеют работу, и те, кто имея работу, временно по каким-то причинам (болезнь, отпуск) не работают.</w:t>
      </w:r>
    </w:p>
    <w:p w:rsidR="00A378EE" w:rsidRDefault="00A378EE" w:rsidP="00402D92">
      <w:pPr>
        <w:pStyle w:val="ListParagraph"/>
        <w:numPr>
          <w:ilvl w:val="0"/>
          <w:numId w:val="13"/>
        </w:numPr>
        <w:tabs>
          <w:tab w:val="left" w:pos="0"/>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Безработные: люди, не имеющие работу, но активно занятые её поиском.</w:t>
      </w:r>
      <w:r w:rsidRPr="00402D92">
        <w:rPr>
          <w:rFonts w:ascii="Times New Roman" w:hAnsi="Times New Roman"/>
          <w:sz w:val="28"/>
          <w:szCs w:val="28"/>
        </w:rPr>
        <w:t xml:space="preserve"> </w:t>
      </w:r>
    </w:p>
    <w:p w:rsidR="00A378EE" w:rsidRPr="00402D92" w:rsidRDefault="00A378EE" w:rsidP="00402D92">
      <w:pPr>
        <w:tabs>
          <w:tab w:val="left" w:pos="0"/>
          <w:tab w:val="left" w:pos="1134"/>
        </w:tabs>
        <w:spacing w:line="360" w:lineRule="auto"/>
        <w:ind w:firstLine="567"/>
        <w:jc w:val="both"/>
        <w:rPr>
          <w:rFonts w:ascii="Times New Roman" w:hAnsi="Times New Roman"/>
          <w:sz w:val="28"/>
          <w:szCs w:val="28"/>
        </w:rPr>
      </w:pPr>
      <w:r w:rsidRPr="00402D92">
        <w:rPr>
          <w:rFonts w:ascii="Times New Roman" w:hAnsi="Times New Roman"/>
          <w:sz w:val="28"/>
          <w:szCs w:val="28"/>
        </w:rPr>
        <w:t xml:space="preserve">Общая численность занятых и безработных в совокупности образует понятие рабочей силы или </w:t>
      </w:r>
      <w:r w:rsidRPr="00402D92">
        <w:rPr>
          <w:rFonts w:ascii="Times New Roman" w:hAnsi="Times New Roman"/>
          <w:i/>
          <w:sz w:val="28"/>
          <w:szCs w:val="28"/>
        </w:rPr>
        <w:t>экономически активного населения</w:t>
      </w:r>
      <w:r>
        <w:rPr>
          <w:rStyle w:val="FootnoteReference"/>
          <w:rFonts w:ascii="Times New Roman" w:hAnsi="Times New Roman"/>
          <w:sz w:val="28"/>
          <w:szCs w:val="28"/>
        </w:rPr>
        <w:footnoteReference w:id="4"/>
      </w:r>
      <w:r w:rsidRPr="00402D92">
        <w:rPr>
          <w:rFonts w:ascii="Times New Roman" w:hAnsi="Times New Roman"/>
          <w:sz w:val="28"/>
          <w:szCs w:val="28"/>
        </w:rPr>
        <w:t>.</w:t>
      </w:r>
    </w:p>
    <w:p w:rsidR="00A378EE" w:rsidRDefault="00A378EE" w:rsidP="00402D92">
      <w:pPr>
        <w:tabs>
          <w:tab w:val="left" w:pos="0"/>
          <w:tab w:val="left" w:pos="1134"/>
        </w:tabs>
        <w:spacing w:line="360" w:lineRule="auto"/>
        <w:ind w:firstLine="567"/>
        <w:jc w:val="both"/>
        <w:rPr>
          <w:rFonts w:ascii="Times New Roman" w:hAnsi="Times New Roman"/>
          <w:sz w:val="28"/>
          <w:szCs w:val="28"/>
        </w:rPr>
      </w:pPr>
      <w:r>
        <w:rPr>
          <w:rFonts w:ascii="Times New Roman" w:hAnsi="Times New Roman"/>
          <w:sz w:val="28"/>
          <w:szCs w:val="28"/>
        </w:rPr>
        <w:t xml:space="preserve">К </w:t>
      </w:r>
      <w:r w:rsidRPr="00402D92">
        <w:rPr>
          <w:rFonts w:ascii="Times New Roman" w:hAnsi="Times New Roman"/>
          <w:i/>
          <w:sz w:val="28"/>
          <w:szCs w:val="28"/>
        </w:rPr>
        <w:t>экономически неактивному населению</w:t>
      </w:r>
      <w:r>
        <w:rPr>
          <w:rFonts w:ascii="Times New Roman" w:hAnsi="Times New Roman"/>
          <w:sz w:val="28"/>
          <w:szCs w:val="28"/>
        </w:rPr>
        <w:t xml:space="preserve"> относятся л</w:t>
      </w:r>
      <w:r w:rsidRPr="00402D92">
        <w:rPr>
          <w:rFonts w:ascii="Times New Roman" w:hAnsi="Times New Roman"/>
          <w:sz w:val="28"/>
          <w:szCs w:val="28"/>
        </w:rPr>
        <w:t>ица, не включаемые в состав рабочей силы: студенты, учащиеся, домохозяйки и те, кто не может работать по состоянию здоровья или просто не хочет работать</w:t>
      </w:r>
      <w:r>
        <w:rPr>
          <w:rFonts w:ascii="Times New Roman" w:hAnsi="Times New Roman"/>
          <w:sz w:val="28"/>
          <w:szCs w:val="28"/>
        </w:rPr>
        <w:t xml:space="preserve"> по каким бы то ни было причинам</w:t>
      </w:r>
      <w:r w:rsidRPr="00402D92">
        <w:rPr>
          <w:rFonts w:ascii="Times New Roman" w:hAnsi="Times New Roman"/>
          <w:sz w:val="28"/>
          <w:szCs w:val="28"/>
        </w:rPr>
        <w:t xml:space="preserve">. </w:t>
      </w:r>
    </w:p>
    <w:p w:rsidR="00A378EE" w:rsidRDefault="00A378EE" w:rsidP="00402D92">
      <w:pPr>
        <w:tabs>
          <w:tab w:val="left" w:pos="0"/>
          <w:tab w:val="left" w:pos="1134"/>
        </w:tabs>
        <w:spacing w:line="360" w:lineRule="auto"/>
        <w:ind w:firstLine="567"/>
        <w:jc w:val="both"/>
        <w:rPr>
          <w:rFonts w:ascii="Times New Roman" w:hAnsi="Times New Roman"/>
          <w:sz w:val="28"/>
          <w:szCs w:val="28"/>
        </w:rPr>
      </w:pPr>
      <w:r>
        <w:rPr>
          <w:rFonts w:ascii="Times New Roman" w:hAnsi="Times New Roman"/>
          <w:sz w:val="28"/>
          <w:szCs w:val="28"/>
        </w:rPr>
        <w:t xml:space="preserve">Общепринятым показателем исчисления безработицы по методологии МОТ является норма, или </w:t>
      </w:r>
      <w:r w:rsidRPr="00402D92">
        <w:rPr>
          <w:rFonts w:ascii="Times New Roman" w:hAnsi="Times New Roman"/>
          <w:b/>
          <w:sz w:val="28"/>
          <w:szCs w:val="28"/>
        </w:rPr>
        <w:t xml:space="preserve">уровень безработицы. </w:t>
      </w:r>
      <w:r w:rsidRPr="00402D92">
        <w:rPr>
          <w:rFonts w:ascii="Times New Roman" w:hAnsi="Times New Roman"/>
          <w:sz w:val="28"/>
          <w:szCs w:val="28"/>
        </w:rPr>
        <w:t>Уровень безработицы</w:t>
      </w:r>
      <w:r>
        <w:rPr>
          <w:rFonts w:ascii="Times New Roman" w:hAnsi="Times New Roman"/>
          <w:b/>
          <w:sz w:val="28"/>
          <w:szCs w:val="28"/>
        </w:rPr>
        <w:t xml:space="preserve"> </w:t>
      </w:r>
      <w:r w:rsidRPr="00402D92">
        <w:rPr>
          <w:rFonts w:ascii="Times New Roman" w:hAnsi="Times New Roman"/>
          <w:sz w:val="28"/>
          <w:szCs w:val="28"/>
        </w:rPr>
        <w:t>рассчитывается</w:t>
      </w:r>
      <w:r>
        <w:rPr>
          <w:rFonts w:ascii="Times New Roman" w:hAnsi="Times New Roman"/>
          <w:sz w:val="28"/>
          <w:szCs w:val="28"/>
        </w:rPr>
        <w:t xml:space="preserve"> как отношение количества безработных к количеству лиц, представляющих рабочую силу, и выражается в процентах. Например, (1 млн человек безработных / 10 млн человек в составе рабочей силы) х 100% = 10%.</w:t>
      </w:r>
    </w:p>
    <w:p w:rsidR="00A378EE" w:rsidRPr="00265230" w:rsidRDefault="00A378EE" w:rsidP="00402D92">
      <w:pPr>
        <w:tabs>
          <w:tab w:val="left" w:pos="0"/>
          <w:tab w:val="left" w:pos="1134"/>
        </w:tabs>
        <w:spacing w:line="360" w:lineRule="auto"/>
        <w:ind w:firstLine="567"/>
        <w:jc w:val="both"/>
        <w:rPr>
          <w:rFonts w:ascii="Times New Roman" w:hAnsi="Times New Roman"/>
          <w:b/>
          <w:sz w:val="28"/>
          <w:szCs w:val="28"/>
        </w:rPr>
      </w:pPr>
      <w:r>
        <w:rPr>
          <w:rFonts w:ascii="Times New Roman" w:hAnsi="Times New Roman"/>
          <w:sz w:val="28"/>
          <w:szCs w:val="28"/>
        </w:rPr>
        <w:t xml:space="preserve">Существует несколько </w:t>
      </w:r>
      <w:r w:rsidRPr="00265230">
        <w:rPr>
          <w:rFonts w:ascii="Times New Roman" w:hAnsi="Times New Roman"/>
          <w:b/>
          <w:sz w:val="28"/>
          <w:szCs w:val="28"/>
        </w:rPr>
        <w:t xml:space="preserve">видов безработицы: </w:t>
      </w:r>
    </w:p>
    <w:p w:rsidR="00A378EE" w:rsidRPr="00425559" w:rsidRDefault="00A378EE" w:rsidP="00425559">
      <w:pPr>
        <w:pStyle w:val="ListParagraph"/>
        <w:numPr>
          <w:ilvl w:val="0"/>
          <w:numId w:val="14"/>
        </w:numPr>
        <w:tabs>
          <w:tab w:val="left" w:pos="0"/>
          <w:tab w:val="left" w:pos="1134"/>
        </w:tabs>
        <w:spacing w:line="360" w:lineRule="auto"/>
        <w:ind w:left="0" w:firstLine="567"/>
        <w:jc w:val="both"/>
        <w:rPr>
          <w:rFonts w:ascii="Times New Roman" w:hAnsi="Times New Roman"/>
          <w:sz w:val="28"/>
          <w:szCs w:val="28"/>
        </w:rPr>
      </w:pPr>
      <w:r w:rsidRPr="00425559">
        <w:rPr>
          <w:rFonts w:ascii="Times New Roman" w:hAnsi="Times New Roman"/>
          <w:sz w:val="28"/>
          <w:szCs w:val="28"/>
        </w:rPr>
        <w:t xml:space="preserve">Безработицу, связанную с объективно необходимым движением рабочей силы, с поисками и ожиданиями работы, называют </w:t>
      </w:r>
      <w:r w:rsidRPr="00425559">
        <w:rPr>
          <w:rFonts w:ascii="Times New Roman" w:hAnsi="Times New Roman"/>
          <w:i/>
          <w:sz w:val="28"/>
          <w:szCs w:val="28"/>
        </w:rPr>
        <w:t>фрикционной</w:t>
      </w:r>
      <w:r>
        <w:rPr>
          <w:rStyle w:val="FootnoteReference"/>
          <w:rFonts w:ascii="Times New Roman" w:hAnsi="Times New Roman"/>
          <w:i/>
          <w:sz w:val="28"/>
          <w:szCs w:val="28"/>
        </w:rPr>
        <w:footnoteReference w:id="5"/>
      </w:r>
      <w:r w:rsidRPr="00425559">
        <w:rPr>
          <w:rFonts w:ascii="Times New Roman" w:hAnsi="Times New Roman"/>
          <w:i/>
          <w:sz w:val="28"/>
          <w:szCs w:val="28"/>
        </w:rPr>
        <w:t>.</w:t>
      </w:r>
      <w:r w:rsidRPr="00425559">
        <w:rPr>
          <w:rFonts w:ascii="Times New Roman" w:hAnsi="Times New Roman"/>
          <w:sz w:val="28"/>
          <w:szCs w:val="28"/>
        </w:rPr>
        <w:t xml:space="preserve"> В любой стране люди могут менять работу в силу различных причин, например, с целью получения более высокого заработка, более привлекательных условий труда и т.п. </w:t>
      </w:r>
      <w:r>
        <w:rPr>
          <w:rFonts w:ascii="Times New Roman" w:hAnsi="Times New Roman"/>
          <w:sz w:val="28"/>
          <w:szCs w:val="28"/>
        </w:rPr>
        <w:t xml:space="preserve">Впервые ищущие работу (студенты) также относятся к этой категории. </w:t>
      </w:r>
      <w:r w:rsidRPr="00425559">
        <w:rPr>
          <w:rFonts w:ascii="Times New Roman" w:hAnsi="Times New Roman"/>
          <w:sz w:val="28"/>
          <w:szCs w:val="28"/>
        </w:rPr>
        <w:t xml:space="preserve">Фрикционная безработица, имеет добровольный и относительно кратковременный характер. Она в значительной мере желательна, так как поиск высокооплачиваемой </w:t>
      </w:r>
      <w:r>
        <w:rPr>
          <w:rFonts w:ascii="Times New Roman" w:hAnsi="Times New Roman"/>
          <w:sz w:val="28"/>
          <w:szCs w:val="28"/>
        </w:rPr>
        <w:t xml:space="preserve">и продуктивной </w:t>
      </w:r>
      <w:r w:rsidRPr="00425559">
        <w:rPr>
          <w:rFonts w:ascii="Times New Roman" w:hAnsi="Times New Roman"/>
          <w:sz w:val="28"/>
          <w:szCs w:val="28"/>
        </w:rPr>
        <w:t>работы сопровождается рациональным распределением трудовых ресурсов, а следовательно, ростом объема ВНП.</w:t>
      </w:r>
    </w:p>
    <w:p w:rsidR="00A378EE" w:rsidRPr="00425559" w:rsidRDefault="00A378EE" w:rsidP="00425559">
      <w:pPr>
        <w:pStyle w:val="ListParagraph"/>
        <w:numPr>
          <w:ilvl w:val="0"/>
          <w:numId w:val="14"/>
        </w:numPr>
        <w:tabs>
          <w:tab w:val="left" w:pos="0"/>
          <w:tab w:val="left" w:pos="1134"/>
        </w:tabs>
        <w:spacing w:line="360" w:lineRule="auto"/>
        <w:ind w:left="0" w:firstLine="567"/>
        <w:jc w:val="both"/>
        <w:rPr>
          <w:rFonts w:ascii="Times New Roman" w:hAnsi="Times New Roman"/>
          <w:sz w:val="28"/>
          <w:szCs w:val="28"/>
        </w:rPr>
      </w:pPr>
      <w:r w:rsidRPr="00425559">
        <w:rPr>
          <w:rFonts w:ascii="Times New Roman" w:hAnsi="Times New Roman"/>
          <w:i/>
          <w:sz w:val="28"/>
          <w:szCs w:val="28"/>
        </w:rPr>
        <w:t xml:space="preserve">Структурная безработица </w:t>
      </w:r>
      <w:r>
        <w:rPr>
          <w:rFonts w:ascii="Times New Roman" w:hAnsi="Times New Roman"/>
          <w:sz w:val="28"/>
          <w:szCs w:val="28"/>
        </w:rPr>
        <w:t>вызвана несовпадением спроса на рабочую силу и её предложением</w:t>
      </w:r>
      <w:r>
        <w:rPr>
          <w:rStyle w:val="FootnoteReference"/>
          <w:rFonts w:ascii="Times New Roman" w:hAnsi="Times New Roman"/>
          <w:sz w:val="28"/>
          <w:szCs w:val="28"/>
        </w:rPr>
        <w:footnoteReference w:id="6"/>
      </w:r>
      <w:r>
        <w:rPr>
          <w:rFonts w:ascii="Times New Roman" w:hAnsi="Times New Roman"/>
          <w:sz w:val="28"/>
          <w:szCs w:val="28"/>
        </w:rPr>
        <w:t>. Причинами такого несовпадения могут быть сдвиги в профессиональной структуре рабочей силы и диспропорции между спросом на работников определенных профессий и их предложением. Например, конверсия военного производства может привести к массовому высвобождению работников, занятых в военно-промышленном комплексе. Безработица среди «устаревших» или просто не востребованных в данный момент профессий также относится к структурной. Переквалификация требует много времени, поэтому структурная безработица имеет более длительные сроки, чем фрикционная, и носит преимущественно вынужденный характер.</w:t>
      </w:r>
    </w:p>
    <w:p w:rsidR="00A378EE" w:rsidRDefault="00A378EE" w:rsidP="00425559">
      <w:pPr>
        <w:tabs>
          <w:tab w:val="left" w:pos="0"/>
          <w:tab w:val="left" w:pos="1134"/>
        </w:tabs>
        <w:spacing w:line="360" w:lineRule="auto"/>
        <w:ind w:firstLine="567"/>
        <w:jc w:val="both"/>
        <w:rPr>
          <w:rFonts w:ascii="Times New Roman" w:hAnsi="Times New Roman"/>
          <w:sz w:val="28"/>
          <w:szCs w:val="28"/>
        </w:rPr>
      </w:pPr>
      <w:r>
        <w:rPr>
          <w:rFonts w:ascii="Times New Roman" w:hAnsi="Times New Roman"/>
          <w:sz w:val="28"/>
          <w:szCs w:val="28"/>
        </w:rPr>
        <w:t xml:space="preserve">Сочетание фрикционной и структурной безработицы образует так называемый </w:t>
      </w:r>
      <w:r w:rsidRPr="00205355">
        <w:rPr>
          <w:rFonts w:ascii="Times New Roman" w:hAnsi="Times New Roman"/>
          <w:b/>
          <w:sz w:val="28"/>
          <w:szCs w:val="28"/>
        </w:rPr>
        <w:t xml:space="preserve">естественный уровень безработицы. </w:t>
      </w:r>
      <w:r w:rsidRPr="00DF61C4">
        <w:rPr>
          <w:rFonts w:ascii="Times New Roman" w:hAnsi="Times New Roman"/>
          <w:sz w:val="28"/>
          <w:szCs w:val="28"/>
        </w:rPr>
        <w:t>Если в стране имеются</w:t>
      </w:r>
      <w:r>
        <w:rPr>
          <w:rFonts w:ascii="Times New Roman" w:hAnsi="Times New Roman"/>
          <w:b/>
          <w:sz w:val="28"/>
          <w:szCs w:val="28"/>
        </w:rPr>
        <w:t xml:space="preserve"> </w:t>
      </w:r>
      <w:r w:rsidRPr="00DF61C4">
        <w:rPr>
          <w:rFonts w:ascii="Times New Roman" w:hAnsi="Times New Roman"/>
          <w:sz w:val="28"/>
          <w:szCs w:val="28"/>
        </w:rPr>
        <w:t xml:space="preserve">фрикционная и структурная безработица, </w:t>
      </w:r>
      <w:r>
        <w:rPr>
          <w:rFonts w:ascii="Times New Roman" w:hAnsi="Times New Roman"/>
          <w:sz w:val="28"/>
          <w:szCs w:val="28"/>
        </w:rPr>
        <w:t xml:space="preserve">то считается, что достигнута </w:t>
      </w:r>
      <w:r w:rsidRPr="00DF61C4">
        <w:rPr>
          <w:rFonts w:ascii="Times New Roman" w:hAnsi="Times New Roman"/>
          <w:i/>
          <w:sz w:val="28"/>
          <w:szCs w:val="28"/>
        </w:rPr>
        <w:t>полная занятость,</w:t>
      </w:r>
      <w:r>
        <w:rPr>
          <w:rFonts w:ascii="Times New Roman" w:hAnsi="Times New Roman"/>
          <w:sz w:val="28"/>
          <w:szCs w:val="28"/>
        </w:rPr>
        <w:t xml:space="preserve"> или максимальный уровень занятости. Таким образом, полная занятость – это не нулевое количество безработных.</w:t>
      </w:r>
    </w:p>
    <w:p w:rsidR="00A378EE" w:rsidRDefault="00A378EE" w:rsidP="00652EF7">
      <w:pPr>
        <w:pStyle w:val="ListParagraph"/>
        <w:numPr>
          <w:ilvl w:val="0"/>
          <w:numId w:val="14"/>
        </w:numPr>
        <w:tabs>
          <w:tab w:val="left" w:pos="0"/>
          <w:tab w:val="left" w:pos="1134"/>
        </w:tabs>
        <w:spacing w:line="360" w:lineRule="auto"/>
        <w:ind w:left="0" w:firstLine="567"/>
        <w:jc w:val="both"/>
        <w:rPr>
          <w:rFonts w:ascii="Times New Roman" w:hAnsi="Times New Roman"/>
          <w:sz w:val="28"/>
          <w:szCs w:val="28"/>
        </w:rPr>
      </w:pPr>
      <w:r w:rsidRPr="00652EF7">
        <w:rPr>
          <w:rFonts w:ascii="Times New Roman" w:hAnsi="Times New Roman"/>
          <w:sz w:val="28"/>
          <w:szCs w:val="28"/>
        </w:rPr>
        <w:t xml:space="preserve">Под </w:t>
      </w:r>
      <w:r w:rsidRPr="00652EF7">
        <w:rPr>
          <w:rFonts w:ascii="Times New Roman" w:hAnsi="Times New Roman"/>
          <w:i/>
          <w:sz w:val="28"/>
          <w:szCs w:val="28"/>
        </w:rPr>
        <w:t>циклической безработицей</w:t>
      </w:r>
      <w:r w:rsidRPr="00652EF7">
        <w:rPr>
          <w:rFonts w:ascii="Times New Roman" w:hAnsi="Times New Roman"/>
          <w:sz w:val="28"/>
          <w:szCs w:val="28"/>
        </w:rPr>
        <w:t xml:space="preserve"> понимается безработица, возникшая в условиях спада производства и рецессии экономики в целом, когда предложение рабочей силы превышает спрос на нее. Другими словами, в условиях спада совокупный спрос на товары и услуги снижается, занятость сокращается, а безработица возрастает. Проблема усугубляется тем, что в условиях циклической безработицы людям не помогает ни переориентация, ни подготовка по какой-то новой квалификации. Не всегда спасает и перемена места жительства, потому что кризис может охватить всю национальную экономику и даже выйти на мировой уровень.</w:t>
      </w:r>
      <w:r>
        <w:rPr>
          <w:rFonts w:ascii="Times New Roman" w:hAnsi="Times New Roman"/>
          <w:sz w:val="28"/>
          <w:szCs w:val="28"/>
        </w:rPr>
        <w:t xml:space="preserve"> Циклическая безработица в США в период Великой Депрессии (1933) достигала примерно 25%</w:t>
      </w:r>
      <w:r>
        <w:rPr>
          <w:rStyle w:val="FootnoteReference"/>
          <w:rFonts w:ascii="Times New Roman" w:hAnsi="Times New Roman"/>
          <w:sz w:val="28"/>
          <w:szCs w:val="28"/>
        </w:rPr>
        <w:footnoteReference w:id="7"/>
      </w:r>
      <w:r>
        <w:rPr>
          <w:rFonts w:ascii="Times New Roman" w:hAnsi="Times New Roman"/>
          <w:sz w:val="28"/>
          <w:szCs w:val="28"/>
        </w:rPr>
        <w:t>. Это очень высокий показатель.</w:t>
      </w:r>
    </w:p>
    <w:p w:rsidR="00A378EE" w:rsidRDefault="00A378EE" w:rsidP="00B64231">
      <w:pPr>
        <w:pStyle w:val="ListParagraph"/>
        <w:tabs>
          <w:tab w:val="left" w:pos="0"/>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 xml:space="preserve">Циклическая безработица опасна еще и тем, что, кроме социальных бедствий, она приносит еще и явные потери в объеме реального ВВП. На это обратил внимание известный американский экономист Артур Оукен (1928-1979). Он сформулировал закон, согласно которому страна теряет от 2 до 3% фактического ВВП по отношению к потенциальному ВВП, когда фактический уровень безработицы </w:t>
      </w:r>
      <w:r w:rsidRPr="00B64231">
        <w:rPr>
          <w:rFonts w:ascii="Times New Roman" w:hAnsi="Times New Roman"/>
          <w:sz w:val="28"/>
          <w:szCs w:val="28"/>
        </w:rPr>
        <w:t>увеличивается на 1%</w:t>
      </w:r>
      <w:r>
        <w:rPr>
          <w:rFonts w:ascii="Times New Roman" w:hAnsi="Times New Roman"/>
          <w:sz w:val="28"/>
          <w:szCs w:val="28"/>
        </w:rPr>
        <w:t xml:space="preserve"> по сравнению с её естественным уровнем.</w:t>
      </w:r>
    </w:p>
    <w:p w:rsidR="00A378EE" w:rsidRPr="003E0E29" w:rsidRDefault="00A378EE" w:rsidP="003E0E29">
      <w:pPr>
        <w:spacing w:line="360" w:lineRule="auto"/>
        <w:ind w:firstLine="567"/>
        <w:jc w:val="both"/>
        <w:rPr>
          <w:rFonts w:ascii="Times New Roman" w:hAnsi="Times New Roman"/>
          <w:sz w:val="28"/>
          <w:szCs w:val="28"/>
        </w:rPr>
      </w:pPr>
      <w:r w:rsidRPr="00043D16">
        <w:rPr>
          <w:rFonts w:ascii="Times New Roman" w:hAnsi="Times New Roman"/>
          <w:b/>
          <w:sz w:val="28"/>
          <w:szCs w:val="28"/>
        </w:rPr>
        <w:t xml:space="preserve">Таким образом, </w:t>
      </w:r>
      <w:r w:rsidRPr="003E0E29">
        <w:rPr>
          <w:rFonts w:ascii="Times New Roman" w:hAnsi="Times New Roman"/>
          <w:sz w:val="28"/>
          <w:szCs w:val="28"/>
        </w:rPr>
        <w:t xml:space="preserve"> безработица как экономическая категория является отражением сложности процесса согласования предложения рабочей силы со спросом на нее.</w:t>
      </w:r>
      <w:r w:rsidRPr="00FD0830">
        <w:rPr>
          <w:rFonts w:ascii="Times New Roman" w:hAnsi="Times New Roman"/>
          <w:sz w:val="28"/>
          <w:szCs w:val="28"/>
        </w:rPr>
        <w:t xml:space="preserve"> </w:t>
      </w:r>
      <w:r w:rsidRPr="00043D16">
        <w:rPr>
          <w:rFonts w:ascii="Times New Roman" w:hAnsi="Times New Roman"/>
          <w:sz w:val="28"/>
          <w:szCs w:val="28"/>
        </w:rPr>
        <w:t>Издержки безработицы</w:t>
      </w:r>
      <w:r w:rsidRPr="003E0E29">
        <w:rPr>
          <w:rFonts w:ascii="Times New Roman" w:hAnsi="Times New Roman"/>
          <w:b/>
          <w:sz w:val="28"/>
          <w:szCs w:val="28"/>
          <w:lang w:val="en-US"/>
        </w:rPr>
        <w:t xml:space="preserve"> </w:t>
      </w:r>
      <w:r w:rsidRPr="003E0E29">
        <w:rPr>
          <w:rFonts w:ascii="Times New Roman" w:hAnsi="Times New Roman"/>
          <w:sz w:val="28"/>
          <w:szCs w:val="28"/>
        </w:rPr>
        <w:t>следующие:</w:t>
      </w:r>
    </w:p>
    <w:p w:rsidR="00A378EE" w:rsidRPr="003E0E29" w:rsidRDefault="00A378EE" w:rsidP="003E0E29">
      <w:pPr>
        <w:pStyle w:val="ListParagraph"/>
        <w:numPr>
          <w:ilvl w:val="0"/>
          <w:numId w:val="17"/>
        </w:numPr>
        <w:tabs>
          <w:tab w:val="left" w:pos="993"/>
        </w:tabs>
        <w:spacing w:line="360" w:lineRule="auto"/>
        <w:ind w:left="0" w:firstLine="567"/>
        <w:jc w:val="both"/>
        <w:rPr>
          <w:rFonts w:ascii="Times New Roman" w:hAnsi="Times New Roman"/>
          <w:sz w:val="28"/>
          <w:szCs w:val="28"/>
        </w:rPr>
      </w:pPr>
      <w:r w:rsidRPr="003E0E29">
        <w:rPr>
          <w:rFonts w:ascii="Times New Roman" w:hAnsi="Times New Roman"/>
          <w:sz w:val="28"/>
          <w:szCs w:val="28"/>
        </w:rPr>
        <w:t>недополученный выпуск продукции — отклонение фактического ВВП от потенциального в результате неполного использования совокупной рабочей силы (чем выше уровень безработицы, тем больше отставание ВВП);</w:t>
      </w:r>
    </w:p>
    <w:p w:rsidR="00A378EE" w:rsidRPr="003E0E29" w:rsidRDefault="00A378EE" w:rsidP="003E0E29">
      <w:pPr>
        <w:pStyle w:val="ListParagraph"/>
        <w:numPr>
          <w:ilvl w:val="0"/>
          <w:numId w:val="17"/>
        </w:numPr>
        <w:tabs>
          <w:tab w:val="left" w:pos="993"/>
        </w:tabs>
        <w:spacing w:line="360" w:lineRule="auto"/>
        <w:ind w:left="0" w:firstLine="567"/>
        <w:jc w:val="both"/>
        <w:rPr>
          <w:rFonts w:ascii="Times New Roman" w:hAnsi="Times New Roman"/>
          <w:sz w:val="28"/>
          <w:szCs w:val="28"/>
        </w:rPr>
      </w:pPr>
      <w:r w:rsidRPr="003E0E29">
        <w:rPr>
          <w:rFonts w:ascii="Times New Roman" w:hAnsi="Times New Roman"/>
          <w:sz w:val="28"/>
          <w:szCs w:val="28"/>
        </w:rPr>
        <w:t>сокращение доходной части федерального бюджета в результате уменьшения налоговых поступлений и снижения выручки от реализации благ;</w:t>
      </w:r>
    </w:p>
    <w:p w:rsidR="00A378EE" w:rsidRPr="003E0E29" w:rsidRDefault="00A378EE" w:rsidP="003E0E29">
      <w:pPr>
        <w:pStyle w:val="ListParagraph"/>
        <w:numPr>
          <w:ilvl w:val="0"/>
          <w:numId w:val="17"/>
        </w:numPr>
        <w:tabs>
          <w:tab w:val="left" w:pos="993"/>
        </w:tabs>
        <w:spacing w:line="360" w:lineRule="auto"/>
        <w:ind w:left="0" w:firstLine="567"/>
        <w:jc w:val="both"/>
        <w:rPr>
          <w:rFonts w:ascii="Times New Roman" w:hAnsi="Times New Roman"/>
          <w:sz w:val="28"/>
          <w:szCs w:val="28"/>
        </w:rPr>
      </w:pPr>
      <w:r w:rsidRPr="003E0E29">
        <w:rPr>
          <w:rFonts w:ascii="Times New Roman" w:hAnsi="Times New Roman"/>
          <w:sz w:val="28"/>
          <w:szCs w:val="28"/>
        </w:rPr>
        <w:t>прямые потери в личных располагаемых доходах и снижение уровня жизни лиц, ставших безработными, и членов их семей;</w:t>
      </w:r>
    </w:p>
    <w:p w:rsidR="00A378EE" w:rsidRPr="003E0E29" w:rsidRDefault="00A378EE" w:rsidP="003E0E29">
      <w:pPr>
        <w:pStyle w:val="ListParagraph"/>
        <w:numPr>
          <w:ilvl w:val="0"/>
          <w:numId w:val="17"/>
        </w:numPr>
        <w:tabs>
          <w:tab w:val="left" w:pos="993"/>
        </w:tabs>
        <w:spacing w:line="360" w:lineRule="auto"/>
        <w:ind w:left="0" w:firstLine="567"/>
        <w:jc w:val="both"/>
        <w:rPr>
          <w:rFonts w:ascii="Times New Roman" w:hAnsi="Times New Roman"/>
          <w:sz w:val="28"/>
          <w:szCs w:val="28"/>
        </w:rPr>
      </w:pPr>
      <w:r w:rsidRPr="003E0E29">
        <w:rPr>
          <w:rFonts w:ascii="Times New Roman" w:hAnsi="Times New Roman"/>
          <w:sz w:val="28"/>
          <w:szCs w:val="28"/>
        </w:rPr>
        <w:t>рост затрат общества на защиту работников от потерь, вызванных безработицей: выплату пособий, реализацию программ по стимулированию роста занятости, профессиональную переподготовку и трудоустройство безработных и т. д.</w:t>
      </w:r>
    </w:p>
    <w:p w:rsidR="00A378EE" w:rsidRPr="00652EF7" w:rsidRDefault="00A378EE" w:rsidP="00652EF7">
      <w:pPr>
        <w:pStyle w:val="ListParagraph"/>
        <w:tabs>
          <w:tab w:val="left" w:pos="0"/>
          <w:tab w:val="left" w:pos="1134"/>
        </w:tabs>
        <w:spacing w:line="360" w:lineRule="auto"/>
        <w:ind w:left="1467"/>
        <w:jc w:val="both"/>
        <w:rPr>
          <w:rFonts w:ascii="Times New Roman" w:hAnsi="Times New Roman"/>
          <w:sz w:val="28"/>
          <w:szCs w:val="28"/>
        </w:rPr>
      </w:pPr>
    </w:p>
    <w:p w:rsidR="00A378EE" w:rsidRPr="00415DEF" w:rsidRDefault="00A378EE" w:rsidP="00415DEF">
      <w:pPr>
        <w:pStyle w:val="ListParagraph"/>
        <w:numPr>
          <w:ilvl w:val="1"/>
          <w:numId w:val="12"/>
        </w:numPr>
        <w:tabs>
          <w:tab w:val="left" w:pos="1134"/>
        </w:tabs>
        <w:spacing w:line="360" w:lineRule="auto"/>
        <w:jc w:val="both"/>
        <w:rPr>
          <w:rFonts w:ascii="Times New Roman" w:hAnsi="Times New Roman"/>
          <w:sz w:val="28"/>
          <w:szCs w:val="28"/>
        </w:rPr>
      </w:pPr>
      <w:r w:rsidRPr="00415DEF">
        <w:rPr>
          <w:rFonts w:ascii="Times New Roman" w:hAnsi="Times New Roman"/>
          <w:sz w:val="28"/>
          <w:szCs w:val="28"/>
        </w:rPr>
        <w:t>Анализ текущего уровня безработицы в странах Европейского союза</w:t>
      </w:r>
    </w:p>
    <w:p w:rsidR="00A378EE" w:rsidRPr="00610C1E" w:rsidRDefault="00A378EE" w:rsidP="00610C1E">
      <w:pPr>
        <w:tabs>
          <w:tab w:val="left" w:pos="1134"/>
        </w:tabs>
        <w:spacing w:line="360" w:lineRule="auto"/>
        <w:ind w:firstLine="567"/>
        <w:jc w:val="both"/>
        <w:rPr>
          <w:rFonts w:ascii="Times New Roman" w:hAnsi="Times New Roman"/>
          <w:sz w:val="28"/>
          <w:szCs w:val="28"/>
        </w:rPr>
      </w:pPr>
    </w:p>
    <w:p w:rsidR="00A378EE" w:rsidRPr="00FD0830" w:rsidRDefault="00A378EE" w:rsidP="00610C1E">
      <w:pPr>
        <w:tabs>
          <w:tab w:val="left" w:pos="1134"/>
        </w:tabs>
        <w:spacing w:line="360" w:lineRule="auto"/>
        <w:ind w:firstLine="567"/>
        <w:jc w:val="both"/>
        <w:rPr>
          <w:rFonts w:ascii="Times New Roman" w:hAnsi="Times New Roman"/>
          <w:sz w:val="28"/>
          <w:szCs w:val="28"/>
        </w:rPr>
      </w:pPr>
      <w:r w:rsidRPr="00FD0830">
        <w:rPr>
          <w:rFonts w:ascii="Times New Roman" w:hAnsi="Times New Roman"/>
          <w:sz w:val="28"/>
          <w:szCs w:val="28"/>
        </w:rPr>
        <w:t>Значение труда как экономической категории играет ключевую роль в понимании множества социальных проблем и явлений. Рынок труда – важный и многоплановый социально-экономический институт рыночной экономики. Достижение полной и эффективной занятости является одной из ключевых задач социально – экономической политики государства, важнейшей проблемой экономической науки</w:t>
      </w:r>
      <w:r>
        <w:rPr>
          <w:rStyle w:val="FootnoteReference"/>
          <w:rFonts w:ascii="Times New Roman" w:hAnsi="Times New Roman"/>
          <w:sz w:val="28"/>
          <w:szCs w:val="28"/>
          <w:lang w:val="en-US"/>
        </w:rPr>
        <w:footnoteReference w:id="8"/>
      </w:r>
      <w:r w:rsidRPr="00FD0830">
        <w:rPr>
          <w:rFonts w:ascii="Times New Roman" w:hAnsi="Times New Roman"/>
          <w:sz w:val="28"/>
          <w:szCs w:val="28"/>
        </w:rPr>
        <w:t xml:space="preserve">. </w:t>
      </w:r>
    </w:p>
    <w:p w:rsidR="00A378EE" w:rsidRPr="0053082B" w:rsidRDefault="00A378EE" w:rsidP="0053082B">
      <w:pPr>
        <w:spacing w:line="360" w:lineRule="auto"/>
        <w:ind w:firstLine="567"/>
        <w:jc w:val="both"/>
        <w:rPr>
          <w:rFonts w:ascii="Times New Roman" w:hAnsi="Times New Roman"/>
          <w:sz w:val="28"/>
          <w:szCs w:val="28"/>
        </w:rPr>
      </w:pPr>
      <w:r w:rsidRPr="0053082B">
        <w:rPr>
          <w:rFonts w:ascii="Times New Roman" w:hAnsi="Times New Roman"/>
          <w:sz w:val="28"/>
          <w:szCs w:val="28"/>
        </w:rPr>
        <w:t>В настоящее время безработица становится большой проблемой для Европейского союза. Как и большинство развитых стран мира, страны ЕС продолжают бороться с последствиями глобального экономического кризиса 2008—2009 годов. Большее число рабочих мест необходимо, чтобы уравновесить стремительный прирост числа безработных в период кризиса. Ведь ЕС должен двигаться к достижению установленной цели — повышению до 75% занятости среди жителей в возрасте от 20 до 64 лет к 2020 году. Пока в этой возрастной группе трудоустроено лишь 68%. Кроме того, если ЕС еще не оставил надежд добиться повышения производительности труда (что является залогом конкурентоспособности ЕС на мировом рынке, где действуют еще и Россия, США, Китай, Индия и другие крупные страны), нужно не просто больше рабочих мест, но и больше качественных рабочих мест. Качественных в плане обучения работников, повышения их уровня знаний, лучших условий труда и т.п.</w:t>
      </w:r>
    </w:p>
    <w:p w:rsidR="00A378EE" w:rsidRPr="0053082B" w:rsidRDefault="00A378EE" w:rsidP="0053082B">
      <w:pPr>
        <w:spacing w:line="360" w:lineRule="auto"/>
        <w:ind w:firstLine="567"/>
        <w:jc w:val="both"/>
        <w:rPr>
          <w:rFonts w:ascii="Times New Roman" w:hAnsi="Times New Roman"/>
          <w:sz w:val="28"/>
          <w:szCs w:val="28"/>
        </w:rPr>
      </w:pPr>
      <w:r w:rsidRPr="0053082B">
        <w:rPr>
          <w:rFonts w:ascii="Times New Roman" w:hAnsi="Times New Roman"/>
          <w:sz w:val="28"/>
          <w:szCs w:val="28"/>
        </w:rPr>
        <w:t xml:space="preserve"> Статистическая служба Европейского </w:t>
      </w:r>
      <w:r>
        <w:rPr>
          <w:rFonts w:ascii="Times New Roman" w:hAnsi="Times New Roman"/>
          <w:sz w:val="28"/>
          <w:szCs w:val="28"/>
        </w:rPr>
        <w:t>С</w:t>
      </w:r>
      <w:r w:rsidRPr="0053082B">
        <w:rPr>
          <w:rFonts w:ascii="Times New Roman" w:hAnsi="Times New Roman"/>
          <w:sz w:val="28"/>
          <w:szCs w:val="28"/>
        </w:rPr>
        <w:t>оюза Eurostat подвела итоги минувшего 2011 года, которые практически по всем направлениям получаются пока с минусовыми показателями. В январе 2012 года объявлена ситуация в сфере занятости, которая выглядит, по мнению специалистов, даже трагичной. Уровень безработицы в 17 странах еврозоны в декабре 2011 года составил 10,4%, а в 27 странах Евросоюза сохранился на уровне 9,9%</w:t>
      </w:r>
      <w:r w:rsidRPr="0053082B">
        <w:rPr>
          <w:rStyle w:val="FootnoteReference"/>
          <w:rFonts w:ascii="Times New Roman" w:hAnsi="Times New Roman"/>
          <w:sz w:val="28"/>
          <w:szCs w:val="28"/>
        </w:rPr>
        <w:footnoteReference w:id="9"/>
      </w:r>
      <w:r w:rsidRPr="0053082B">
        <w:rPr>
          <w:rFonts w:ascii="Times New Roman" w:hAnsi="Times New Roman"/>
          <w:sz w:val="28"/>
          <w:szCs w:val="28"/>
        </w:rPr>
        <w:t xml:space="preserve">, сообщает </w:t>
      </w:r>
      <w:r w:rsidRPr="0053082B">
        <w:rPr>
          <w:rFonts w:ascii="Times New Roman" w:hAnsi="Times New Roman"/>
          <w:iCs/>
          <w:sz w:val="28"/>
          <w:szCs w:val="28"/>
        </w:rPr>
        <w:t>корреспондент i-Dela</w:t>
      </w:r>
      <w:r w:rsidRPr="0053082B">
        <w:rPr>
          <w:rFonts w:ascii="Times New Roman" w:hAnsi="Times New Roman"/>
          <w:sz w:val="28"/>
          <w:szCs w:val="28"/>
        </w:rPr>
        <w:t>, ссылясь на отчет европейского статистического агентства Eurostat. Показатель для еврозоны является самым высоким с апреля 1998 года.</w:t>
      </w:r>
    </w:p>
    <w:p w:rsidR="00A378EE" w:rsidRPr="00826BD8" w:rsidRDefault="00A378EE" w:rsidP="00C27323">
      <w:pPr>
        <w:spacing w:line="360" w:lineRule="auto"/>
        <w:ind w:firstLine="567"/>
        <w:jc w:val="both"/>
        <w:rPr>
          <w:rFonts w:ascii="Times New Roman" w:hAnsi="Times New Roman"/>
          <w:sz w:val="28"/>
          <w:szCs w:val="28"/>
        </w:rPr>
      </w:pPr>
      <w:r w:rsidRPr="00826BD8">
        <w:rPr>
          <w:rFonts w:ascii="Times New Roman" w:hAnsi="Times New Roman"/>
          <w:sz w:val="28"/>
          <w:szCs w:val="28"/>
        </w:rPr>
        <w:t xml:space="preserve">В абсолютном выражении число безработных в еврозоне за декабрь </w:t>
      </w:r>
      <w:r>
        <w:rPr>
          <w:rFonts w:ascii="Times New Roman" w:hAnsi="Times New Roman"/>
          <w:sz w:val="28"/>
          <w:szCs w:val="28"/>
        </w:rPr>
        <w:t xml:space="preserve">2011 года </w:t>
      </w:r>
      <w:r w:rsidRPr="00826BD8">
        <w:rPr>
          <w:rFonts w:ascii="Times New Roman" w:hAnsi="Times New Roman"/>
          <w:sz w:val="28"/>
          <w:szCs w:val="28"/>
        </w:rPr>
        <w:t>выросло на 20 тысяч и составило 16,469 млн человек, в ЕС — увеличилось на 24 тысячи, до 23,816 млн человек.</w:t>
      </w:r>
    </w:p>
    <w:p w:rsidR="00A378EE" w:rsidRDefault="00A378EE" w:rsidP="00095A6E">
      <w:pPr>
        <w:spacing w:line="360" w:lineRule="auto"/>
        <w:ind w:firstLine="567"/>
        <w:jc w:val="both"/>
        <w:rPr>
          <w:rFonts w:ascii="Times New Roman" w:hAnsi="Times New Roman"/>
          <w:sz w:val="28"/>
          <w:szCs w:val="28"/>
        </w:rPr>
      </w:pPr>
      <w:r w:rsidRPr="00C27323">
        <w:rPr>
          <w:rFonts w:ascii="Times New Roman" w:hAnsi="Times New Roman"/>
          <w:sz w:val="28"/>
          <w:szCs w:val="28"/>
        </w:rPr>
        <w:t xml:space="preserve">По сравнению с декабрем </w:t>
      </w:r>
      <w:r>
        <w:rPr>
          <w:rFonts w:ascii="Times New Roman" w:hAnsi="Times New Roman"/>
          <w:sz w:val="28"/>
          <w:szCs w:val="28"/>
        </w:rPr>
        <w:t>2010</w:t>
      </w:r>
      <w:r w:rsidRPr="00C27323">
        <w:rPr>
          <w:rFonts w:ascii="Times New Roman" w:hAnsi="Times New Roman"/>
          <w:sz w:val="28"/>
          <w:szCs w:val="28"/>
        </w:rPr>
        <w:t xml:space="preserve"> года число безработных выросло в еврозоне на 751 тысячу человек, в ЕС — на 923 тысяч.</w:t>
      </w:r>
      <w:r w:rsidRPr="005D4C8D">
        <w:rPr>
          <w:rFonts w:ascii="Times New Roman" w:hAnsi="Times New Roman"/>
          <w:sz w:val="28"/>
          <w:szCs w:val="28"/>
        </w:rPr>
        <w:t xml:space="preserve"> </w:t>
      </w:r>
      <w:r w:rsidRPr="00095A6E">
        <w:rPr>
          <w:rFonts w:ascii="Times New Roman" w:hAnsi="Times New Roman"/>
          <w:sz w:val="28"/>
          <w:szCs w:val="28"/>
        </w:rPr>
        <w:t>Обращает на себя внимание огромное разделение стран еврозоны по ситуации на рынке труда. «Рекордсменом» оказалась Испания с ее 22,9% безработных, численность которых в декабре превысила отметку в 5 миллионов. Эту страну стремительно догоняет Греция (19,2%). К сожалению, шансы на то, что греки обгонят испанцев, велики. «Бронза» по безработице досталась Ирландии – 14,5%. Ненамного отстает от ирландцев Эстония. Там безработица составляет 11,3%. Самые же благополучные (относительно, конечно) – это Австрия (4,1%), Нидерланды (4,9%) и Люксембург (4,1%).</w:t>
      </w:r>
      <w:r>
        <w:rPr>
          <w:rFonts w:ascii="Times New Roman" w:hAnsi="Times New Roman"/>
          <w:sz w:val="28"/>
          <w:szCs w:val="28"/>
        </w:rPr>
        <w:t xml:space="preserve"> </w:t>
      </w:r>
      <w:r w:rsidRPr="00095A6E">
        <w:rPr>
          <w:rFonts w:ascii="Times New Roman" w:hAnsi="Times New Roman"/>
          <w:sz w:val="28"/>
          <w:szCs w:val="28"/>
        </w:rPr>
        <w:t>На этом фоне не может не радовать статистика по Германии, стране с самой мощной экономикой не только еврозоны, но и всей Европы. Уровень безработицы в декабре составлял здесь 5,5%</w:t>
      </w:r>
      <w:r>
        <w:rPr>
          <w:rStyle w:val="FootnoteReference"/>
          <w:rFonts w:ascii="Times New Roman" w:hAnsi="Times New Roman"/>
          <w:sz w:val="28"/>
          <w:szCs w:val="28"/>
        </w:rPr>
        <w:footnoteReference w:id="10"/>
      </w:r>
      <w:r w:rsidRPr="00095A6E">
        <w:rPr>
          <w:rFonts w:ascii="Times New Roman" w:hAnsi="Times New Roman"/>
          <w:sz w:val="28"/>
          <w:szCs w:val="28"/>
        </w:rPr>
        <w:t>. Такой низкой безработицы в стране не было два десятилетия, со времен объединения с ГДР. По словам главы германского Агентства по труду Франка-Юргена Вайзе, в Германии весь год наблюдался стабильный и достаточно высокий спрос на рабочую силу. Еще в декабре он заявил, что, по крайней мере, в ближайшее время ситуация с безработицей останется в стране стабильной. Несмотря на уменьшение спроса на товары, выпускаемые германскими компаниями, у них осталось очень много невыполненных прежних заказов.</w:t>
      </w:r>
      <w:r w:rsidRPr="00953150">
        <w:rPr>
          <w:rFonts w:ascii="Times New Roman" w:hAnsi="Times New Roman"/>
          <w:sz w:val="28"/>
          <w:szCs w:val="28"/>
        </w:rPr>
        <w:t xml:space="preserve"> </w:t>
      </w:r>
    </w:p>
    <w:p w:rsidR="00A378EE" w:rsidRPr="00095A6E" w:rsidRDefault="00A378EE" w:rsidP="00095A6E">
      <w:pPr>
        <w:spacing w:line="360" w:lineRule="auto"/>
        <w:ind w:firstLine="567"/>
        <w:jc w:val="both"/>
        <w:rPr>
          <w:rFonts w:ascii="Times New Roman" w:hAnsi="Times New Roman"/>
          <w:sz w:val="28"/>
          <w:szCs w:val="28"/>
        </w:rPr>
      </w:pPr>
      <w:r w:rsidRPr="00095A6E">
        <w:rPr>
          <w:rFonts w:ascii="Times New Roman" w:hAnsi="Times New Roman"/>
          <w:sz w:val="28"/>
          <w:szCs w:val="28"/>
        </w:rPr>
        <w:t>Кроме того, данные Евростата фиксируют очень тревожную, даже катастрофическую ситуацию с занятостью среди европейской молодежи, которая первой теряет работу в случае массовых увольнений.</w:t>
      </w:r>
      <w:r w:rsidRPr="00C27323">
        <w:rPr>
          <w:rFonts w:ascii="Times New Roman" w:hAnsi="Times New Roman"/>
          <w:sz w:val="28"/>
          <w:szCs w:val="28"/>
        </w:rPr>
        <w:t xml:space="preserve"> Безработица среди молодежи в странах Евросоюза в условиях финансово-экономического кризиса достигла рекордного уровня: в восьми государствах-членах сообщества работы не имеют свыше 30% молодых людей в возрасте до 25 лет, свидетельствуют данные европейского статистического бюро Eurostat</w:t>
      </w:r>
      <w:r>
        <w:rPr>
          <w:rStyle w:val="FootnoteReference"/>
          <w:rFonts w:ascii="Times New Roman" w:hAnsi="Times New Roman"/>
          <w:sz w:val="28"/>
          <w:szCs w:val="28"/>
        </w:rPr>
        <w:footnoteReference w:id="11"/>
      </w:r>
      <w:r w:rsidRPr="00C27323">
        <w:rPr>
          <w:rFonts w:ascii="Times New Roman" w:hAnsi="Times New Roman"/>
          <w:sz w:val="28"/>
          <w:szCs w:val="28"/>
        </w:rPr>
        <w:t>.</w:t>
      </w:r>
      <w:r w:rsidRPr="00953150">
        <w:rPr>
          <w:rFonts w:eastAsia="Times New Roman"/>
        </w:rPr>
        <w:t xml:space="preserve"> </w:t>
      </w:r>
      <w:r w:rsidRPr="00095A6E">
        <w:rPr>
          <w:rFonts w:ascii="Times New Roman" w:hAnsi="Times New Roman"/>
          <w:sz w:val="28"/>
          <w:szCs w:val="28"/>
        </w:rPr>
        <w:t>Например, в Испании работу не может найти каждый второй (48,7%) молодой человек до 25 лет.</w:t>
      </w:r>
      <w:r>
        <w:rPr>
          <w:rFonts w:eastAsia="Times New Roman"/>
        </w:rPr>
        <w:t xml:space="preserve"> </w:t>
      </w:r>
      <w:r>
        <w:rPr>
          <w:rFonts w:ascii="Times New Roman" w:hAnsi="Times New Roman"/>
          <w:sz w:val="28"/>
          <w:szCs w:val="28"/>
        </w:rPr>
        <w:t>В Словакии – 36%</w:t>
      </w:r>
      <w:r w:rsidRPr="00953150">
        <w:rPr>
          <w:rFonts w:ascii="Times New Roman" w:hAnsi="Times New Roman"/>
          <w:sz w:val="28"/>
          <w:szCs w:val="28"/>
        </w:rPr>
        <w:t>, в Италии, Португалии, Ирландии – до 30</w:t>
      </w:r>
      <w:r>
        <w:rPr>
          <w:rFonts w:ascii="Times New Roman" w:hAnsi="Times New Roman"/>
          <w:sz w:val="28"/>
          <w:szCs w:val="28"/>
        </w:rPr>
        <w:t>%</w:t>
      </w:r>
      <w:r w:rsidRPr="00953150">
        <w:rPr>
          <w:rFonts w:ascii="Times New Roman" w:hAnsi="Times New Roman"/>
          <w:sz w:val="28"/>
          <w:szCs w:val="28"/>
        </w:rPr>
        <w:t xml:space="preserve"> и более.</w:t>
      </w:r>
      <w:r>
        <w:rPr>
          <w:rFonts w:ascii="Times New Roman" w:hAnsi="Times New Roman"/>
          <w:sz w:val="28"/>
          <w:szCs w:val="28"/>
        </w:rPr>
        <w:t xml:space="preserve"> </w:t>
      </w:r>
      <w:r w:rsidRPr="00095A6E">
        <w:rPr>
          <w:rFonts w:ascii="Times New Roman" w:hAnsi="Times New Roman"/>
          <w:sz w:val="28"/>
          <w:szCs w:val="28"/>
        </w:rPr>
        <w:t>Это означает, что миграция трудовой силы в благополучные страны ЕС еще больше увеличится. А с ней возрастет конкуренция на рынке труда. Это неминуемо станет одним из факторов роста безработицы в той же Германии.</w:t>
      </w:r>
      <w:r>
        <w:rPr>
          <w:rFonts w:ascii="Times New Roman" w:hAnsi="Times New Roman"/>
          <w:sz w:val="28"/>
          <w:szCs w:val="28"/>
        </w:rPr>
        <w:t xml:space="preserve"> </w:t>
      </w:r>
    </w:p>
    <w:p w:rsidR="00A378EE" w:rsidRPr="00FD0830" w:rsidRDefault="00A378EE" w:rsidP="00C27323">
      <w:pPr>
        <w:spacing w:line="360" w:lineRule="auto"/>
        <w:ind w:firstLine="567"/>
        <w:jc w:val="both"/>
        <w:rPr>
          <w:rFonts w:ascii="Times New Roman" w:hAnsi="Times New Roman"/>
          <w:sz w:val="28"/>
          <w:szCs w:val="28"/>
        </w:rPr>
      </w:pPr>
      <w:r w:rsidRPr="00C27323">
        <w:rPr>
          <w:rFonts w:ascii="Times New Roman" w:hAnsi="Times New Roman"/>
          <w:sz w:val="28"/>
          <w:szCs w:val="28"/>
        </w:rPr>
        <w:t>По информации бюро, по состоянию на декабрь 2011 года безработными в целом по 27 государствам ЕС числились 5,492 млн молодых европейцев, а по 17 странам еврозоны - 3,29 млн.</w:t>
      </w:r>
    </w:p>
    <w:p w:rsidR="00A378EE" w:rsidRDefault="00A378EE" w:rsidP="00C27323">
      <w:pPr>
        <w:spacing w:line="360" w:lineRule="auto"/>
        <w:ind w:firstLine="567"/>
        <w:jc w:val="both"/>
        <w:rPr>
          <w:rFonts w:ascii="Times New Roman" w:hAnsi="Times New Roman"/>
          <w:sz w:val="28"/>
          <w:szCs w:val="28"/>
        </w:rPr>
      </w:pPr>
      <w:r w:rsidRPr="00C27323">
        <w:rPr>
          <w:rFonts w:ascii="Times New Roman" w:hAnsi="Times New Roman"/>
          <w:sz w:val="28"/>
          <w:szCs w:val="28"/>
        </w:rPr>
        <w:t>В декабре 2011 года численность безработных среди молодежи выросла в ЕС до 22,1%, в зоне евро - до 21,3%. По сравнению с декабрем 2010 года прирост составил 241 тысячу и 113 тысяч соответственно.</w:t>
      </w:r>
    </w:p>
    <w:p w:rsidR="00A378EE" w:rsidRPr="0053082B" w:rsidRDefault="00A378EE" w:rsidP="00C27323">
      <w:pPr>
        <w:spacing w:line="360" w:lineRule="auto"/>
        <w:ind w:firstLine="567"/>
        <w:jc w:val="both"/>
        <w:rPr>
          <w:rFonts w:ascii="Times New Roman" w:hAnsi="Times New Roman"/>
          <w:sz w:val="28"/>
          <w:szCs w:val="28"/>
        </w:rPr>
      </w:pPr>
      <w:r>
        <w:rPr>
          <w:rFonts w:ascii="Times New Roman" w:hAnsi="Times New Roman"/>
          <w:sz w:val="28"/>
          <w:szCs w:val="28"/>
        </w:rPr>
        <w:t>В целом, что касается половозрастной структуры, к</w:t>
      </w:r>
      <w:r w:rsidRPr="0053082B">
        <w:rPr>
          <w:rFonts w:ascii="Times New Roman" w:hAnsi="Times New Roman"/>
          <w:sz w:val="28"/>
          <w:szCs w:val="28"/>
        </w:rPr>
        <w:t>ак отмечают исследователи проблемы безработицы в странах ЕС, европейский рынок труда во время спада оказался гораздо более толерантен по отношению к женщинам, чем к мужчинам. Во время кризиса на одно рабочее место, которое потеряла женщина, приходилось по четыре рабочих места, которых лишились мужчины. При этом немногие качественные места трудоустройства, в основном связанные со здравоохранением и образованием, дают работу в первую очередь женщинам.</w:t>
      </w:r>
    </w:p>
    <w:p w:rsidR="00A378EE" w:rsidRPr="0053082B" w:rsidRDefault="00A378EE" w:rsidP="00C27323">
      <w:pPr>
        <w:spacing w:line="360" w:lineRule="auto"/>
        <w:ind w:firstLine="567"/>
        <w:jc w:val="both"/>
        <w:rPr>
          <w:rFonts w:ascii="Times New Roman" w:hAnsi="Times New Roman"/>
          <w:sz w:val="28"/>
          <w:szCs w:val="28"/>
        </w:rPr>
      </w:pPr>
      <w:r w:rsidRPr="0053082B">
        <w:rPr>
          <w:rFonts w:ascii="Times New Roman" w:hAnsi="Times New Roman"/>
          <w:sz w:val="28"/>
          <w:szCs w:val="28"/>
        </w:rPr>
        <w:t>Еще более интересным оказался тот факт, что кризис в ЕС получился на удивление щадящим по отношению к пожилым работникам. «Тяжелее всего кризис коснулся работников в возрасте от 39 до 49 лет и особенно молодежи. Во время кризиса зафиксирован рост числа рабочих мест в возрастной группе от 50 до 67 лет — тут появилось 1,7 млн новых рабочих мест. Причем в этой возрастной группе новые рабочие места появлялись и в низко-, и в средне</w:t>
      </w:r>
      <w:r>
        <w:rPr>
          <w:rFonts w:ascii="Times New Roman" w:hAnsi="Times New Roman"/>
          <w:sz w:val="28"/>
          <w:szCs w:val="28"/>
        </w:rPr>
        <w:t>-</w:t>
      </w:r>
      <w:r w:rsidRPr="0053082B">
        <w:rPr>
          <w:rFonts w:ascii="Times New Roman" w:hAnsi="Times New Roman"/>
          <w:sz w:val="28"/>
          <w:szCs w:val="28"/>
        </w:rPr>
        <w:t xml:space="preserve"> и в высокооплачиваемых сегментах. С молодыми работниками (до 30 лет) ситуация обратная — во всех трех сегментах число рабочих мест сокращалось</w:t>
      </w:r>
      <w:r>
        <w:rPr>
          <w:rStyle w:val="FootnoteReference"/>
          <w:rFonts w:ascii="Times New Roman" w:hAnsi="Times New Roman"/>
          <w:sz w:val="28"/>
          <w:szCs w:val="28"/>
        </w:rPr>
        <w:footnoteReference w:id="12"/>
      </w:r>
      <w:r w:rsidRPr="0053082B">
        <w:rPr>
          <w:rFonts w:ascii="Times New Roman" w:hAnsi="Times New Roman"/>
          <w:sz w:val="28"/>
          <w:szCs w:val="28"/>
        </w:rPr>
        <w:t>», — отмечают авторы исследования.</w:t>
      </w:r>
    </w:p>
    <w:p w:rsidR="00A378EE" w:rsidRDefault="00A378EE" w:rsidP="00826BD8">
      <w:pPr>
        <w:spacing w:line="360" w:lineRule="auto"/>
        <w:ind w:firstLine="567"/>
        <w:jc w:val="both"/>
        <w:rPr>
          <w:rFonts w:ascii="Times New Roman" w:hAnsi="Times New Roman"/>
          <w:sz w:val="28"/>
          <w:szCs w:val="28"/>
        </w:rPr>
      </w:pPr>
      <w:r w:rsidRPr="00826BD8">
        <w:rPr>
          <w:rFonts w:ascii="Times New Roman" w:hAnsi="Times New Roman"/>
          <w:sz w:val="28"/>
          <w:szCs w:val="28"/>
        </w:rPr>
        <w:t>По мнению экспертов «Стратегии-2020», высокая безработица является продолжением долгосрочного тренда и в ближайшее время сокращения безработицы ждать не приходится</w:t>
      </w:r>
      <w:r>
        <w:rPr>
          <w:rStyle w:val="FootnoteReference"/>
          <w:rFonts w:ascii="Times New Roman" w:hAnsi="Times New Roman"/>
          <w:sz w:val="28"/>
          <w:szCs w:val="28"/>
        </w:rPr>
        <w:footnoteReference w:id="13"/>
      </w:r>
      <w:r w:rsidRPr="00826BD8">
        <w:rPr>
          <w:rFonts w:ascii="Times New Roman" w:hAnsi="Times New Roman"/>
          <w:sz w:val="28"/>
          <w:szCs w:val="28"/>
        </w:rPr>
        <w:t>.</w:t>
      </w:r>
      <w:r w:rsidRPr="009E2620">
        <w:rPr>
          <w:rFonts w:eastAsia="Times New Roman"/>
        </w:rPr>
        <w:t xml:space="preserve"> </w:t>
      </w:r>
      <w:r w:rsidRPr="009E2620">
        <w:rPr>
          <w:rFonts w:ascii="Times New Roman" w:hAnsi="Times New Roman"/>
          <w:sz w:val="28"/>
          <w:szCs w:val="28"/>
        </w:rPr>
        <w:t>Дело в том, что за последние годы безработица в ЕС приобретает все более структурный, а не конъюнктурный характер: часть рабочих мест, которые могли бы занять европейские безработные, уже не удастся создать в ЕС, сохраняя конкурентоспособность, например, по отношению к Индии и Китаю.</w:t>
      </w:r>
    </w:p>
    <w:p w:rsidR="00A378EE" w:rsidRDefault="00A378EE" w:rsidP="00826BD8">
      <w:pPr>
        <w:spacing w:line="360" w:lineRule="auto"/>
        <w:ind w:firstLine="567"/>
        <w:jc w:val="both"/>
        <w:rPr>
          <w:rFonts w:ascii="Times New Roman" w:hAnsi="Times New Roman"/>
          <w:sz w:val="28"/>
          <w:szCs w:val="28"/>
        </w:rPr>
      </w:pPr>
      <w:r>
        <w:rPr>
          <w:rFonts w:ascii="Times New Roman" w:hAnsi="Times New Roman"/>
          <w:sz w:val="28"/>
          <w:szCs w:val="28"/>
        </w:rPr>
        <w:t xml:space="preserve">Итак, </w:t>
      </w:r>
      <w:r w:rsidRPr="00043D16">
        <w:rPr>
          <w:rFonts w:ascii="Times New Roman" w:hAnsi="Times New Roman"/>
          <w:b/>
          <w:sz w:val="28"/>
          <w:szCs w:val="28"/>
        </w:rPr>
        <w:t>суммируя вышеизложенное,</w:t>
      </w:r>
      <w:r>
        <w:rPr>
          <w:rFonts w:ascii="Times New Roman" w:hAnsi="Times New Roman"/>
          <w:sz w:val="28"/>
          <w:szCs w:val="28"/>
        </w:rPr>
        <w:t xml:space="preserve"> у</w:t>
      </w:r>
      <w:r w:rsidRPr="0053082B">
        <w:rPr>
          <w:rFonts w:ascii="Times New Roman" w:hAnsi="Times New Roman"/>
          <w:sz w:val="28"/>
          <w:szCs w:val="28"/>
        </w:rPr>
        <w:t>ровень безработицы в 17 странах еврозоны в д</w:t>
      </w:r>
      <w:r>
        <w:rPr>
          <w:rFonts w:ascii="Times New Roman" w:hAnsi="Times New Roman"/>
          <w:sz w:val="28"/>
          <w:szCs w:val="28"/>
        </w:rPr>
        <w:t xml:space="preserve">екабре 2011 года составил 10,4%, </w:t>
      </w:r>
      <w:r w:rsidRPr="0053082B">
        <w:rPr>
          <w:rFonts w:ascii="Times New Roman" w:hAnsi="Times New Roman"/>
          <w:sz w:val="28"/>
          <w:szCs w:val="28"/>
        </w:rPr>
        <w:t>а в 27 странах Евросоюза сохранился на уровне 9,9%</w:t>
      </w:r>
      <w:r>
        <w:rPr>
          <w:rFonts w:ascii="Times New Roman" w:hAnsi="Times New Roman"/>
          <w:sz w:val="28"/>
          <w:szCs w:val="28"/>
        </w:rPr>
        <w:t xml:space="preserve">. Показатель для еврозоны явился рекордным за последние 14 лет. На декабрь 2011 года самый высокий показатель зарегистрирован в Испании (22,9%), Греции (19,2%), Ирландии (14,5%). Что касается безработицы среди молодежи, то ситуация крайне тревожная – </w:t>
      </w:r>
      <w:r w:rsidRPr="00C27323">
        <w:rPr>
          <w:rFonts w:ascii="Times New Roman" w:hAnsi="Times New Roman"/>
          <w:sz w:val="28"/>
          <w:szCs w:val="28"/>
        </w:rPr>
        <w:t xml:space="preserve">в восьми государствах-членах </w:t>
      </w:r>
      <w:r>
        <w:rPr>
          <w:rFonts w:ascii="Times New Roman" w:hAnsi="Times New Roman"/>
          <w:sz w:val="28"/>
          <w:szCs w:val="28"/>
        </w:rPr>
        <w:t>ЕС</w:t>
      </w:r>
      <w:r w:rsidRPr="00C27323">
        <w:rPr>
          <w:rFonts w:ascii="Times New Roman" w:hAnsi="Times New Roman"/>
          <w:sz w:val="28"/>
          <w:szCs w:val="28"/>
        </w:rPr>
        <w:t xml:space="preserve"> работы не имеют свыше 30% молодых людей в возрасте до 25 лет</w:t>
      </w:r>
      <w:r>
        <w:rPr>
          <w:rFonts w:ascii="Times New Roman" w:hAnsi="Times New Roman"/>
          <w:sz w:val="28"/>
          <w:szCs w:val="28"/>
        </w:rPr>
        <w:t>.</w:t>
      </w:r>
      <w:r w:rsidRPr="00043D16">
        <w:rPr>
          <w:rFonts w:ascii="Times New Roman" w:hAnsi="Times New Roman"/>
          <w:sz w:val="28"/>
          <w:szCs w:val="28"/>
        </w:rPr>
        <w:t xml:space="preserve"> </w:t>
      </w:r>
      <w:r>
        <w:rPr>
          <w:rFonts w:ascii="Times New Roman" w:hAnsi="Times New Roman"/>
          <w:sz w:val="28"/>
          <w:szCs w:val="28"/>
        </w:rPr>
        <w:t>Ситуация по половому составу следующая: в</w:t>
      </w:r>
      <w:r w:rsidRPr="0053082B">
        <w:rPr>
          <w:rFonts w:ascii="Times New Roman" w:hAnsi="Times New Roman"/>
          <w:sz w:val="28"/>
          <w:szCs w:val="28"/>
        </w:rPr>
        <w:t>о время кризиса на одно рабочее место, которое потерял</w:t>
      </w:r>
      <w:r>
        <w:rPr>
          <w:rFonts w:ascii="Times New Roman" w:hAnsi="Times New Roman"/>
          <w:sz w:val="28"/>
          <w:szCs w:val="28"/>
        </w:rPr>
        <w:t>а женщина, приходилось по четыре</w:t>
      </w:r>
      <w:r w:rsidRPr="0053082B">
        <w:rPr>
          <w:rFonts w:ascii="Times New Roman" w:hAnsi="Times New Roman"/>
          <w:sz w:val="28"/>
          <w:szCs w:val="28"/>
        </w:rPr>
        <w:t xml:space="preserve"> рабочих места, которых лишились мужчины.</w:t>
      </w:r>
      <w:r w:rsidRPr="00043D16">
        <w:rPr>
          <w:rFonts w:ascii="Times New Roman" w:hAnsi="Times New Roman"/>
          <w:sz w:val="28"/>
          <w:szCs w:val="28"/>
        </w:rPr>
        <w:t xml:space="preserve"> </w:t>
      </w:r>
      <w:r>
        <w:rPr>
          <w:rFonts w:ascii="Times New Roman" w:hAnsi="Times New Roman"/>
          <w:sz w:val="28"/>
          <w:szCs w:val="28"/>
        </w:rPr>
        <w:t xml:space="preserve">Также </w:t>
      </w:r>
      <w:r w:rsidRPr="0053082B">
        <w:rPr>
          <w:rFonts w:ascii="Times New Roman" w:hAnsi="Times New Roman"/>
          <w:sz w:val="28"/>
          <w:szCs w:val="28"/>
        </w:rPr>
        <w:t>кризис в ЕС получился на удивление щадящим по</w:t>
      </w:r>
      <w:r>
        <w:rPr>
          <w:rFonts w:ascii="Times New Roman" w:hAnsi="Times New Roman"/>
          <w:sz w:val="28"/>
          <w:szCs w:val="28"/>
        </w:rPr>
        <w:t xml:space="preserve"> отношению к пожилым работникам – для них появилось 1,7 млн новых рабочих мест.</w:t>
      </w:r>
    </w:p>
    <w:p w:rsidR="00A378EE" w:rsidRDefault="00A378EE" w:rsidP="00826BD8">
      <w:pPr>
        <w:spacing w:line="360" w:lineRule="auto"/>
        <w:ind w:firstLine="567"/>
        <w:jc w:val="both"/>
        <w:rPr>
          <w:rFonts w:ascii="Times New Roman" w:hAnsi="Times New Roman"/>
          <w:sz w:val="28"/>
          <w:szCs w:val="28"/>
        </w:rPr>
      </w:pPr>
    </w:p>
    <w:p w:rsidR="00A378EE" w:rsidRPr="009E2620" w:rsidRDefault="00A378EE" w:rsidP="00415DEF">
      <w:pPr>
        <w:pStyle w:val="ListParagraph"/>
        <w:numPr>
          <w:ilvl w:val="1"/>
          <w:numId w:val="12"/>
        </w:numPr>
        <w:tabs>
          <w:tab w:val="left" w:pos="1134"/>
        </w:tabs>
        <w:spacing w:line="360" w:lineRule="auto"/>
        <w:ind w:left="0" w:firstLine="567"/>
        <w:jc w:val="both"/>
        <w:rPr>
          <w:rFonts w:ascii="Times New Roman" w:hAnsi="Times New Roman"/>
          <w:sz w:val="28"/>
          <w:szCs w:val="28"/>
        </w:rPr>
      </w:pPr>
      <w:r w:rsidRPr="009E2620">
        <w:rPr>
          <w:rFonts w:ascii="Times New Roman" w:hAnsi="Times New Roman"/>
          <w:sz w:val="28"/>
          <w:szCs w:val="28"/>
        </w:rPr>
        <w:t>Основные причины безработицы в странах Европейского союза</w:t>
      </w:r>
    </w:p>
    <w:p w:rsidR="00A378EE" w:rsidRPr="00FD0830" w:rsidRDefault="00A378EE" w:rsidP="00E73815">
      <w:pPr>
        <w:spacing w:line="360" w:lineRule="auto"/>
        <w:jc w:val="both"/>
        <w:rPr>
          <w:rFonts w:ascii="Times New Roman" w:hAnsi="Times New Roman"/>
          <w:sz w:val="28"/>
          <w:szCs w:val="28"/>
        </w:rPr>
      </w:pPr>
    </w:p>
    <w:p w:rsidR="00A378EE" w:rsidRPr="00F23EE7" w:rsidRDefault="00A378EE" w:rsidP="00F23EE7">
      <w:pPr>
        <w:spacing w:line="360" w:lineRule="auto"/>
        <w:ind w:firstLine="567"/>
        <w:jc w:val="both"/>
        <w:rPr>
          <w:rFonts w:ascii="Times New Roman" w:hAnsi="Times New Roman"/>
          <w:sz w:val="28"/>
          <w:szCs w:val="28"/>
        </w:rPr>
      </w:pPr>
      <w:r w:rsidRPr="00F23EE7">
        <w:rPr>
          <w:rFonts w:ascii="Times New Roman" w:hAnsi="Times New Roman"/>
          <w:sz w:val="28"/>
          <w:szCs w:val="28"/>
        </w:rPr>
        <w:t>Причины безработицы в ЕС сложны и многообразны, они появляются в связи как с социальными, так и экономическими явлениями. Основной причиной повышения показателей безработицы в последние 2</w:t>
      </w:r>
      <w:r>
        <w:rPr>
          <w:rFonts w:ascii="Times New Roman" w:hAnsi="Times New Roman"/>
          <w:sz w:val="28"/>
          <w:szCs w:val="28"/>
        </w:rPr>
        <w:t>,5</w:t>
      </w:r>
      <w:r w:rsidRPr="00F23EE7">
        <w:rPr>
          <w:rFonts w:ascii="Times New Roman" w:hAnsi="Times New Roman"/>
          <w:sz w:val="28"/>
          <w:szCs w:val="28"/>
        </w:rPr>
        <w:t xml:space="preserve"> года является циклический спад экономики.</w:t>
      </w:r>
      <w:r w:rsidRPr="00E76D1A">
        <w:t xml:space="preserve"> </w:t>
      </w:r>
      <w:r w:rsidRPr="00F23EE7">
        <w:rPr>
          <w:rFonts w:ascii="Times New Roman" w:hAnsi="Times New Roman"/>
          <w:sz w:val="28"/>
          <w:szCs w:val="28"/>
        </w:rPr>
        <w:t xml:space="preserve">Иначе говоря, </w:t>
      </w:r>
      <w:r>
        <w:rPr>
          <w:rFonts w:ascii="Times New Roman" w:hAnsi="Times New Roman"/>
          <w:sz w:val="28"/>
          <w:szCs w:val="28"/>
        </w:rPr>
        <w:t>э</w:t>
      </w:r>
      <w:r w:rsidRPr="00F23EE7">
        <w:rPr>
          <w:rFonts w:ascii="Times New Roman" w:hAnsi="Times New Roman"/>
          <w:sz w:val="28"/>
          <w:szCs w:val="28"/>
        </w:rPr>
        <w:t>ксперты называют главной причиной высокого уровня безработицы кризис социально-рыночной модели экономики, который базируется на высоких госрасходах. В развитых странах Европейского Союза долгие годы практиковалась такая социальная поддержка, при которой многие люди просто отвыкли работать, предпочитая получать пособие</w:t>
      </w:r>
      <w:r>
        <w:rPr>
          <w:rStyle w:val="FootnoteReference"/>
          <w:rFonts w:ascii="Times New Roman" w:hAnsi="Times New Roman"/>
          <w:sz w:val="28"/>
          <w:szCs w:val="28"/>
        </w:rPr>
        <w:footnoteReference w:id="14"/>
      </w:r>
      <w:r w:rsidRPr="00F23EE7">
        <w:rPr>
          <w:rFonts w:ascii="Times New Roman" w:hAnsi="Times New Roman"/>
          <w:sz w:val="28"/>
          <w:szCs w:val="28"/>
        </w:rPr>
        <w:t xml:space="preserve">. В Соединенных Штатах и Великобритании ситуация совершенно иная, - там безработицы является вынужденной. </w:t>
      </w:r>
    </w:p>
    <w:p w:rsidR="00A378EE" w:rsidRPr="00F23EE7" w:rsidRDefault="00A378EE" w:rsidP="00F23EE7">
      <w:pPr>
        <w:spacing w:line="360" w:lineRule="auto"/>
        <w:ind w:firstLine="567"/>
        <w:jc w:val="both"/>
        <w:rPr>
          <w:rFonts w:ascii="Times New Roman" w:hAnsi="Times New Roman"/>
          <w:sz w:val="28"/>
          <w:szCs w:val="28"/>
        </w:rPr>
      </w:pPr>
      <w:r w:rsidRPr="00F23EE7">
        <w:rPr>
          <w:rFonts w:ascii="Times New Roman" w:hAnsi="Times New Roman"/>
          <w:sz w:val="28"/>
          <w:szCs w:val="28"/>
        </w:rPr>
        <w:t xml:space="preserve"> Дефицит бюджета в европейских странах вплоть до недавнего времени удавалось покрывать благодаря высоким налогам. Сейчас же обычной практикой для ряда стран стало рефинансирование государственного долга для покрытия дефицита. К этому добавились негативные последствия финансового кризиса, и результат всего этого можно наблюдать сейчас. </w:t>
      </w:r>
    </w:p>
    <w:p w:rsidR="00A378EE" w:rsidRDefault="00A378EE" w:rsidP="00F23EE7">
      <w:pPr>
        <w:spacing w:line="360" w:lineRule="auto"/>
        <w:ind w:firstLine="567"/>
        <w:jc w:val="both"/>
        <w:rPr>
          <w:rFonts w:ascii="Times New Roman" w:hAnsi="Times New Roman"/>
          <w:sz w:val="28"/>
          <w:szCs w:val="28"/>
        </w:rPr>
      </w:pPr>
      <w:r w:rsidRPr="005A1D6F">
        <w:rPr>
          <w:rFonts w:ascii="Times New Roman" w:hAnsi="Times New Roman"/>
          <w:sz w:val="28"/>
          <w:szCs w:val="28"/>
        </w:rPr>
        <w:t>На  странах Евросоюза </w:t>
      </w:r>
      <w:r>
        <w:rPr>
          <w:rFonts w:ascii="Times New Roman" w:hAnsi="Times New Roman"/>
          <w:sz w:val="28"/>
          <w:szCs w:val="28"/>
        </w:rPr>
        <w:t xml:space="preserve">в 2008 году </w:t>
      </w:r>
      <w:r w:rsidRPr="005A1D6F">
        <w:rPr>
          <w:rFonts w:ascii="Times New Roman" w:hAnsi="Times New Roman"/>
          <w:sz w:val="28"/>
          <w:szCs w:val="28"/>
        </w:rPr>
        <w:t>рецессия развивалась следующим образом</w:t>
      </w:r>
      <w:r>
        <w:rPr>
          <w:rStyle w:val="FootnoteReference"/>
          <w:rFonts w:ascii="Times New Roman" w:hAnsi="Times New Roman"/>
          <w:sz w:val="28"/>
          <w:szCs w:val="28"/>
        </w:rPr>
        <w:footnoteReference w:id="15"/>
      </w:r>
      <w:r w:rsidRPr="005A1D6F">
        <w:rPr>
          <w:rFonts w:ascii="Times New Roman" w:hAnsi="Times New Roman"/>
          <w:sz w:val="28"/>
          <w:szCs w:val="28"/>
        </w:rPr>
        <w:t>:</w:t>
      </w:r>
    </w:p>
    <w:p w:rsidR="00A378EE" w:rsidRPr="00D90256" w:rsidRDefault="00A378EE" w:rsidP="00D90256">
      <w:pPr>
        <w:pStyle w:val="ListParagraph"/>
        <w:numPr>
          <w:ilvl w:val="0"/>
          <w:numId w:val="6"/>
        </w:numPr>
        <w:tabs>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В Дании спад ВВП составил 0,6% в 1-м квартале</w:t>
      </w:r>
      <w:r w:rsidRPr="00D90256">
        <w:rPr>
          <w:rFonts w:ascii="Times New Roman" w:hAnsi="Times New Roman"/>
          <w:sz w:val="28"/>
          <w:szCs w:val="28"/>
        </w:rPr>
        <w:t xml:space="preserve"> года. </w:t>
      </w:r>
    </w:p>
    <w:p w:rsidR="00A378EE" w:rsidRPr="00D90256" w:rsidRDefault="00A378EE" w:rsidP="00D90256">
      <w:pPr>
        <w:pStyle w:val="ListParagraph"/>
        <w:numPr>
          <w:ilvl w:val="0"/>
          <w:numId w:val="6"/>
        </w:numPr>
        <w:tabs>
          <w:tab w:val="left" w:pos="1134"/>
        </w:tabs>
        <w:spacing w:line="360" w:lineRule="auto"/>
        <w:ind w:left="0" w:firstLine="567"/>
        <w:jc w:val="both"/>
        <w:rPr>
          <w:rFonts w:ascii="Times New Roman" w:hAnsi="Times New Roman"/>
          <w:sz w:val="28"/>
          <w:szCs w:val="28"/>
        </w:rPr>
      </w:pPr>
      <w:r w:rsidRPr="00D90256">
        <w:rPr>
          <w:rFonts w:ascii="Times New Roman" w:hAnsi="Times New Roman"/>
          <w:sz w:val="28"/>
          <w:szCs w:val="28"/>
        </w:rPr>
        <w:t xml:space="preserve">Эстония показала спад 0,9% во </w:t>
      </w:r>
      <w:r>
        <w:rPr>
          <w:rFonts w:ascii="Times New Roman" w:hAnsi="Times New Roman"/>
          <w:sz w:val="28"/>
          <w:szCs w:val="28"/>
        </w:rPr>
        <w:t xml:space="preserve">2-м </w:t>
      </w:r>
      <w:r w:rsidRPr="00D90256">
        <w:rPr>
          <w:rFonts w:ascii="Times New Roman" w:hAnsi="Times New Roman"/>
          <w:sz w:val="28"/>
          <w:szCs w:val="28"/>
        </w:rPr>
        <w:t xml:space="preserve">квартале после 0,5% в </w:t>
      </w:r>
      <w:r>
        <w:rPr>
          <w:rFonts w:ascii="Times New Roman" w:hAnsi="Times New Roman"/>
          <w:sz w:val="28"/>
          <w:szCs w:val="28"/>
        </w:rPr>
        <w:t>1-м</w:t>
      </w:r>
      <w:r w:rsidRPr="00D90256">
        <w:rPr>
          <w:rFonts w:ascii="Times New Roman" w:hAnsi="Times New Roman"/>
          <w:sz w:val="28"/>
          <w:szCs w:val="28"/>
        </w:rPr>
        <w:t>, в результате страну поглотила рецессия.</w:t>
      </w:r>
    </w:p>
    <w:p w:rsidR="00A378EE" w:rsidRPr="00D90256" w:rsidRDefault="00A378EE" w:rsidP="00D90256">
      <w:pPr>
        <w:pStyle w:val="ListParagraph"/>
        <w:numPr>
          <w:ilvl w:val="0"/>
          <w:numId w:val="6"/>
        </w:numPr>
        <w:tabs>
          <w:tab w:val="left" w:pos="1134"/>
        </w:tabs>
        <w:spacing w:line="360" w:lineRule="auto"/>
        <w:ind w:left="0" w:firstLine="567"/>
        <w:jc w:val="both"/>
        <w:rPr>
          <w:rFonts w:ascii="Times New Roman" w:hAnsi="Times New Roman"/>
          <w:sz w:val="28"/>
          <w:szCs w:val="28"/>
        </w:rPr>
      </w:pPr>
      <w:r w:rsidRPr="00D90256">
        <w:rPr>
          <w:rFonts w:ascii="Times New Roman" w:hAnsi="Times New Roman"/>
          <w:sz w:val="28"/>
          <w:szCs w:val="28"/>
        </w:rPr>
        <w:t xml:space="preserve">В Латвии падение на 0,2% во </w:t>
      </w:r>
      <w:r>
        <w:rPr>
          <w:rFonts w:ascii="Times New Roman" w:hAnsi="Times New Roman"/>
          <w:sz w:val="28"/>
          <w:szCs w:val="28"/>
        </w:rPr>
        <w:t>2-м</w:t>
      </w:r>
      <w:r w:rsidRPr="00D90256">
        <w:rPr>
          <w:rFonts w:ascii="Times New Roman" w:hAnsi="Times New Roman"/>
          <w:sz w:val="28"/>
          <w:szCs w:val="28"/>
        </w:rPr>
        <w:t xml:space="preserve"> квартале после 0,3% в </w:t>
      </w:r>
      <w:r>
        <w:rPr>
          <w:rFonts w:ascii="Times New Roman" w:hAnsi="Times New Roman"/>
          <w:sz w:val="28"/>
          <w:szCs w:val="28"/>
        </w:rPr>
        <w:t>1-м</w:t>
      </w:r>
      <w:r w:rsidRPr="00D90256">
        <w:rPr>
          <w:rFonts w:ascii="Times New Roman" w:hAnsi="Times New Roman"/>
          <w:sz w:val="28"/>
          <w:szCs w:val="28"/>
        </w:rPr>
        <w:t>, в результате также произошла рецессия.</w:t>
      </w:r>
    </w:p>
    <w:p w:rsidR="00A378EE" w:rsidRPr="00D90256" w:rsidRDefault="00A378EE" w:rsidP="00D90256">
      <w:pPr>
        <w:pStyle w:val="ListParagraph"/>
        <w:numPr>
          <w:ilvl w:val="0"/>
          <w:numId w:val="6"/>
        </w:numPr>
        <w:tabs>
          <w:tab w:val="left" w:pos="1134"/>
        </w:tabs>
        <w:spacing w:line="360" w:lineRule="auto"/>
        <w:ind w:left="0" w:firstLine="567"/>
        <w:jc w:val="both"/>
        <w:rPr>
          <w:rFonts w:ascii="Times New Roman" w:hAnsi="Times New Roman"/>
          <w:sz w:val="28"/>
          <w:szCs w:val="28"/>
        </w:rPr>
      </w:pPr>
      <w:r w:rsidRPr="00D90256">
        <w:rPr>
          <w:rFonts w:ascii="Times New Roman" w:hAnsi="Times New Roman"/>
          <w:sz w:val="28"/>
          <w:szCs w:val="28"/>
        </w:rPr>
        <w:t xml:space="preserve">Швеция показала нулевой рост во </w:t>
      </w:r>
      <w:r>
        <w:rPr>
          <w:rFonts w:ascii="Times New Roman" w:hAnsi="Times New Roman"/>
          <w:sz w:val="28"/>
          <w:szCs w:val="28"/>
        </w:rPr>
        <w:t>2-</w:t>
      </w:r>
      <w:r w:rsidRPr="00D90256">
        <w:rPr>
          <w:rFonts w:ascii="Times New Roman" w:hAnsi="Times New Roman"/>
          <w:sz w:val="28"/>
          <w:szCs w:val="28"/>
        </w:rPr>
        <w:t xml:space="preserve">м квартале. Экономика Европейского союза сократилась на 0,1% во </w:t>
      </w:r>
      <w:r>
        <w:rPr>
          <w:rFonts w:ascii="Times New Roman" w:hAnsi="Times New Roman"/>
          <w:sz w:val="28"/>
          <w:szCs w:val="28"/>
        </w:rPr>
        <w:t>2-</w:t>
      </w:r>
      <w:r w:rsidRPr="00D90256">
        <w:rPr>
          <w:rFonts w:ascii="Times New Roman" w:hAnsi="Times New Roman"/>
          <w:sz w:val="28"/>
          <w:szCs w:val="28"/>
        </w:rPr>
        <w:t>м квартале.</w:t>
      </w:r>
    </w:p>
    <w:p w:rsidR="00A378EE" w:rsidRPr="00D90256" w:rsidRDefault="00A378EE" w:rsidP="00D90256">
      <w:pPr>
        <w:pStyle w:val="ListParagraph"/>
        <w:numPr>
          <w:ilvl w:val="0"/>
          <w:numId w:val="6"/>
        </w:numPr>
        <w:tabs>
          <w:tab w:val="left" w:pos="1134"/>
        </w:tabs>
        <w:spacing w:line="360" w:lineRule="auto"/>
        <w:ind w:left="0" w:firstLine="567"/>
        <w:jc w:val="both"/>
        <w:rPr>
          <w:rFonts w:ascii="Times New Roman" w:hAnsi="Times New Roman"/>
          <w:sz w:val="28"/>
          <w:szCs w:val="28"/>
        </w:rPr>
      </w:pPr>
      <w:r w:rsidRPr="00D90256">
        <w:rPr>
          <w:rFonts w:ascii="Times New Roman" w:hAnsi="Times New Roman"/>
          <w:sz w:val="28"/>
          <w:szCs w:val="28"/>
        </w:rPr>
        <w:t xml:space="preserve">Германия была единственной страной из четырёх самых больших экономических систем в еврозоне, которая зарегистрировала увеличение производства в июле, хотя размер прироста и резко снизился. Во </w:t>
      </w:r>
      <w:r>
        <w:rPr>
          <w:rFonts w:ascii="Times New Roman" w:hAnsi="Times New Roman"/>
          <w:sz w:val="28"/>
          <w:szCs w:val="28"/>
        </w:rPr>
        <w:t>2-</w:t>
      </w:r>
      <w:r w:rsidRPr="00D90256">
        <w:rPr>
          <w:rFonts w:ascii="Times New Roman" w:hAnsi="Times New Roman"/>
          <w:sz w:val="28"/>
          <w:szCs w:val="28"/>
        </w:rPr>
        <w:t>м квартале объём экономики еврозоны уменьшился на 0,2</w:t>
      </w:r>
      <w:r>
        <w:rPr>
          <w:rFonts w:ascii="Times New Roman" w:hAnsi="Times New Roman"/>
          <w:sz w:val="28"/>
          <w:szCs w:val="28"/>
        </w:rPr>
        <w:t>%</w:t>
      </w:r>
      <w:r w:rsidRPr="00D90256">
        <w:rPr>
          <w:rFonts w:ascii="Times New Roman" w:hAnsi="Times New Roman"/>
          <w:sz w:val="28"/>
          <w:szCs w:val="28"/>
        </w:rPr>
        <w:t xml:space="preserve">. Розничные продажи упали на 1,4 % в июне 2008 года; во </w:t>
      </w:r>
      <w:r>
        <w:rPr>
          <w:rFonts w:ascii="Times New Roman" w:hAnsi="Times New Roman"/>
          <w:sz w:val="28"/>
          <w:szCs w:val="28"/>
        </w:rPr>
        <w:t>2-</w:t>
      </w:r>
      <w:r w:rsidRPr="00D90256">
        <w:rPr>
          <w:rFonts w:ascii="Times New Roman" w:hAnsi="Times New Roman"/>
          <w:sz w:val="28"/>
          <w:szCs w:val="28"/>
        </w:rPr>
        <w:t>м квартале германская экономика показала спад на 0,5</w:t>
      </w:r>
      <w:r>
        <w:rPr>
          <w:rFonts w:ascii="Times New Roman" w:hAnsi="Times New Roman"/>
          <w:sz w:val="28"/>
          <w:szCs w:val="28"/>
        </w:rPr>
        <w:t>%</w:t>
      </w:r>
      <w:r w:rsidRPr="00D90256">
        <w:rPr>
          <w:rFonts w:ascii="Times New Roman" w:hAnsi="Times New Roman"/>
          <w:sz w:val="28"/>
          <w:szCs w:val="28"/>
        </w:rPr>
        <w:t>.</w:t>
      </w:r>
    </w:p>
    <w:p w:rsidR="00A378EE" w:rsidRPr="00D90256" w:rsidRDefault="00A378EE" w:rsidP="00D90256">
      <w:pPr>
        <w:pStyle w:val="ListParagraph"/>
        <w:numPr>
          <w:ilvl w:val="0"/>
          <w:numId w:val="6"/>
        </w:numPr>
        <w:tabs>
          <w:tab w:val="left" w:pos="1134"/>
        </w:tabs>
        <w:spacing w:line="360" w:lineRule="auto"/>
        <w:ind w:left="0" w:firstLine="567"/>
        <w:jc w:val="both"/>
        <w:rPr>
          <w:rFonts w:ascii="Times New Roman" w:hAnsi="Times New Roman"/>
          <w:sz w:val="28"/>
          <w:szCs w:val="28"/>
        </w:rPr>
      </w:pPr>
      <w:r w:rsidRPr="00D90256">
        <w:rPr>
          <w:rFonts w:ascii="Times New Roman" w:hAnsi="Times New Roman"/>
          <w:sz w:val="28"/>
          <w:szCs w:val="28"/>
        </w:rPr>
        <w:t xml:space="preserve">Ирландия в течение </w:t>
      </w:r>
      <w:r>
        <w:rPr>
          <w:rFonts w:ascii="Times New Roman" w:hAnsi="Times New Roman"/>
          <w:sz w:val="28"/>
          <w:szCs w:val="28"/>
        </w:rPr>
        <w:t>1-</w:t>
      </w:r>
      <w:r w:rsidRPr="00D90256">
        <w:rPr>
          <w:rFonts w:ascii="Times New Roman" w:hAnsi="Times New Roman"/>
          <w:sz w:val="28"/>
          <w:szCs w:val="28"/>
        </w:rPr>
        <w:t xml:space="preserve">го квартала 2008 года сообщила о сокращении ВВП на 1,5%, это был рекордный спад с 1983 года. Однако Центральный статистический офис Ирландии сообщил о росте ВНП около 0,8%. ВВП Ирландии сократился во </w:t>
      </w:r>
      <w:r>
        <w:rPr>
          <w:rFonts w:ascii="Times New Roman" w:hAnsi="Times New Roman"/>
          <w:sz w:val="28"/>
          <w:szCs w:val="28"/>
        </w:rPr>
        <w:t>2-</w:t>
      </w:r>
      <w:r w:rsidRPr="00D90256">
        <w:rPr>
          <w:rFonts w:ascii="Times New Roman" w:hAnsi="Times New Roman"/>
          <w:sz w:val="28"/>
          <w:szCs w:val="28"/>
        </w:rPr>
        <w:t xml:space="preserve">м квартале на 0,5%, в результате Ирландия </w:t>
      </w:r>
      <w:r>
        <w:rPr>
          <w:rFonts w:ascii="Times New Roman" w:hAnsi="Times New Roman"/>
          <w:sz w:val="28"/>
          <w:szCs w:val="28"/>
        </w:rPr>
        <w:t>–</w:t>
      </w:r>
      <w:r w:rsidRPr="00D90256">
        <w:rPr>
          <w:rFonts w:ascii="Times New Roman" w:hAnsi="Times New Roman"/>
          <w:sz w:val="28"/>
          <w:szCs w:val="28"/>
        </w:rPr>
        <w:t xml:space="preserve"> первый член еврозоны, который вошёл в рецессию.</w:t>
      </w:r>
    </w:p>
    <w:p w:rsidR="00A378EE" w:rsidRPr="00D90256" w:rsidRDefault="00A378EE" w:rsidP="00D90256">
      <w:pPr>
        <w:pStyle w:val="ListParagraph"/>
        <w:numPr>
          <w:ilvl w:val="0"/>
          <w:numId w:val="6"/>
        </w:numPr>
        <w:tabs>
          <w:tab w:val="left" w:pos="1134"/>
        </w:tabs>
        <w:spacing w:line="360" w:lineRule="auto"/>
        <w:ind w:left="0" w:firstLine="567"/>
        <w:jc w:val="both"/>
        <w:rPr>
          <w:rFonts w:ascii="Times New Roman" w:hAnsi="Times New Roman"/>
          <w:sz w:val="28"/>
          <w:szCs w:val="28"/>
        </w:rPr>
      </w:pPr>
      <w:r w:rsidRPr="00D90256">
        <w:rPr>
          <w:rFonts w:ascii="Times New Roman" w:hAnsi="Times New Roman"/>
          <w:sz w:val="28"/>
          <w:szCs w:val="28"/>
        </w:rPr>
        <w:t xml:space="preserve">Испанская строительная компания Martinsa-Fadesa объявила о банкротстве, так как ей не удалось рефинансировать задолженность в 5,1 млрд евро. Во </w:t>
      </w:r>
      <w:r>
        <w:rPr>
          <w:rFonts w:ascii="Times New Roman" w:hAnsi="Times New Roman"/>
          <w:sz w:val="28"/>
          <w:szCs w:val="28"/>
        </w:rPr>
        <w:t>2-</w:t>
      </w:r>
      <w:r w:rsidRPr="00D90256">
        <w:rPr>
          <w:rFonts w:ascii="Times New Roman" w:hAnsi="Times New Roman"/>
          <w:sz w:val="28"/>
          <w:szCs w:val="28"/>
        </w:rPr>
        <w:t>м квартале цены на недвижимость в Испании упали на 20</w:t>
      </w:r>
      <w:r>
        <w:rPr>
          <w:rFonts w:ascii="Times New Roman" w:hAnsi="Times New Roman"/>
          <w:sz w:val="28"/>
          <w:szCs w:val="28"/>
        </w:rPr>
        <w:t>%</w:t>
      </w:r>
      <w:r w:rsidRPr="00D90256">
        <w:rPr>
          <w:rFonts w:ascii="Times New Roman" w:hAnsi="Times New Roman"/>
          <w:sz w:val="28"/>
          <w:szCs w:val="28"/>
        </w:rPr>
        <w:t>. Продажи ав</w:t>
      </w:r>
      <w:r>
        <w:rPr>
          <w:rFonts w:ascii="Times New Roman" w:hAnsi="Times New Roman"/>
          <w:sz w:val="28"/>
          <w:szCs w:val="28"/>
        </w:rPr>
        <w:t>томобилей в Испании упали на 31</w:t>
      </w:r>
      <w:r w:rsidRPr="00D90256">
        <w:rPr>
          <w:rFonts w:ascii="Times New Roman" w:hAnsi="Times New Roman"/>
          <w:sz w:val="28"/>
          <w:szCs w:val="28"/>
        </w:rPr>
        <w:t>% в мае. В этом же месяце спад п</w:t>
      </w:r>
      <w:r>
        <w:rPr>
          <w:rFonts w:ascii="Times New Roman" w:hAnsi="Times New Roman"/>
          <w:sz w:val="28"/>
          <w:szCs w:val="28"/>
        </w:rPr>
        <w:t>роизводства достиг 5,5</w:t>
      </w:r>
      <w:r w:rsidRPr="00D90256">
        <w:rPr>
          <w:rFonts w:ascii="Times New Roman" w:hAnsi="Times New Roman"/>
          <w:sz w:val="28"/>
          <w:szCs w:val="28"/>
        </w:rPr>
        <w:t>%. Снижение розничны</w:t>
      </w:r>
      <w:r>
        <w:rPr>
          <w:rFonts w:ascii="Times New Roman" w:hAnsi="Times New Roman"/>
          <w:sz w:val="28"/>
          <w:szCs w:val="28"/>
        </w:rPr>
        <w:t>х продаж в Испании достигло 7,9</w:t>
      </w:r>
      <w:r w:rsidRPr="00D90256">
        <w:rPr>
          <w:rFonts w:ascii="Times New Roman" w:hAnsi="Times New Roman"/>
          <w:sz w:val="28"/>
          <w:szCs w:val="28"/>
        </w:rPr>
        <w:t xml:space="preserve">% в июне по сравнению с </w:t>
      </w:r>
      <w:r>
        <w:rPr>
          <w:rFonts w:ascii="Times New Roman" w:hAnsi="Times New Roman"/>
          <w:sz w:val="28"/>
          <w:szCs w:val="28"/>
        </w:rPr>
        <w:t>2007</w:t>
      </w:r>
      <w:r w:rsidRPr="00D90256">
        <w:rPr>
          <w:rFonts w:ascii="Times New Roman" w:hAnsi="Times New Roman"/>
          <w:sz w:val="28"/>
          <w:szCs w:val="28"/>
        </w:rPr>
        <w:t xml:space="preserve"> годом. </w:t>
      </w:r>
    </w:p>
    <w:p w:rsidR="00A378EE" w:rsidRPr="00D90256" w:rsidRDefault="00A378EE" w:rsidP="00D90256">
      <w:pPr>
        <w:pStyle w:val="ListParagraph"/>
        <w:numPr>
          <w:ilvl w:val="0"/>
          <w:numId w:val="6"/>
        </w:numPr>
        <w:tabs>
          <w:tab w:val="left" w:pos="1134"/>
        </w:tabs>
        <w:spacing w:line="360" w:lineRule="auto"/>
        <w:ind w:left="0" w:firstLine="567"/>
        <w:jc w:val="both"/>
        <w:rPr>
          <w:rFonts w:ascii="Times New Roman" w:hAnsi="Times New Roman"/>
          <w:sz w:val="28"/>
          <w:szCs w:val="28"/>
        </w:rPr>
      </w:pPr>
      <w:r w:rsidRPr="00D90256">
        <w:rPr>
          <w:rFonts w:ascii="Times New Roman" w:hAnsi="Times New Roman"/>
          <w:sz w:val="28"/>
          <w:szCs w:val="28"/>
        </w:rPr>
        <w:t>В Италии Fiat объявил о закрытии заводов и временных увольнениях на заводах в Турине, Мельфи, Имоле и Сицилии. Итальянская экономика сокра</w:t>
      </w:r>
      <w:r>
        <w:rPr>
          <w:rFonts w:ascii="Times New Roman" w:hAnsi="Times New Roman"/>
          <w:sz w:val="28"/>
          <w:szCs w:val="28"/>
        </w:rPr>
        <w:t>тилась на 0,3</w:t>
      </w:r>
      <w:r w:rsidRPr="00D90256">
        <w:rPr>
          <w:rFonts w:ascii="Times New Roman" w:hAnsi="Times New Roman"/>
          <w:sz w:val="28"/>
          <w:szCs w:val="28"/>
        </w:rPr>
        <w:t xml:space="preserve">% во </w:t>
      </w:r>
      <w:r>
        <w:rPr>
          <w:rFonts w:ascii="Times New Roman" w:hAnsi="Times New Roman"/>
          <w:sz w:val="28"/>
          <w:szCs w:val="28"/>
        </w:rPr>
        <w:t>2-</w:t>
      </w:r>
      <w:r w:rsidRPr="00D90256">
        <w:rPr>
          <w:rFonts w:ascii="Times New Roman" w:hAnsi="Times New Roman"/>
          <w:sz w:val="28"/>
          <w:szCs w:val="28"/>
        </w:rPr>
        <w:t>м квартале 2008.</w:t>
      </w:r>
    </w:p>
    <w:p w:rsidR="00A378EE" w:rsidRPr="00D90256" w:rsidRDefault="00A378EE" w:rsidP="00D90256">
      <w:pPr>
        <w:pStyle w:val="ListParagraph"/>
        <w:numPr>
          <w:ilvl w:val="0"/>
          <w:numId w:val="6"/>
        </w:numPr>
        <w:tabs>
          <w:tab w:val="left" w:pos="1134"/>
        </w:tabs>
        <w:spacing w:line="360" w:lineRule="auto"/>
        <w:ind w:left="0" w:firstLine="567"/>
        <w:jc w:val="both"/>
        <w:rPr>
          <w:rFonts w:ascii="Times New Roman" w:hAnsi="Times New Roman"/>
          <w:sz w:val="28"/>
          <w:szCs w:val="28"/>
        </w:rPr>
      </w:pPr>
      <w:r w:rsidRPr="00D90256">
        <w:rPr>
          <w:rFonts w:ascii="Times New Roman" w:hAnsi="Times New Roman"/>
          <w:sz w:val="28"/>
          <w:szCs w:val="28"/>
        </w:rPr>
        <w:t>В Нидерландах объём промышленно</w:t>
      </w:r>
      <w:r>
        <w:rPr>
          <w:rFonts w:ascii="Times New Roman" w:hAnsi="Times New Roman"/>
          <w:sz w:val="28"/>
          <w:szCs w:val="28"/>
        </w:rPr>
        <w:t>го производства в мае упал на 6</w:t>
      </w:r>
      <w:r w:rsidRPr="00D90256">
        <w:rPr>
          <w:rFonts w:ascii="Times New Roman" w:hAnsi="Times New Roman"/>
          <w:sz w:val="28"/>
          <w:szCs w:val="28"/>
        </w:rPr>
        <w:t xml:space="preserve">%, экономика показала нулевой рост во </w:t>
      </w:r>
      <w:r>
        <w:rPr>
          <w:rFonts w:ascii="Times New Roman" w:hAnsi="Times New Roman"/>
          <w:sz w:val="28"/>
          <w:szCs w:val="28"/>
        </w:rPr>
        <w:t>2-</w:t>
      </w:r>
      <w:r w:rsidRPr="00D90256">
        <w:rPr>
          <w:rFonts w:ascii="Times New Roman" w:hAnsi="Times New Roman"/>
          <w:sz w:val="28"/>
          <w:szCs w:val="28"/>
        </w:rPr>
        <w:t>м квартале</w:t>
      </w:r>
    </w:p>
    <w:p w:rsidR="00A378EE" w:rsidRPr="00D90256" w:rsidRDefault="00A378EE" w:rsidP="00D90256">
      <w:pPr>
        <w:pStyle w:val="ListParagraph"/>
        <w:numPr>
          <w:ilvl w:val="0"/>
          <w:numId w:val="6"/>
        </w:numPr>
        <w:tabs>
          <w:tab w:val="left" w:pos="1134"/>
        </w:tabs>
        <w:spacing w:line="360" w:lineRule="auto"/>
        <w:ind w:left="0" w:firstLine="567"/>
        <w:jc w:val="both"/>
        <w:rPr>
          <w:rFonts w:ascii="Times New Roman" w:hAnsi="Times New Roman"/>
          <w:sz w:val="28"/>
          <w:szCs w:val="28"/>
        </w:rPr>
      </w:pPr>
      <w:r w:rsidRPr="00D90256">
        <w:rPr>
          <w:rFonts w:ascii="Times New Roman" w:hAnsi="Times New Roman"/>
          <w:sz w:val="28"/>
          <w:szCs w:val="28"/>
        </w:rPr>
        <w:t>Французская экономика сократ</w:t>
      </w:r>
      <w:r>
        <w:rPr>
          <w:rFonts w:ascii="Times New Roman" w:hAnsi="Times New Roman"/>
          <w:sz w:val="28"/>
          <w:szCs w:val="28"/>
        </w:rPr>
        <w:t>илась во 2-м квартале на 0,3</w:t>
      </w:r>
      <w:r w:rsidRPr="00D90256">
        <w:rPr>
          <w:rFonts w:ascii="Times New Roman" w:hAnsi="Times New Roman"/>
          <w:sz w:val="28"/>
          <w:szCs w:val="28"/>
        </w:rPr>
        <w:t>%.</w:t>
      </w:r>
    </w:p>
    <w:p w:rsidR="00A378EE" w:rsidRPr="00D90256" w:rsidRDefault="00A378EE" w:rsidP="00D90256">
      <w:pPr>
        <w:pStyle w:val="ListParagraph"/>
        <w:numPr>
          <w:ilvl w:val="0"/>
          <w:numId w:val="6"/>
        </w:numPr>
        <w:tabs>
          <w:tab w:val="left" w:pos="1134"/>
        </w:tabs>
        <w:spacing w:line="360" w:lineRule="auto"/>
        <w:ind w:left="0" w:firstLine="567"/>
        <w:jc w:val="both"/>
        <w:rPr>
          <w:rFonts w:ascii="Times New Roman" w:hAnsi="Times New Roman"/>
          <w:sz w:val="28"/>
          <w:szCs w:val="28"/>
        </w:rPr>
      </w:pPr>
      <w:r w:rsidRPr="00D90256">
        <w:rPr>
          <w:rFonts w:ascii="Times New Roman" w:hAnsi="Times New Roman"/>
          <w:sz w:val="28"/>
          <w:szCs w:val="28"/>
        </w:rPr>
        <w:t>Экономика Финляндии снизилась на 0,</w:t>
      </w:r>
      <w:r>
        <w:rPr>
          <w:rFonts w:ascii="Times New Roman" w:hAnsi="Times New Roman"/>
          <w:sz w:val="28"/>
          <w:szCs w:val="28"/>
        </w:rPr>
        <w:t>2</w:t>
      </w:r>
      <w:r w:rsidRPr="00D90256">
        <w:rPr>
          <w:rFonts w:ascii="Times New Roman" w:hAnsi="Times New Roman"/>
          <w:sz w:val="28"/>
          <w:szCs w:val="28"/>
        </w:rPr>
        <w:t>% (во 2</w:t>
      </w:r>
      <w:r>
        <w:rPr>
          <w:rFonts w:ascii="Times New Roman" w:hAnsi="Times New Roman"/>
          <w:sz w:val="28"/>
          <w:szCs w:val="28"/>
        </w:rPr>
        <w:t>-</w:t>
      </w:r>
      <w:r w:rsidRPr="00D90256">
        <w:rPr>
          <w:rFonts w:ascii="Times New Roman" w:hAnsi="Times New Roman"/>
          <w:sz w:val="28"/>
          <w:szCs w:val="28"/>
        </w:rPr>
        <w:t>м квартале).</w:t>
      </w:r>
    </w:p>
    <w:p w:rsidR="00A378EE" w:rsidRPr="00D90256" w:rsidRDefault="00A378EE" w:rsidP="00D90256">
      <w:pPr>
        <w:pStyle w:val="ListParagraph"/>
        <w:numPr>
          <w:ilvl w:val="0"/>
          <w:numId w:val="6"/>
        </w:numPr>
        <w:tabs>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В</w:t>
      </w:r>
      <w:r w:rsidRPr="00D90256">
        <w:rPr>
          <w:rFonts w:ascii="Times New Roman" w:hAnsi="Times New Roman"/>
          <w:sz w:val="28"/>
          <w:szCs w:val="28"/>
        </w:rPr>
        <w:t xml:space="preserve"> </w:t>
      </w:r>
      <w:r>
        <w:rPr>
          <w:rFonts w:ascii="Times New Roman" w:hAnsi="Times New Roman"/>
          <w:sz w:val="28"/>
          <w:szCs w:val="28"/>
        </w:rPr>
        <w:t>4-</w:t>
      </w:r>
      <w:r w:rsidRPr="00D90256">
        <w:rPr>
          <w:rFonts w:ascii="Times New Roman" w:hAnsi="Times New Roman"/>
          <w:sz w:val="28"/>
          <w:szCs w:val="28"/>
        </w:rPr>
        <w:t xml:space="preserve">м квартале 2008 года ВВП Великобритании сократился на 1,5 % по сравнению с предыдущим кварталом, что означало официальное вхождение британской экономики Великобритании в рецессию: падение ВВП в </w:t>
      </w:r>
      <w:r>
        <w:rPr>
          <w:rFonts w:ascii="Times New Roman" w:hAnsi="Times New Roman"/>
          <w:sz w:val="28"/>
          <w:szCs w:val="28"/>
        </w:rPr>
        <w:t>4-</w:t>
      </w:r>
      <w:r w:rsidRPr="00D90256">
        <w:rPr>
          <w:rFonts w:ascii="Times New Roman" w:hAnsi="Times New Roman"/>
          <w:sz w:val="28"/>
          <w:szCs w:val="28"/>
        </w:rPr>
        <w:t xml:space="preserve">м квартале 2008 года составило 1,5 %, в </w:t>
      </w:r>
      <w:r>
        <w:rPr>
          <w:rFonts w:ascii="Times New Roman" w:hAnsi="Times New Roman"/>
          <w:sz w:val="28"/>
          <w:szCs w:val="28"/>
        </w:rPr>
        <w:t>3-</w:t>
      </w:r>
      <w:r w:rsidRPr="00D90256">
        <w:rPr>
          <w:rFonts w:ascii="Times New Roman" w:hAnsi="Times New Roman"/>
          <w:sz w:val="28"/>
          <w:szCs w:val="28"/>
        </w:rPr>
        <w:t>м квартале того же года снижение составило 0,6 %.</w:t>
      </w:r>
    </w:p>
    <w:p w:rsidR="00A378EE" w:rsidRPr="00E73815" w:rsidRDefault="00A378EE" w:rsidP="00E73815">
      <w:pPr>
        <w:spacing w:line="360" w:lineRule="auto"/>
        <w:ind w:firstLine="567"/>
        <w:jc w:val="both"/>
        <w:rPr>
          <w:rFonts w:ascii="Times New Roman" w:hAnsi="Times New Roman"/>
          <w:sz w:val="28"/>
          <w:szCs w:val="28"/>
        </w:rPr>
      </w:pPr>
      <w:r w:rsidRPr="00E73815">
        <w:rPr>
          <w:rFonts w:ascii="Times New Roman" w:hAnsi="Times New Roman"/>
          <w:sz w:val="28"/>
          <w:szCs w:val="28"/>
        </w:rPr>
        <w:t>    В начале декабря 2008 года Статистическое управление Евросоюза сообщило, что ВВП еврозоны в третьем квартале 2008 года снизился на 0,2%, как и в предыдущем квартале: европейская экономика вошла в период рецессии впервые за 15 лет</w:t>
      </w:r>
      <w:r>
        <w:rPr>
          <w:rStyle w:val="FootnoteReference"/>
          <w:rFonts w:ascii="Times New Roman" w:hAnsi="Times New Roman"/>
          <w:sz w:val="28"/>
          <w:szCs w:val="28"/>
        </w:rPr>
        <w:footnoteReference w:id="16"/>
      </w:r>
      <w:r w:rsidRPr="00E73815">
        <w:rPr>
          <w:rFonts w:ascii="Times New Roman" w:hAnsi="Times New Roman"/>
          <w:sz w:val="28"/>
          <w:szCs w:val="28"/>
        </w:rPr>
        <w:t xml:space="preserve">. </w:t>
      </w:r>
    </w:p>
    <w:p w:rsidR="00A378EE" w:rsidRPr="00E73815" w:rsidRDefault="00A378EE" w:rsidP="008A6129">
      <w:pPr>
        <w:spacing w:line="360" w:lineRule="auto"/>
        <w:ind w:firstLine="567"/>
        <w:jc w:val="both"/>
        <w:rPr>
          <w:rFonts w:ascii="Times New Roman" w:hAnsi="Times New Roman"/>
          <w:sz w:val="28"/>
          <w:szCs w:val="28"/>
        </w:rPr>
      </w:pPr>
      <w:r w:rsidRPr="00E73815">
        <w:rPr>
          <w:rFonts w:ascii="Times New Roman" w:hAnsi="Times New Roman"/>
          <w:sz w:val="28"/>
          <w:szCs w:val="28"/>
        </w:rPr>
        <w:t>   По  данным Евростата, опубликованным в феврале 2009 года, промышленное производство в Евросоюзе в дека</w:t>
      </w:r>
      <w:r>
        <w:rPr>
          <w:rFonts w:ascii="Times New Roman" w:hAnsi="Times New Roman"/>
          <w:sz w:val="28"/>
          <w:szCs w:val="28"/>
        </w:rPr>
        <w:t>бре 2008 года снизилось на 11,5</w:t>
      </w:r>
      <w:r w:rsidRPr="00E73815">
        <w:rPr>
          <w:rFonts w:ascii="Times New Roman" w:hAnsi="Times New Roman"/>
          <w:sz w:val="28"/>
          <w:szCs w:val="28"/>
        </w:rPr>
        <w:t>% в годово</w:t>
      </w:r>
      <w:r>
        <w:rPr>
          <w:rFonts w:ascii="Times New Roman" w:hAnsi="Times New Roman"/>
          <w:sz w:val="28"/>
          <w:szCs w:val="28"/>
        </w:rPr>
        <w:t>м выражении, в еврозоне — на 12% и 2,6</w:t>
      </w:r>
      <w:r w:rsidRPr="00E73815">
        <w:rPr>
          <w:rFonts w:ascii="Times New Roman" w:hAnsi="Times New Roman"/>
          <w:sz w:val="28"/>
          <w:szCs w:val="28"/>
        </w:rPr>
        <w:t>% соответственно, что является абсолютным рекордом: подобного не наблюдалось с 1986 года, когда начала вестись общеевропейская статистика</w:t>
      </w:r>
      <w:r>
        <w:rPr>
          <w:rStyle w:val="FootnoteReference"/>
          <w:rFonts w:ascii="Times New Roman" w:hAnsi="Times New Roman"/>
          <w:sz w:val="28"/>
          <w:szCs w:val="28"/>
        </w:rPr>
        <w:footnoteReference w:id="17"/>
      </w:r>
      <w:r>
        <w:rPr>
          <w:rFonts w:ascii="Times New Roman" w:hAnsi="Times New Roman"/>
          <w:sz w:val="28"/>
          <w:szCs w:val="28"/>
        </w:rPr>
        <w:t>.</w:t>
      </w:r>
      <w:r w:rsidRPr="008A6129">
        <w:rPr>
          <w:rFonts w:eastAsia="Times New Roman"/>
        </w:rPr>
        <w:t xml:space="preserve"> </w:t>
      </w:r>
      <w:r w:rsidRPr="008A6129">
        <w:rPr>
          <w:rFonts w:ascii="Times New Roman" w:hAnsi="Times New Roman"/>
          <w:sz w:val="28"/>
          <w:szCs w:val="28"/>
        </w:rPr>
        <w:t xml:space="preserve">Высокая зарплата в странах ЕС влечет большие расходы для работодателей. Как следствие </w:t>
      </w:r>
      <w:r>
        <w:rPr>
          <w:rFonts w:ascii="Times New Roman" w:hAnsi="Times New Roman"/>
          <w:sz w:val="28"/>
          <w:szCs w:val="28"/>
        </w:rPr>
        <w:t>–</w:t>
      </w:r>
      <w:r w:rsidRPr="008A6129">
        <w:rPr>
          <w:rFonts w:ascii="Times New Roman" w:hAnsi="Times New Roman"/>
          <w:sz w:val="28"/>
          <w:szCs w:val="28"/>
        </w:rPr>
        <w:t xml:space="preserve"> проблема занятости в частном секторе, высокая безработица в отдельных регионах, «уходящие» отрасли промышленности. К числу слабоконкурентных отраслей, таких как угледобывающая и сталелитейная промышленность, добавилось обширное и малорентабельное сельское хозяйство новых стран Европейского союза</w:t>
      </w:r>
      <w:r>
        <w:rPr>
          <w:rStyle w:val="FootnoteReference"/>
          <w:rFonts w:ascii="Times New Roman" w:hAnsi="Times New Roman"/>
          <w:sz w:val="28"/>
          <w:szCs w:val="28"/>
        </w:rPr>
        <w:footnoteReference w:id="18"/>
      </w:r>
      <w:r w:rsidRPr="008A6129">
        <w:rPr>
          <w:rFonts w:ascii="Times New Roman" w:hAnsi="Times New Roman"/>
          <w:sz w:val="28"/>
          <w:szCs w:val="28"/>
        </w:rPr>
        <w:t>.</w:t>
      </w:r>
    </w:p>
    <w:p w:rsidR="00A378EE" w:rsidRDefault="00A378EE" w:rsidP="00E73815">
      <w:pPr>
        <w:spacing w:line="360" w:lineRule="auto"/>
        <w:ind w:firstLine="567"/>
        <w:jc w:val="both"/>
        <w:rPr>
          <w:rFonts w:ascii="Times New Roman" w:hAnsi="Times New Roman"/>
          <w:sz w:val="28"/>
          <w:szCs w:val="28"/>
        </w:rPr>
      </w:pPr>
      <w:r w:rsidRPr="00E73815">
        <w:rPr>
          <w:rFonts w:ascii="Times New Roman" w:hAnsi="Times New Roman"/>
          <w:sz w:val="28"/>
          <w:szCs w:val="28"/>
        </w:rPr>
        <w:t>Таким образом, циклический спад оказал крайне сильное влияние на экономики стран ЕС. Пострадали промышленность, строительный бизнес, сфера услуг (а именно туризм</w:t>
      </w:r>
      <w:r>
        <w:rPr>
          <w:rFonts w:ascii="Times New Roman" w:hAnsi="Times New Roman"/>
          <w:sz w:val="28"/>
          <w:szCs w:val="28"/>
        </w:rPr>
        <w:t>, который является важной частью экономики многих стран ЕС</w:t>
      </w:r>
      <w:r w:rsidRPr="00E73815">
        <w:rPr>
          <w:rFonts w:ascii="Times New Roman" w:hAnsi="Times New Roman"/>
          <w:sz w:val="28"/>
          <w:szCs w:val="28"/>
        </w:rPr>
        <w:t>). В результате сокращения промышленных производств, инвестиционного процесса высвободилось огромное количество людей. Самым ярким примером является Испания, где половина ликвидированных в феврале 2010 года рабочих мест пришлись на сферу услуг, 10% – на строительство. Эти две отрасли 10 лет обеспечивали экономический бум в Испании, но кризис положил этому конец. В результате безработица достигла 19,1% в марте 2010</w:t>
      </w:r>
      <w:r>
        <w:rPr>
          <w:rStyle w:val="FootnoteReference"/>
          <w:rFonts w:ascii="Times New Roman" w:hAnsi="Times New Roman"/>
          <w:sz w:val="28"/>
          <w:szCs w:val="28"/>
        </w:rPr>
        <w:footnoteReference w:id="19"/>
      </w:r>
      <w:r w:rsidRPr="00E73815">
        <w:rPr>
          <w:rFonts w:ascii="Times New Roman" w:hAnsi="Times New Roman"/>
          <w:sz w:val="28"/>
          <w:szCs w:val="28"/>
        </w:rPr>
        <w:t>. </w:t>
      </w:r>
    </w:p>
    <w:p w:rsidR="00A378EE" w:rsidRPr="00E73815" w:rsidRDefault="00A378EE" w:rsidP="00E73815">
      <w:pPr>
        <w:spacing w:line="360" w:lineRule="auto"/>
        <w:ind w:firstLine="567"/>
        <w:jc w:val="both"/>
        <w:rPr>
          <w:rFonts w:ascii="Times New Roman" w:hAnsi="Times New Roman"/>
          <w:sz w:val="28"/>
          <w:szCs w:val="28"/>
        </w:rPr>
      </w:pPr>
      <w:r w:rsidRPr="00E73815">
        <w:rPr>
          <w:rFonts w:ascii="Times New Roman" w:hAnsi="Times New Roman"/>
          <w:sz w:val="28"/>
          <w:szCs w:val="28"/>
        </w:rPr>
        <w:t xml:space="preserve">Дефицит бюджета в европейских странах вплоть до недавнего времени удавалось покрывать благодаря высоким налогам. Сейчас же обычной практикой для ряда стран стало рефинансирование государственного долга для покрытия дефицита. К этому добавились негативные последствия финансового кризиса, и результат всего этого можно наблюдать сейчас. </w:t>
      </w:r>
    </w:p>
    <w:p w:rsidR="00A378EE" w:rsidRDefault="00A378EE" w:rsidP="00E73815">
      <w:pPr>
        <w:spacing w:line="360" w:lineRule="auto"/>
        <w:ind w:firstLine="567"/>
        <w:jc w:val="both"/>
        <w:rPr>
          <w:rFonts w:ascii="Times New Roman" w:hAnsi="Times New Roman"/>
          <w:sz w:val="28"/>
          <w:szCs w:val="28"/>
        </w:rPr>
      </w:pPr>
      <w:r w:rsidRPr="00E73815">
        <w:rPr>
          <w:rFonts w:ascii="Times New Roman" w:hAnsi="Times New Roman"/>
          <w:sz w:val="28"/>
          <w:szCs w:val="28"/>
        </w:rPr>
        <w:t xml:space="preserve">В последние месяцы темпы роста безработицы увеличились и из-за того, что правительства некоторых стран в рамках политики жесткой экономии проводят </w:t>
      </w:r>
      <w:r>
        <w:rPr>
          <w:rFonts w:ascii="Times New Roman" w:hAnsi="Times New Roman"/>
          <w:sz w:val="28"/>
          <w:szCs w:val="28"/>
        </w:rPr>
        <w:t>«</w:t>
      </w:r>
      <w:r w:rsidRPr="00E73815">
        <w:rPr>
          <w:rFonts w:ascii="Times New Roman" w:hAnsi="Times New Roman"/>
          <w:sz w:val="28"/>
          <w:szCs w:val="28"/>
        </w:rPr>
        <w:t>чистки</w:t>
      </w:r>
      <w:r>
        <w:rPr>
          <w:rFonts w:ascii="Times New Roman" w:hAnsi="Times New Roman"/>
          <w:sz w:val="28"/>
          <w:szCs w:val="28"/>
        </w:rPr>
        <w:t>»</w:t>
      </w:r>
      <w:r w:rsidRPr="00E73815">
        <w:rPr>
          <w:rFonts w:ascii="Times New Roman" w:hAnsi="Times New Roman"/>
          <w:sz w:val="28"/>
          <w:szCs w:val="28"/>
        </w:rPr>
        <w:t xml:space="preserve"> в государственном сектора, сокращая сотрудников многих компаний. Рост потребительских </w:t>
      </w:r>
      <w:r>
        <w:rPr>
          <w:rFonts w:ascii="Times New Roman" w:hAnsi="Times New Roman"/>
          <w:sz w:val="28"/>
          <w:szCs w:val="28"/>
        </w:rPr>
        <w:t>цен только усугубляет ситуацию.</w:t>
      </w:r>
    </w:p>
    <w:p w:rsidR="00A378EE" w:rsidRDefault="00A378EE" w:rsidP="00E73815">
      <w:pPr>
        <w:spacing w:line="360" w:lineRule="auto"/>
        <w:ind w:firstLine="567"/>
        <w:jc w:val="both"/>
        <w:rPr>
          <w:rFonts w:ascii="Times New Roman" w:hAnsi="Times New Roman"/>
          <w:sz w:val="28"/>
          <w:szCs w:val="28"/>
        </w:rPr>
      </w:pPr>
      <w:r w:rsidRPr="008A6129">
        <w:rPr>
          <w:rFonts w:ascii="Times New Roman" w:hAnsi="Times New Roman"/>
          <w:sz w:val="28"/>
          <w:szCs w:val="28"/>
        </w:rPr>
        <w:t>Еще одной причиной повышения показателей безработицы является миграция. Страны Евросоюза представляют собой желанную цель для ищущих работу иммигрантов. «В Евросоюзе объявилось огромное количество трудовых мигрантов из европейских стран, не блистающих благополучием. Эта армия отбирает рабочие места у коренных жителей»</w:t>
      </w:r>
      <w:r w:rsidRPr="008A6129">
        <w:rPr>
          <w:rStyle w:val="FootnoteReference"/>
          <w:rFonts w:ascii="Times New Roman" w:hAnsi="Times New Roman"/>
          <w:sz w:val="28"/>
          <w:szCs w:val="28"/>
        </w:rPr>
        <w:footnoteReference w:id="20"/>
      </w:r>
      <w:r w:rsidRPr="008A6129">
        <w:rPr>
          <w:rFonts w:ascii="Times New Roman" w:hAnsi="Times New Roman"/>
          <w:sz w:val="28"/>
          <w:szCs w:val="28"/>
        </w:rPr>
        <w:t xml:space="preserve">. </w:t>
      </w:r>
    </w:p>
    <w:p w:rsidR="00A378EE" w:rsidRPr="00FD0830" w:rsidRDefault="00A378EE" w:rsidP="00E73815">
      <w:pPr>
        <w:spacing w:line="360" w:lineRule="auto"/>
        <w:ind w:firstLine="567"/>
        <w:jc w:val="both"/>
        <w:rPr>
          <w:rFonts w:ascii="Times New Roman" w:hAnsi="Times New Roman"/>
          <w:sz w:val="28"/>
          <w:szCs w:val="28"/>
        </w:rPr>
      </w:pPr>
      <w:r w:rsidRPr="008A6129">
        <w:rPr>
          <w:rFonts w:ascii="Times New Roman" w:hAnsi="Times New Roman"/>
          <w:sz w:val="28"/>
          <w:szCs w:val="28"/>
        </w:rPr>
        <w:t>Безработица молодежи объясняется дискриминацией при трудоустройстве, которая связана с отсутствием опыта работы или низким качеством образования</w:t>
      </w:r>
      <w:r>
        <w:rPr>
          <w:rStyle w:val="FootnoteReference"/>
          <w:rFonts w:ascii="Times New Roman" w:hAnsi="Times New Roman"/>
          <w:sz w:val="28"/>
          <w:szCs w:val="28"/>
        </w:rPr>
        <w:footnoteReference w:id="21"/>
      </w:r>
      <w:r w:rsidRPr="008A6129">
        <w:rPr>
          <w:rFonts w:ascii="Times New Roman" w:hAnsi="Times New Roman"/>
          <w:sz w:val="28"/>
          <w:szCs w:val="28"/>
        </w:rPr>
        <w:t>.</w:t>
      </w:r>
    </w:p>
    <w:p w:rsidR="00A378EE" w:rsidRDefault="00A378EE" w:rsidP="00762763">
      <w:pPr>
        <w:tabs>
          <w:tab w:val="left" w:pos="1134"/>
        </w:tabs>
        <w:spacing w:line="360" w:lineRule="auto"/>
        <w:ind w:firstLine="567"/>
        <w:jc w:val="both"/>
        <w:rPr>
          <w:rFonts w:ascii="Times New Roman" w:hAnsi="Times New Roman"/>
          <w:sz w:val="28"/>
          <w:szCs w:val="28"/>
        </w:rPr>
      </w:pPr>
      <w:r w:rsidRPr="0012614E">
        <w:rPr>
          <w:rFonts w:ascii="Times New Roman" w:hAnsi="Times New Roman"/>
          <w:b/>
          <w:sz w:val="28"/>
          <w:szCs w:val="28"/>
        </w:rPr>
        <w:t>Таким образом,</w:t>
      </w:r>
      <w:r>
        <w:rPr>
          <w:rFonts w:ascii="Times New Roman" w:hAnsi="Times New Roman"/>
          <w:sz w:val="28"/>
          <w:szCs w:val="28"/>
        </w:rPr>
        <w:t xml:space="preserve"> основные причины безработицы в ЕС следующие: </w:t>
      </w:r>
    </w:p>
    <w:p w:rsidR="00A378EE" w:rsidRDefault="00A378EE" w:rsidP="00762763">
      <w:pPr>
        <w:pStyle w:val="ListParagraph"/>
        <w:numPr>
          <w:ilvl w:val="0"/>
          <w:numId w:val="18"/>
        </w:numPr>
        <w:tabs>
          <w:tab w:val="left" w:pos="1134"/>
        </w:tabs>
        <w:spacing w:line="360" w:lineRule="auto"/>
        <w:ind w:left="0" w:firstLine="567"/>
        <w:jc w:val="both"/>
        <w:rPr>
          <w:rFonts w:ascii="Times New Roman" w:hAnsi="Times New Roman"/>
          <w:sz w:val="28"/>
          <w:szCs w:val="28"/>
        </w:rPr>
      </w:pPr>
      <w:r w:rsidRPr="0012614E">
        <w:rPr>
          <w:rFonts w:ascii="Times New Roman" w:hAnsi="Times New Roman"/>
          <w:sz w:val="28"/>
          <w:szCs w:val="28"/>
        </w:rPr>
        <w:t>циклический спад экономики</w:t>
      </w:r>
      <w:r>
        <w:rPr>
          <w:rFonts w:ascii="Times New Roman" w:hAnsi="Times New Roman"/>
          <w:sz w:val="28"/>
          <w:szCs w:val="28"/>
        </w:rPr>
        <w:t>, как следствие – высвобождение огромного количества рабочих мест за счет сокращения производства</w:t>
      </w:r>
      <w:r w:rsidRPr="0012614E">
        <w:rPr>
          <w:rFonts w:ascii="Times New Roman" w:hAnsi="Times New Roman"/>
          <w:sz w:val="28"/>
          <w:szCs w:val="28"/>
        </w:rPr>
        <w:t>;</w:t>
      </w:r>
    </w:p>
    <w:p w:rsidR="00A378EE" w:rsidRPr="0012614E" w:rsidRDefault="00A378EE" w:rsidP="00762763">
      <w:pPr>
        <w:pStyle w:val="ListParagraph"/>
        <w:numPr>
          <w:ilvl w:val="0"/>
          <w:numId w:val="18"/>
        </w:numPr>
        <w:tabs>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проблема занятости в частном секторе как следствие высокого уровня зарплат в ЕС;</w:t>
      </w:r>
    </w:p>
    <w:p w:rsidR="00A378EE" w:rsidRPr="0012614E" w:rsidRDefault="00A378EE" w:rsidP="00762763">
      <w:pPr>
        <w:pStyle w:val="ListParagraph"/>
        <w:numPr>
          <w:ilvl w:val="0"/>
          <w:numId w:val="18"/>
        </w:numPr>
        <w:tabs>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«чистки» в государственном секторе</w:t>
      </w:r>
      <w:r w:rsidRPr="00E73815">
        <w:rPr>
          <w:rFonts w:ascii="Times New Roman" w:hAnsi="Times New Roman"/>
          <w:sz w:val="28"/>
          <w:szCs w:val="28"/>
        </w:rPr>
        <w:t>, сокращ</w:t>
      </w:r>
      <w:r>
        <w:rPr>
          <w:rFonts w:ascii="Times New Roman" w:hAnsi="Times New Roman"/>
          <w:sz w:val="28"/>
          <w:szCs w:val="28"/>
        </w:rPr>
        <w:t>ение сотрудников многих компаний в рамках политики жесткой экономии;</w:t>
      </w:r>
    </w:p>
    <w:p w:rsidR="00A378EE" w:rsidRPr="00762763" w:rsidRDefault="00A378EE" w:rsidP="00762763">
      <w:pPr>
        <w:pStyle w:val="ListParagraph"/>
        <w:numPr>
          <w:ilvl w:val="0"/>
          <w:numId w:val="18"/>
        </w:numPr>
        <w:tabs>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иммигранты из не сильно благополучных европейских стран, которые забирают рабочие места у коренных жителей.</w:t>
      </w:r>
    </w:p>
    <w:p w:rsidR="00A378EE" w:rsidRPr="0012614E" w:rsidRDefault="00A378EE" w:rsidP="00762763">
      <w:pPr>
        <w:pStyle w:val="ListParagraph"/>
        <w:numPr>
          <w:ilvl w:val="0"/>
          <w:numId w:val="18"/>
        </w:numPr>
        <w:tabs>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отсутствие опыта</w:t>
      </w:r>
      <w:r w:rsidRPr="008A6129">
        <w:rPr>
          <w:rFonts w:ascii="Times New Roman" w:hAnsi="Times New Roman"/>
          <w:sz w:val="28"/>
          <w:szCs w:val="28"/>
        </w:rPr>
        <w:t xml:space="preserve"> работы </w:t>
      </w:r>
      <w:r>
        <w:rPr>
          <w:rFonts w:ascii="Times New Roman" w:hAnsi="Times New Roman"/>
          <w:sz w:val="28"/>
          <w:szCs w:val="28"/>
        </w:rPr>
        <w:t xml:space="preserve">у молодежи </w:t>
      </w:r>
      <w:r w:rsidRPr="008A6129">
        <w:rPr>
          <w:rFonts w:ascii="Times New Roman" w:hAnsi="Times New Roman"/>
          <w:sz w:val="28"/>
          <w:szCs w:val="28"/>
        </w:rPr>
        <w:t>или низк</w:t>
      </w:r>
      <w:r>
        <w:rPr>
          <w:rFonts w:ascii="Times New Roman" w:hAnsi="Times New Roman"/>
          <w:sz w:val="28"/>
          <w:szCs w:val="28"/>
        </w:rPr>
        <w:t xml:space="preserve">ое качество </w:t>
      </w:r>
      <w:r w:rsidRPr="008A6129">
        <w:rPr>
          <w:rFonts w:ascii="Times New Roman" w:hAnsi="Times New Roman"/>
          <w:sz w:val="28"/>
          <w:szCs w:val="28"/>
        </w:rPr>
        <w:t>образования</w:t>
      </w:r>
      <w:r>
        <w:rPr>
          <w:rFonts w:ascii="Times New Roman" w:hAnsi="Times New Roman"/>
          <w:sz w:val="28"/>
          <w:szCs w:val="28"/>
        </w:rPr>
        <w:t>.</w:t>
      </w:r>
    </w:p>
    <w:p w:rsidR="00A378EE" w:rsidRDefault="00A378EE" w:rsidP="00C04173">
      <w:pPr>
        <w:spacing w:line="360" w:lineRule="auto"/>
        <w:ind w:firstLine="567"/>
        <w:jc w:val="both"/>
        <w:rPr>
          <w:rFonts w:ascii="Times New Roman" w:hAnsi="Times New Roman"/>
          <w:sz w:val="28"/>
          <w:szCs w:val="28"/>
        </w:rPr>
      </w:pPr>
      <w:r w:rsidRPr="00C04173">
        <w:rPr>
          <w:rFonts w:ascii="Times New Roman" w:hAnsi="Times New Roman"/>
          <w:sz w:val="28"/>
          <w:szCs w:val="28"/>
        </w:rPr>
        <w:t>Итак, исходя их вышеперечисленных причин усиления безработицы в странах ЕС, для устранения последствий безработицы и предотвращения её роста странам ЕС необходимо рассмотреть все вопросы, касающиеся образования, законодательства в области регулирования трудовых отношений и миграции населения.</w:t>
      </w:r>
    </w:p>
    <w:p w:rsidR="00A378EE" w:rsidRDefault="00A378EE" w:rsidP="00C04173">
      <w:pPr>
        <w:spacing w:line="360" w:lineRule="auto"/>
        <w:ind w:firstLine="567"/>
        <w:jc w:val="both"/>
        <w:rPr>
          <w:rFonts w:ascii="Times New Roman" w:hAnsi="Times New Roman"/>
          <w:sz w:val="28"/>
          <w:szCs w:val="28"/>
        </w:rPr>
      </w:pPr>
      <w:r w:rsidRPr="00762763">
        <w:rPr>
          <w:rFonts w:ascii="Times New Roman" w:hAnsi="Times New Roman"/>
          <w:b/>
          <w:sz w:val="28"/>
          <w:szCs w:val="28"/>
        </w:rPr>
        <w:t>Суммируя изложенное в трёх параграфах</w:t>
      </w:r>
      <w:r>
        <w:rPr>
          <w:rFonts w:ascii="Times New Roman" w:hAnsi="Times New Roman"/>
          <w:sz w:val="28"/>
          <w:szCs w:val="28"/>
        </w:rPr>
        <w:t xml:space="preserve"> первой главы, построим Таблицу 1, где обобщим основные виды и выражения безработицы, имеющие место в странах ЕС в настоящий момент, и их причины. </w:t>
      </w:r>
    </w:p>
    <w:p w:rsidR="00A378EE" w:rsidRPr="00986F54" w:rsidRDefault="00A378EE" w:rsidP="00C04173">
      <w:pPr>
        <w:spacing w:line="360" w:lineRule="auto"/>
        <w:ind w:firstLine="567"/>
        <w:jc w:val="both"/>
        <w:rPr>
          <w:rFonts w:ascii="Times New Roman" w:hAnsi="Times New Roman"/>
          <w:i/>
          <w:sz w:val="28"/>
          <w:szCs w:val="28"/>
        </w:rPr>
      </w:pPr>
    </w:p>
    <w:p w:rsidR="00A378EE" w:rsidRPr="00C04173" w:rsidRDefault="00A378EE" w:rsidP="00C04173">
      <w:pPr>
        <w:spacing w:line="360" w:lineRule="auto"/>
        <w:ind w:firstLine="567"/>
        <w:jc w:val="both"/>
        <w:rPr>
          <w:rFonts w:ascii="Times New Roman" w:hAnsi="Times New Roman"/>
          <w:sz w:val="28"/>
          <w:szCs w:val="28"/>
        </w:rPr>
      </w:pPr>
      <w:r>
        <w:rPr>
          <w:rFonts w:ascii="Times New Roman" w:hAnsi="Times New Roman"/>
          <w:i/>
          <w:sz w:val="28"/>
          <w:szCs w:val="28"/>
        </w:rPr>
        <w:t xml:space="preserve">Таблица 1. </w:t>
      </w:r>
      <w:r w:rsidRPr="001E2957">
        <w:rPr>
          <w:rFonts w:ascii="Times New Roman" w:hAnsi="Times New Roman"/>
          <w:i/>
          <w:sz w:val="28"/>
          <w:szCs w:val="28"/>
        </w:rPr>
        <w:t>Основные виды</w:t>
      </w:r>
      <w:r>
        <w:rPr>
          <w:rFonts w:ascii="Times New Roman" w:hAnsi="Times New Roman"/>
          <w:i/>
          <w:sz w:val="28"/>
          <w:szCs w:val="28"/>
        </w:rPr>
        <w:t>, их выражение</w:t>
      </w:r>
      <w:r w:rsidRPr="001E2957">
        <w:rPr>
          <w:rFonts w:ascii="Times New Roman" w:hAnsi="Times New Roman"/>
          <w:i/>
          <w:sz w:val="28"/>
          <w:szCs w:val="28"/>
        </w:rPr>
        <w:t xml:space="preserve"> и причины безработицы в странах ЕС на современном этапе развития.</w:t>
      </w:r>
    </w:p>
    <w:p w:rsidR="00A378EE" w:rsidRDefault="00A378EE" w:rsidP="00E73815">
      <w:pPr>
        <w:spacing w:line="360" w:lineRule="auto"/>
        <w:ind w:firstLine="567"/>
        <w:jc w:val="both"/>
        <w:rPr>
          <w:rFonts w:ascii="Times New Roman" w:hAnsi="Times New Roman"/>
          <w:sz w:val="28"/>
          <w:szCs w:val="28"/>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4111"/>
        <w:gridCol w:w="3685"/>
      </w:tblGrid>
      <w:tr w:rsidR="00A378EE" w:rsidRPr="00821ABD" w:rsidTr="00821ABD">
        <w:trPr>
          <w:trHeight w:val="501"/>
        </w:trPr>
        <w:tc>
          <w:tcPr>
            <w:tcW w:w="1985" w:type="dxa"/>
          </w:tcPr>
          <w:p w:rsidR="00A378EE" w:rsidRPr="00821ABD" w:rsidRDefault="00A378EE" w:rsidP="00821ABD">
            <w:pPr>
              <w:spacing w:line="360" w:lineRule="auto"/>
              <w:jc w:val="both"/>
              <w:rPr>
                <w:rFonts w:ascii="Times New Roman" w:hAnsi="Times New Roman"/>
                <w:sz w:val="28"/>
                <w:szCs w:val="28"/>
              </w:rPr>
            </w:pPr>
            <w:r w:rsidRPr="00821ABD">
              <w:rPr>
                <w:rFonts w:ascii="Times New Roman" w:hAnsi="Times New Roman"/>
                <w:b/>
                <w:sz w:val="28"/>
                <w:szCs w:val="28"/>
              </w:rPr>
              <w:t>Вид безработицы:</w:t>
            </w:r>
          </w:p>
        </w:tc>
        <w:tc>
          <w:tcPr>
            <w:tcW w:w="4111" w:type="dxa"/>
          </w:tcPr>
          <w:p w:rsidR="00A378EE" w:rsidRPr="00821ABD" w:rsidRDefault="00A378EE" w:rsidP="00821ABD">
            <w:pPr>
              <w:spacing w:line="360" w:lineRule="auto"/>
              <w:jc w:val="both"/>
              <w:rPr>
                <w:rFonts w:ascii="Times New Roman" w:hAnsi="Times New Roman"/>
                <w:b/>
                <w:sz w:val="28"/>
                <w:szCs w:val="28"/>
              </w:rPr>
            </w:pPr>
            <w:r w:rsidRPr="00821ABD">
              <w:rPr>
                <w:rFonts w:ascii="Times New Roman" w:hAnsi="Times New Roman"/>
                <w:b/>
                <w:sz w:val="28"/>
                <w:szCs w:val="28"/>
              </w:rPr>
              <w:t>Выражается в:</w:t>
            </w:r>
          </w:p>
        </w:tc>
        <w:tc>
          <w:tcPr>
            <w:tcW w:w="3685" w:type="dxa"/>
          </w:tcPr>
          <w:p w:rsidR="00A378EE" w:rsidRPr="00821ABD" w:rsidRDefault="00A378EE" w:rsidP="00821ABD">
            <w:pPr>
              <w:spacing w:line="360" w:lineRule="auto"/>
              <w:jc w:val="both"/>
              <w:rPr>
                <w:rFonts w:ascii="Times New Roman" w:hAnsi="Times New Roman"/>
                <w:b/>
                <w:sz w:val="28"/>
                <w:szCs w:val="28"/>
              </w:rPr>
            </w:pPr>
            <w:r w:rsidRPr="00821ABD">
              <w:rPr>
                <w:rFonts w:ascii="Times New Roman" w:hAnsi="Times New Roman"/>
                <w:b/>
                <w:sz w:val="28"/>
                <w:szCs w:val="28"/>
              </w:rPr>
              <w:t>Причины:</w:t>
            </w:r>
          </w:p>
        </w:tc>
      </w:tr>
      <w:tr w:rsidR="00A378EE" w:rsidRPr="00821ABD" w:rsidTr="00821ABD">
        <w:tc>
          <w:tcPr>
            <w:tcW w:w="1985" w:type="dxa"/>
          </w:tcPr>
          <w:p w:rsidR="00A378EE" w:rsidRPr="00821ABD" w:rsidRDefault="00A378EE" w:rsidP="00821ABD">
            <w:pPr>
              <w:spacing w:line="360" w:lineRule="auto"/>
              <w:jc w:val="both"/>
              <w:rPr>
                <w:rFonts w:ascii="Times New Roman" w:hAnsi="Times New Roman"/>
              </w:rPr>
            </w:pPr>
            <w:r w:rsidRPr="00821ABD">
              <w:rPr>
                <w:rFonts w:ascii="Times New Roman" w:hAnsi="Times New Roman"/>
              </w:rPr>
              <w:t>Циклическая</w:t>
            </w:r>
          </w:p>
        </w:tc>
        <w:tc>
          <w:tcPr>
            <w:tcW w:w="4111" w:type="dxa"/>
          </w:tcPr>
          <w:p w:rsidR="00A378EE" w:rsidRPr="00821ABD" w:rsidRDefault="00A378EE" w:rsidP="00821ABD">
            <w:pPr>
              <w:spacing w:line="360" w:lineRule="auto"/>
              <w:jc w:val="both"/>
              <w:rPr>
                <w:rFonts w:ascii="Times New Roman" w:hAnsi="Times New Roman"/>
              </w:rPr>
            </w:pPr>
            <w:r w:rsidRPr="00821ABD">
              <w:rPr>
                <w:rFonts w:ascii="Times New Roman" w:hAnsi="Times New Roman"/>
              </w:rPr>
              <w:t>снижении совокупного спроса на товары и услуги, сокращении промышленного производства, высвобождении из-за этого огромного количества рабочих мест;</w:t>
            </w:r>
          </w:p>
        </w:tc>
        <w:tc>
          <w:tcPr>
            <w:tcW w:w="3685" w:type="dxa"/>
          </w:tcPr>
          <w:p w:rsidR="00A378EE" w:rsidRPr="00821ABD" w:rsidRDefault="00A378EE" w:rsidP="00821ABD">
            <w:pPr>
              <w:spacing w:line="360" w:lineRule="auto"/>
              <w:jc w:val="both"/>
              <w:rPr>
                <w:rFonts w:ascii="Times New Roman" w:hAnsi="Times New Roman"/>
              </w:rPr>
            </w:pPr>
            <w:r w:rsidRPr="00821ABD">
              <w:rPr>
                <w:rFonts w:ascii="Times New Roman" w:hAnsi="Times New Roman"/>
              </w:rPr>
              <w:t>циклический спад экономики, финансовый кризис из-за высоких госрасходов.</w:t>
            </w:r>
          </w:p>
        </w:tc>
      </w:tr>
      <w:tr w:rsidR="00A378EE" w:rsidRPr="00821ABD" w:rsidTr="00821ABD">
        <w:tc>
          <w:tcPr>
            <w:tcW w:w="1985" w:type="dxa"/>
          </w:tcPr>
          <w:p w:rsidR="00A378EE" w:rsidRPr="00821ABD" w:rsidRDefault="00A378EE" w:rsidP="00821ABD">
            <w:pPr>
              <w:spacing w:line="360" w:lineRule="auto"/>
              <w:jc w:val="both"/>
              <w:rPr>
                <w:rFonts w:ascii="Times New Roman" w:hAnsi="Times New Roman"/>
              </w:rPr>
            </w:pPr>
            <w:r w:rsidRPr="00821ABD">
              <w:rPr>
                <w:rFonts w:ascii="Times New Roman" w:hAnsi="Times New Roman"/>
              </w:rPr>
              <w:t xml:space="preserve">Структурная </w:t>
            </w:r>
          </w:p>
        </w:tc>
        <w:tc>
          <w:tcPr>
            <w:tcW w:w="4111" w:type="dxa"/>
          </w:tcPr>
          <w:p w:rsidR="00A378EE" w:rsidRPr="00821ABD" w:rsidRDefault="00A378EE" w:rsidP="00821ABD">
            <w:pPr>
              <w:spacing w:line="360" w:lineRule="auto"/>
              <w:jc w:val="both"/>
              <w:rPr>
                <w:rFonts w:ascii="Times New Roman" w:hAnsi="Times New Roman"/>
              </w:rPr>
            </w:pPr>
            <w:r w:rsidRPr="00821ABD">
              <w:rPr>
                <w:rFonts w:ascii="Times New Roman" w:hAnsi="Times New Roman"/>
              </w:rPr>
              <w:t>высокой безработице в «уходящих» или слабоконкурентных отраслях промышленности: угледобывающей и сталелитейной, малорентабельного сельского хозяйства новых стран ЕС;</w:t>
            </w:r>
          </w:p>
        </w:tc>
        <w:tc>
          <w:tcPr>
            <w:tcW w:w="3685" w:type="dxa"/>
          </w:tcPr>
          <w:p w:rsidR="00A378EE" w:rsidRPr="00821ABD" w:rsidRDefault="00A378EE" w:rsidP="00821ABD">
            <w:pPr>
              <w:spacing w:line="360" w:lineRule="auto"/>
              <w:jc w:val="both"/>
              <w:rPr>
                <w:rFonts w:ascii="Times New Roman" w:hAnsi="Times New Roman"/>
              </w:rPr>
            </w:pPr>
            <w:r w:rsidRPr="00821ABD">
              <w:rPr>
                <w:rFonts w:ascii="Times New Roman" w:hAnsi="Times New Roman"/>
              </w:rPr>
              <w:t>высокие зарплаты в странах ЕС, даже в слабоконкурентных отраслях, что влечет большие расходы для работодателей.</w:t>
            </w:r>
          </w:p>
        </w:tc>
      </w:tr>
      <w:tr w:rsidR="00A378EE" w:rsidRPr="00821ABD" w:rsidTr="00821ABD">
        <w:tc>
          <w:tcPr>
            <w:tcW w:w="1985" w:type="dxa"/>
          </w:tcPr>
          <w:p w:rsidR="00A378EE" w:rsidRPr="00821ABD" w:rsidRDefault="00A378EE" w:rsidP="00821ABD">
            <w:pPr>
              <w:spacing w:line="360" w:lineRule="auto"/>
              <w:jc w:val="both"/>
              <w:rPr>
                <w:rFonts w:ascii="Times New Roman" w:hAnsi="Times New Roman"/>
              </w:rPr>
            </w:pPr>
            <w:r w:rsidRPr="00821ABD">
              <w:rPr>
                <w:rFonts w:ascii="Times New Roman" w:hAnsi="Times New Roman"/>
              </w:rPr>
              <w:t>Фрикционная</w:t>
            </w:r>
          </w:p>
        </w:tc>
        <w:tc>
          <w:tcPr>
            <w:tcW w:w="4111" w:type="dxa"/>
          </w:tcPr>
          <w:p w:rsidR="00A378EE" w:rsidRPr="00821ABD" w:rsidRDefault="00A378EE" w:rsidP="00821ABD">
            <w:pPr>
              <w:spacing w:line="360" w:lineRule="auto"/>
              <w:jc w:val="both"/>
              <w:rPr>
                <w:rFonts w:ascii="Times New Roman" w:hAnsi="Times New Roman"/>
              </w:rPr>
            </w:pPr>
            <w:r w:rsidRPr="00821ABD">
              <w:rPr>
                <w:rFonts w:ascii="Times New Roman" w:hAnsi="Times New Roman"/>
              </w:rPr>
              <w:t>высоком уровне безработицы среди молодежи до 25 лет</w:t>
            </w:r>
          </w:p>
        </w:tc>
        <w:tc>
          <w:tcPr>
            <w:tcW w:w="3685" w:type="dxa"/>
          </w:tcPr>
          <w:p w:rsidR="00A378EE" w:rsidRPr="00821ABD" w:rsidRDefault="00A378EE" w:rsidP="00821ABD">
            <w:pPr>
              <w:spacing w:line="360" w:lineRule="auto"/>
              <w:jc w:val="both"/>
              <w:rPr>
                <w:rFonts w:ascii="Times New Roman" w:hAnsi="Times New Roman"/>
              </w:rPr>
            </w:pPr>
            <w:r w:rsidRPr="00821ABD">
              <w:rPr>
                <w:rFonts w:ascii="Times New Roman" w:hAnsi="Times New Roman"/>
              </w:rPr>
              <w:t>работодатели неохотно принимают молодых людей с отсутствием опыта работы или низким качеством образования</w:t>
            </w:r>
          </w:p>
        </w:tc>
      </w:tr>
    </w:tbl>
    <w:p w:rsidR="00A378EE" w:rsidRDefault="00A378EE" w:rsidP="00E73815">
      <w:pPr>
        <w:spacing w:line="360" w:lineRule="auto"/>
        <w:ind w:firstLine="567"/>
        <w:jc w:val="both"/>
        <w:rPr>
          <w:rFonts w:ascii="Times New Roman" w:hAnsi="Times New Roman"/>
          <w:sz w:val="28"/>
          <w:szCs w:val="28"/>
        </w:rPr>
      </w:pPr>
    </w:p>
    <w:p w:rsidR="00A378EE" w:rsidRDefault="00A378EE" w:rsidP="00E73815">
      <w:pPr>
        <w:spacing w:line="360" w:lineRule="auto"/>
        <w:ind w:firstLine="567"/>
        <w:jc w:val="both"/>
        <w:rPr>
          <w:rFonts w:ascii="Times New Roman" w:hAnsi="Times New Roman"/>
          <w:sz w:val="28"/>
          <w:szCs w:val="28"/>
        </w:rPr>
      </w:pPr>
    </w:p>
    <w:p w:rsidR="00A378EE" w:rsidRDefault="00A378EE" w:rsidP="00E73815">
      <w:pPr>
        <w:spacing w:line="360" w:lineRule="auto"/>
        <w:ind w:firstLine="567"/>
        <w:jc w:val="both"/>
        <w:rPr>
          <w:rFonts w:ascii="Times New Roman" w:hAnsi="Times New Roman"/>
          <w:sz w:val="28"/>
          <w:szCs w:val="28"/>
        </w:rPr>
      </w:pPr>
    </w:p>
    <w:p w:rsidR="00A378EE" w:rsidRDefault="00A378EE" w:rsidP="00E73815">
      <w:pPr>
        <w:spacing w:line="360" w:lineRule="auto"/>
        <w:ind w:firstLine="567"/>
        <w:jc w:val="both"/>
        <w:rPr>
          <w:rFonts w:ascii="Times New Roman" w:hAnsi="Times New Roman"/>
          <w:sz w:val="28"/>
          <w:szCs w:val="28"/>
        </w:rPr>
      </w:pPr>
    </w:p>
    <w:p w:rsidR="00A378EE" w:rsidRDefault="00A378EE" w:rsidP="00E73815">
      <w:pPr>
        <w:spacing w:line="360" w:lineRule="auto"/>
        <w:ind w:firstLine="567"/>
        <w:jc w:val="both"/>
        <w:rPr>
          <w:rFonts w:ascii="Times New Roman" w:hAnsi="Times New Roman"/>
          <w:sz w:val="28"/>
          <w:szCs w:val="28"/>
        </w:rPr>
      </w:pPr>
    </w:p>
    <w:p w:rsidR="00A378EE" w:rsidRDefault="00A378EE" w:rsidP="00E73815">
      <w:pPr>
        <w:spacing w:line="360" w:lineRule="auto"/>
        <w:ind w:firstLine="567"/>
        <w:jc w:val="both"/>
        <w:rPr>
          <w:rFonts w:ascii="Times New Roman" w:hAnsi="Times New Roman"/>
          <w:sz w:val="28"/>
          <w:szCs w:val="28"/>
        </w:rPr>
      </w:pPr>
    </w:p>
    <w:p w:rsidR="00A378EE" w:rsidRDefault="00A378EE" w:rsidP="00E73815">
      <w:pPr>
        <w:spacing w:line="360" w:lineRule="auto"/>
        <w:ind w:firstLine="567"/>
        <w:jc w:val="both"/>
        <w:rPr>
          <w:rFonts w:ascii="Times New Roman" w:hAnsi="Times New Roman"/>
          <w:sz w:val="28"/>
          <w:szCs w:val="28"/>
        </w:rPr>
      </w:pPr>
    </w:p>
    <w:p w:rsidR="00A378EE" w:rsidRPr="002F2C8F" w:rsidRDefault="00A378EE" w:rsidP="00415DEF">
      <w:pPr>
        <w:pStyle w:val="ListParagraph"/>
        <w:numPr>
          <w:ilvl w:val="0"/>
          <w:numId w:val="12"/>
        </w:numPr>
        <w:tabs>
          <w:tab w:val="left" w:pos="1134"/>
        </w:tabs>
        <w:spacing w:line="360" w:lineRule="auto"/>
        <w:ind w:left="0" w:firstLine="567"/>
        <w:jc w:val="both"/>
        <w:rPr>
          <w:rFonts w:ascii="Times New Roman" w:hAnsi="Times New Roman"/>
          <w:b/>
          <w:bCs/>
          <w:sz w:val="28"/>
          <w:szCs w:val="28"/>
        </w:rPr>
      </w:pPr>
      <w:r w:rsidRPr="002F2C8F">
        <w:rPr>
          <w:rFonts w:ascii="Times New Roman" w:hAnsi="Times New Roman"/>
          <w:b/>
          <w:sz w:val="28"/>
          <w:szCs w:val="28"/>
        </w:rPr>
        <w:t>Общие тенденции развития и п</w:t>
      </w:r>
      <w:r w:rsidRPr="002F2C8F">
        <w:rPr>
          <w:rFonts w:ascii="Times New Roman" w:hAnsi="Times New Roman"/>
          <w:b/>
          <w:bCs/>
          <w:sz w:val="28"/>
          <w:szCs w:val="28"/>
        </w:rPr>
        <w:t>олитика в области решения проблемы безработицы в странах Европейского союза</w:t>
      </w:r>
    </w:p>
    <w:p w:rsidR="00A378EE" w:rsidRDefault="00A378EE" w:rsidP="00C04173">
      <w:pPr>
        <w:pStyle w:val="ListParagraph"/>
        <w:tabs>
          <w:tab w:val="left" w:pos="1134"/>
        </w:tabs>
        <w:spacing w:line="360" w:lineRule="auto"/>
        <w:ind w:left="0" w:firstLine="567"/>
        <w:jc w:val="both"/>
        <w:rPr>
          <w:rFonts w:ascii="Times New Roman" w:hAnsi="Times New Roman"/>
          <w:bCs/>
          <w:sz w:val="28"/>
          <w:szCs w:val="28"/>
        </w:rPr>
      </w:pPr>
    </w:p>
    <w:p w:rsidR="00A378EE" w:rsidRDefault="00A378EE" w:rsidP="00415DEF">
      <w:pPr>
        <w:pStyle w:val="ListParagraph"/>
        <w:numPr>
          <w:ilvl w:val="1"/>
          <w:numId w:val="12"/>
        </w:numPr>
        <w:tabs>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Меры, принимаемые для стабилизации рынка труда Европейского союза</w:t>
      </w:r>
    </w:p>
    <w:p w:rsidR="00A378EE" w:rsidRPr="002A4488" w:rsidRDefault="00A378EE" w:rsidP="002A4488">
      <w:pPr>
        <w:pStyle w:val="ListParagraph"/>
        <w:tabs>
          <w:tab w:val="left" w:pos="1134"/>
        </w:tabs>
        <w:spacing w:line="360" w:lineRule="auto"/>
        <w:ind w:left="567"/>
        <w:jc w:val="both"/>
        <w:rPr>
          <w:rFonts w:ascii="Times New Roman" w:hAnsi="Times New Roman"/>
          <w:sz w:val="28"/>
          <w:szCs w:val="28"/>
        </w:rPr>
      </w:pPr>
    </w:p>
    <w:p w:rsidR="00A378EE" w:rsidRDefault="00A378EE" w:rsidP="002A4488">
      <w:pPr>
        <w:spacing w:line="360" w:lineRule="auto"/>
        <w:ind w:firstLine="567"/>
        <w:jc w:val="both"/>
        <w:rPr>
          <w:rFonts w:ascii="Times New Roman" w:hAnsi="Times New Roman"/>
          <w:sz w:val="28"/>
          <w:szCs w:val="28"/>
        </w:rPr>
      </w:pPr>
      <w:r w:rsidRPr="002A4488">
        <w:rPr>
          <w:rFonts w:ascii="Times New Roman" w:hAnsi="Times New Roman"/>
          <w:sz w:val="28"/>
          <w:szCs w:val="28"/>
        </w:rPr>
        <w:t>Итак, уровень безработицы в странах еврозоны в 2011 году достиг нового рекордного максимума. Экономист Citigroup Гийом Менюэ полагает, что в 2012 году количество безработных в странах Евросоюза будет только увеличиваться. "Часто можно видеть, как фирмы продолжают задерживать инвестиционные проекты. Те, кто все еще работает с прибылью, новых работников не нанимают. Для тех же, кому грозит ухудшение финансовых показателей или убытки, сокращение персонала становится единственно возможным решением</w:t>
      </w:r>
      <w:r w:rsidRPr="002A4488">
        <w:rPr>
          <w:rStyle w:val="FootnoteReference"/>
          <w:rFonts w:ascii="Times New Roman" w:hAnsi="Times New Roman"/>
          <w:sz w:val="28"/>
          <w:szCs w:val="28"/>
        </w:rPr>
        <w:footnoteReference w:id="22"/>
      </w:r>
      <w:r w:rsidRPr="002A4488">
        <w:rPr>
          <w:rFonts w:ascii="Times New Roman" w:hAnsi="Times New Roman"/>
          <w:sz w:val="28"/>
          <w:szCs w:val="28"/>
        </w:rPr>
        <w:t>", - считает эксперт.</w:t>
      </w:r>
    </w:p>
    <w:p w:rsidR="00A378EE" w:rsidRPr="00FD0830" w:rsidRDefault="00A378EE" w:rsidP="002A4488">
      <w:pPr>
        <w:spacing w:line="360" w:lineRule="auto"/>
        <w:ind w:firstLine="567"/>
        <w:jc w:val="both"/>
        <w:rPr>
          <w:rFonts w:ascii="Times New Roman" w:hAnsi="Times New Roman"/>
          <w:sz w:val="28"/>
          <w:szCs w:val="28"/>
        </w:rPr>
      </w:pPr>
      <w:r w:rsidRPr="008C0B43">
        <w:rPr>
          <w:rFonts w:ascii="Times New Roman" w:hAnsi="Times New Roman"/>
          <w:sz w:val="28"/>
          <w:szCs w:val="28"/>
        </w:rPr>
        <w:t xml:space="preserve">Активно проблемы занятости в странах ЕС обсуждались в 2011 году. </w:t>
      </w:r>
      <w:r w:rsidRPr="00FD0830">
        <w:rPr>
          <w:rFonts w:ascii="Times New Roman" w:hAnsi="Times New Roman"/>
          <w:sz w:val="28"/>
          <w:szCs w:val="28"/>
        </w:rPr>
        <w:t xml:space="preserve">7-8 июля 2011 </w:t>
      </w:r>
      <w:r w:rsidRPr="008C0B43">
        <w:rPr>
          <w:rFonts w:ascii="Times New Roman" w:hAnsi="Times New Roman"/>
          <w:sz w:val="28"/>
          <w:szCs w:val="28"/>
        </w:rPr>
        <w:t xml:space="preserve">года </w:t>
      </w:r>
      <w:r w:rsidRPr="00FD0830">
        <w:rPr>
          <w:rFonts w:ascii="Times New Roman" w:hAnsi="Times New Roman"/>
          <w:sz w:val="28"/>
          <w:szCs w:val="28"/>
        </w:rPr>
        <w:t>в польском городе Сопот под эгидой польского председательства в ЕС состоялась традиционная неформальная встреча европейских министров по вопросам занятости и социальным пробле- мам, в которой принял участие член Еврокомиссии (ЕК) по вопросам занятости и социальным проблемам Ласло Андор</w:t>
      </w:r>
      <w:r w:rsidRPr="008C0B43">
        <w:rPr>
          <w:rStyle w:val="FootnoteReference"/>
          <w:rFonts w:ascii="Times New Roman" w:hAnsi="Times New Roman"/>
          <w:sz w:val="28"/>
          <w:szCs w:val="28"/>
          <w:lang w:val="en-US"/>
        </w:rPr>
        <w:footnoteReference w:id="23"/>
      </w:r>
      <w:r w:rsidRPr="00FD0830">
        <w:rPr>
          <w:rFonts w:ascii="Times New Roman" w:hAnsi="Times New Roman"/>
          <w:sz w:val="28"/>
          <w:szCs w:val="28"/>
        </w:rPr>
        <w:t>. Среди приоритетов польского председательства – укрепление европейской интеграции как источника экономического роста, завершение формирования единого рынка и создание единой европейской патентной системы, укрепление политики сплочения ЕС. Министры обсудили возможности повышения эффективности политики в области занятости с использованием принципа гибкой защищенности. Польские власти считают необходимым объединение усилий национальных правительств и институтов ЕС в борьбе с демографическими вызовами, поддерживают усилия Комиссии в области пенсионной реформы, включая увеличение пенсионного возраста и укрепление солидарности поколений. Обсуждались также спорные вопросы о продолжительности рабочей недели и отпуска по уходу за детьми, оптимального сочетания семейной и профессиональной жизни европейцев.</w:t>
      </w:r>
    </w:p>
    <w:p w:rsidR="00A378EE" w:rsidRPr="00FD0830" w:rsidRDefault="00A378EE" w:rsidP="002A4488">
      <w:pPr>
        <w:spacing w:line="360" w:lineRule="auto"/>
        <w:ind w:firstLine="567"/>
        <w:jc w:val="both"/>
        <w:rPr>
          <w:rFonts w:ascii="Times New Roman" w:hAnsi="Times New Roman"/>
          <w:sz w:val="28"/>
          <w:szCs w:val="28"/>
        </w:rPr>
      </w:pPr>
      <w:r w:rsidRPr="00FD0830">
        <w:rPr>
          <w:rFonts w:ascii="Times New Roman" w:hAnsi="Times New Roman"/>
          <w:sz w:val="28"/>
          <w:szCs w:val="28"/>
        </w:rPr>
        <w:t>В июле-сентябре 2011 г. ЕК одобрила заявки Франции, Германии, Дании, Португалии, Греции и Австрии на финансовую помощь: более 40 млн.евро, для 6,5 тыс. работников автомобильной, обувной, транспортной и машиностроительной отраслей, уволенных в результате последствий экономического кризиса. Кризис особенно сильно повлиял на занятость в транспортном секторе Австрии, которая уже обращалась в Фонд в 2009-2010 гг. и получила помощь для 2338 работников из 706 транспортных компаний, поскольку спрос на перевозки автотранспортом в этот период упал почти вдвое. Всего в 2010 г. помощь от Фонда получили почти 23,7 тыс. трудящихся (вдвое больше, чем в 2009 г.) из наиболее пострадавших в результате структурных изменений в мировой торговле и кризиса секторов европейской экономики в Дании, Германии, Ирландии, Португалии, Нидерландах, Литве, Польше, Словении и Испании. Выделенные Фондом 83,5 млн. евро направлены на обучение и переквалификацию, организацию самостоятельной предпринимательской деятельности и консультационные услуги.</w:t>
      </w:r>
    </w:p>
    <w:p w:rsidR="00A378EE" w:rsidRPr="00FD0830" w:rsidRDefault="00A378EE" w:rsidP="002A4488">
      <w:pPr>
        <w:spacing w:line="360" w:lineRule="auto"/>
        <w:ind w:firstLine="567"/>
        <w:jc w:val="both"/>
        <w:rPr>
          <w:rFonts w:ascii="Times New Roman" w:hAnsi="Times New Roman"/>
          <w:sz w:val="28"/>
          <w:szCs w:val="28"/>
        </w:rPr>
      </w:pPr>
      <w:r w:rsidRPr="00FD0830">
        <w:rPr>
          <w:rFonts w:ascii="Times New Roman" w:hAnsi="Times New Roman"/>
          <w:sz w:val="28"/>
          <w:szCs w:val="28"/>
        </w:rPr>
        <w:t>11 августа 2011 г. ЕК одобрила запрос испанских властей на ограничение притока румынских работников до 31 декабря 2012 г. из-за серьезных угроз национальному рынку</w:t>
      </w:r>
      <w:r>
        <w:rPr>
          <w:rStyle w:val="FootnoteReference"/>
          <w:rFonts w:ascii="Times New Roman" w:hAnsi="Times New Roman"/>
          <w:sz w:val="28"/>
          <w:szCs w:val="28"/>
          <w:lang w:val="en-US"/>
        </w:rPr>
        <w:footnoteReference w:id="24"/>
      </w:r>
      <w:r w:rsidRPr="00FD0830">
        <w:rPr>
          <w:rFonts w:ascii="Times New Roman" w:hAnsi="Times New Roman"/>
          <w:sz w:val="28"/>
          <w:szCs w:val="28"/>
        </w:rPr>
        <w:t>. Безработица в Испании стабильно держится на уровне чуть более 20%, более чем в два раза превышая средние показатели по ЕС. Член ЕК по вопросам занятости и социальным проблемам Ласло Андор, комментируя действия Комиссии, заявил, что решение было обусловлено исключительно сложной ситуацией на рынке труда страны, и подчеркнул, что ограничение свободного доступа на национальный рынок труда не является лучшим средством борьбы с высокой безработицей в отличие от создания новых возможностей трудоустройства, особенно для молодежи. Он отметил также, что Испания всегда была одной из наиболее открытых стран для трудовой миграции из новых государств-членов ЕС. По данным ЕК, лица румынской национальности, проживающие в Испании (их число достигало 823 тыс. на 1 января 2010 г.), вносят немалый негативный вклад в показатели безработицы (около трети из них не имеют работы). ЕК призывает власти Румынии приложить больше усилий для увеличения возможностей трудоустройства граждан внутри страны. Обеим странам рекомендуется лучше использовать средства Структурных фондов ЕС для создания рабочих мест в целях стабильного улучшения ситуации в трудовой сфере.</w:t>
      </w:r>
    </w:p>
    <w:p w:rsidR="00A378EE" w:rsidRPr="00FD0830" w:rsidRDefault="00A378EE" w:rsidP="002A4488">
      <w:pPr>
        <w:spacing w:line="360" w:lineRule="auto"/>
        <w:ind w:firstLine="567"/>
        <w:jc w:val="both"/>
        <w:rPr>
          <w:rFonts w:ascii="Times New Roman" w:hAnsi="Times New Roman"/>
          <w:sz w:val="28"/>
          <w:szCs w:val="28"/>
        </w:rPr>
      </w:pPr>
      <w:r w:rsidRPr="00FD0830">
        <w:rPr>
          <w:rFonts w:ascii="Times New Roman" w:hAnsi="Times New Roman"/>
          <w:sz w:val="28"/>
          <w:szCs w:val="28"/>
        </w:rPr>
        <w:t>15 сентября 2011 г. в Брюсселе состоялась конференция экспертов на тему: «Заработная плата и управление в ЕС: экономические, политические и социальные проблемы». В ней также принял участие член ЕК Л.Андор, отметивший, что размеры и динамика заработной платы влияют на перспективы восстановления европейской экономики, играя важную роль в повышении конкурентоспособности и формировании совокупного спроса, а также в сокращении бедности и преодолении последствий мирового финансово-экономического кризиса, который сделал Европу более поляризованной и асимметричной. Л.Андор при- звал участников конференции учитывать в своих рекомендациях национальные традиции социального диалога и отношений между предпринимателями и работниками. Он отметил также необходимость поиска таких методов управления экономикой, которые могут одновременно работать на снижение неравенства, повышение социального сплочения, экономического роста и конкурентоспособности, что, в свою очередь, требует совместимости заработной платы и производительности труда.</w:t>
      </w:r>
    </w:p>
    <w:p w:rsidR="00A378EE" w:rsidRPr="00FD0830" w:rsidRDefault="00A378EE" w:rsidP="002A4488">
      <w:pPr>
        <w:spacing w:line="360" w:lineRule="auto"/>
        <w:ind w:firstLine="567"/>
        <w:jc w:val="both"/>
        <w:rPr>
          <w:rFonts w:ascii="Times New Roman" w:hAnsi="Times New Roman"/>
          <w:sz w:val="28"/>
          <w:szCs w:val="28"/>
        </w:rPr>
      </w:pPr>
      <w:r w:rsidRPr="00FD0830">
        <w:rPr>
          <w:rFonts w:ascii="Times New Roman" w:hAnsi="Times New Roman"/>
          <w:sz w:val="28"/>
          <w:szCs w:val="28"/>
        </w:rPr>
        <w:t>29 сентября 2011 г. ЕК приняла несколько решений по координации системы социальной защиты, которая сыграла огромную роль в кризисный период, расширив экономические возможности населения и поддержав совокупный спрос на товары и услуги. По мнению ЕК, для унификации норм и правил в пенсионной сфере Союза необходимо объединение усилий на общеевропейском уровне. При этом важна гармонизация национальных правил при начислении пенсий, чтобы жители ЕС не теряли свои пособия, стаж и накопленный пенсионный капитал при перемещении из одной страны в другую. Комиссия при- звала Словакию прекратить дискриминацию при начислении пенсий работникам-мигрантам; Ирландию и Грецию – выполнять директиву ЕС о 48 – (максимально) часовой рабочей неделе для медицинских ра- ботников; власти Великобритании – оказывать социальные услуги населению (подданным ЕС) вне зависимости от национального гражданства; Мальту – прекратить дискриминацию против работников с профессиональным опытом, приобретенным в другом государстве ЕС.</w:t>
      </w:r>
    </w:p>
    <w:p w:rsidR="00A378EE" w:rsidRPr="00FD0830" w:rsidRDefault="00A378EE" w:rsidP="002A4488">
      <w:pPr>
        <w:spacing w:line="360" w:lineRule="auto"/>
        <w:ind w:firstLine="567"/>
        <w:jc w:val="both"/>
        <w:rPr>
          <w:rFonts w:ascii="Times New Roman" w:hAnsi="Times New Roman"/>
          <w:sz w:val="28"/>
          <w:szCs w:val="28"/>
        </w:rPr>
      </w:pPr>
      <w:r w:rsidRPr="00FD0830">
        <w:rPr>
          <w:rFonts w:ascii="Times New Roman" w:hAnsi="Times New Roman"/>
          <w:sz w:val="28"/>
          <w:szCs w:val="28"/>
        </w:rPr>
        <w:t>30 сентября 2011 г. увидело свет очередное квартальное обозрение ЕК о социальной ситуации, в котором говорится о замедлении восстановления европейского рынка труда и проблемах, возникших в некоторых странах и подгруппах населения. Рынок труда начал стабилизироваться со второго квартала 2010 г. для большинства населения, однако не достиг докризисных показателей, совокупное воздействие спада серьезно отразилось на положении наиболее уязвимых слоев, включая мигрантов, малоквалифицированных работников, особенно женщин. Рост занятости в этот период был совсем незначительным (в основном за счет неполной и временной занятости), показатели безработицы – высокими. При этом ситуация сильно варьируется по странам ЕС, только Германия и Люксембург демонстрировали одновременно рост занятости и падение безработицы. Особенно сильны социальные риски для молодого поколения (5,1 млн. безработных), а количество молодых людей вне занятости, образования или обучения (</w:t>
      </w:r>
      <w:r w:rsidRPr="008C0B43">
        <w:rPr>
          <w:rFonts w:ascii="Times New Roman" w:hAnsi="Times New Roman"/>
          <w:sz w:val="28"/>
          <w:szCs w:val="28"/>
          <w:lang w:val="en-US"/>
        </w:rPr>
        <w:t>NEET</w:t>
      </w:r>
      <w:r w:rsidRPr="00FD0830">
        <w:rPr>
          <w:rFonts w:ascii="Times New Roman" w:hAnsi="Times New Roman"/>
          <w:sz w:val="28"/>
          <w:szCs w:val="28"/>
        </w:rPr>
        <w:t xml:space="preserve"> – </w:t>
      </w:r>
      <w:r w:rsidRPr="008C0B43">
        <w:rPr>
          <w:rFonts w:ascii="Times New Roman" w:hAnsi="Times New Roman"/>
          <w:sz w:val="28"/>
          <w:szCs w:val="28"/>
          <w:lang w:val="en-US"/>
        </w:rPr>
        <w:t>not</w:t>
      </w:r>
      <w:r w:rsidRPr="00FD0830">
        <w:rPr>
          <w:rFonts w:ascii="Times New Roman" w:hAnsi="Times New Roman"/>
          <w:sz w:val="28"/>
          <w:szCs w:val="28"/>
        </w:rPr>
        <w:t xml:space="preserve"> </w:t>
      </w:r>
      <w:r w:rsidRPr="008C0B43">
        <w:rPr>
          <w:rFonts w:ascii="Times New Roman" w:hAnsi="Times New Roman"/>
          <w:sz w:val="28"/>
          <w:szCs w:val="28"/>
          <w:lang w:val="en-US"/>
        </w:rPr>
        <w:t>in</w:t>
      </w:r>
      <w:r w:rsidRPr="00FD0830">
        <w:rPr>
          <w:rFonts w:ascii="Times New Roman" w:hAnsi="Times New Roman"/>
          <w:sz w:val="28"/>
          <w:szCs w:val="28"/>
        </w:rPr>
        <w:t xml:space="preserve"> </w:t>
      </w:r>
      <w:r w:rsidRPr="008C0B43">
        <w:rPr>
          <w:rFonts w:ascii="Times New Roman" w:hAnsi="Times New Roman"/>
          <w:sz w:val="28"/>
          <w:szCs w:val="28"/>
          <w:lang w:val="en-US"/>
        </w:rPr>
        <w:t>employment</w:t>
      </w:r>
      <w:r w:rsidRPr="00FD0830">
        <w:rPr>
          <w:rFonts w:ascii="Times New Roman" w:hAnsi="Times New Roman"/>
          <w:sz w:val="28"/>
          <w:szCs w:val="28"/>
        </w:rPr>
        <w:t xml:space="preserve">, </w:t>
      </w:r>
      <w:r w:rsidRPr="008C0B43">
        <w:rPr>
          <w:rFonts w:ascii="Times New Roman" w:hAnsi="Times New Roman"/>
          <w:sz w:val="28"/>
          <w:szCs w:val="28"/>
          <w:lang w:val="en-US"/>
        </w:rPr>
        <w:t>education</w:t>
      </w:r>
      <w:r w:rsidRPr="00FD0830">
        <w:rPr>
          <w:rFonts w:ascii="Times New Roman" w:hAnsi="Times New Roman"/>
          <w:sz w:val="28"/>
          <w:szCs w:val="28"/>
        </w:rPr>
        <w:t xml:space="preserve"> </w:t>
      </w:r>
      <w:r w:rsidRPr="008C0B43">
        <w:rPr>
          <w:rFonts w:ascii="Times New Roman" w:hAnsi="Times New Roman"/>
          <w:sz w:val="28"/>
          <w:szCs w:val="28"/>
          <w:lang w:val="en-US"/>
        </w:rPr>
        <w:t>or</w:t>
      </w:r>
      <w:r w:rsidRPr="00FD0830">
        <w:rPr>
          <w:rFonts w:ascii="Times New Roman" w:hAnsi="Times New Roman"/>
          <w:sz w:val="28"/>
          <w:szCs w:val="28"/>
        </w:rPr>
        <w:t xml:space="preserve"> </w:t>
      </w:r>
      <w:r w:rsidRPr="008C0B43">
        <w:rPr>
          <w:rFonts w:ascii="Times New Roman" w:hAnsi="Times New Roman"/>
          <w:sz w:val="28"/>
          <w:szCs w:val="28"/>
          <w:lang w:val="en-US"/>
        </w:rPr>
        <w:t>training</w:t>
      </w:r>
      <w:r w:rsidRPr="00FD0830">
        <w:rPr>
          <w:rFonts w:ascii="Times New Roman" w:hAnsi="Times New Roman"/>
          <w:sz w:val="28"/>
          <w:szCs w:val="28"/>
        </w:rPr>
        <w:t>) продолжает расти.</w:t>
      </w:r>
    </w:p>
    <w:p w:rsidR="00A378EE" w:rsidRPr="002A4488" w:rsidRDefault="00A378EE" w:rsidP="002A4488">
      <w:pPr>
        <w:spacing w:line="360" w:lineRule="auto"/>
        <w:ind w:firstLine="567"/>
        <w:jc w:val="both"/>
        <w:rPr>
          <w:rFonts w:ascii="Times New Roman" w:hAnsi="Times New Roman"/>
          <w:sz w:val="28"/>
          <w:szCs w:val="28"/>
        </w:rPr>
      </w:pPr>
      <w:r w:rsidRPr="002A4488">
        <w:rPr>
          <w:rFonts w:ascii="Times New Roman" w:hAnsi="Times New Roman"/>
          <w:sz w:val="28"/>
          <w:szCs w:val="28"/>
        </w:rPr>
        <w:t xml:space="preserve">Проблемы занятости и увеличения числа рабочих мест обсуждались </w:t>
      </w:r>
      <w:r>
        <w:rPr>
          <w:rFonts w:ascii="Times New Roman" w:hAnsi="Times New Roman"/>
          <w:sz w:val="28"/>
          <w:szCs w:val="28"/>
        </w:rPr>
        <w:t>в январе 2012 года</w:t>
      </w:r>
      <w:r w:rsidRPr="002A4488">
        <w:rPr>
          <w:rFonts w:ascii="Times New Roman" w:hAnsi="Times New Roman"/>
          <w:sz w:val="28"/>
          <w:szCs w:val="28"/>
        </w:rPr>
        <w:t xml:space="preserve"> на состоявшемся в Брюсселе саммите ЕС.</w:t>
      </w:r>
      <w:r>
        <w:rPr>
          <w:rFonts w:ascii="Times New Roman" w:hAnsi="Times New Roman"/>
          <w:sz w:val="28"/>
          <w:szCs w:val="28"/>
        </w:rPr>
        <w:t xml:space="preserve"> </w:t>
      </w:r>
      <w:r w:rsidRPr="002A4488">
        <w:rPr>
          <w:rFonts w:ascii="Times New Roman" w:hAnsi="Times New Roman"/>
          <w:sz w:val="28"/>
          <w:szCs w:val="28"/>
        </w:rPr>
        <w:t>Для того, чтобы стимулировать экономику, лидеры стран Евросоюза в ближайшие годы планируют выделить свыше 80 млрд евро на создание миллионов новых рабочих мест.</w:t>
      </w:r>
    </w:p>
    <w:p w:rsidR="00A378EE" w:rsidRDefault="00A378EE" w:rsidP="002A4488">
      <w:pPr>
        <w:spacing w:line="360" w:lineRule="auto"/>
        <w:ind w:firstLine="567"/>
        <w:jc w:val="both"/>
        <w:rPr>
          <w:rFonts w:ascii="Times New Roman" w:hAnsi="Times New Roman"/>
          <w:sz w:val="28"/>
          <w:szCs w:val="28"/>
        </w:rPr>
      </w:pPr>
      <w:r w:rsidRPr="002A4488">
        <w:rPr>
          <w:rFonts w:ascii="Times New Roman" w:hAnsi="Times New Roman"/>
          <w:sz w:val="28"/>
          <w:szCs w:val="28"/>
        </w:rPr>
        <w:t>На саммите ЕС все страны-члены, за исключением Чехии</w:t>
      </w:r>
      <w:r>
        <w:rPr>
          <w:rFonts w:ascii="Times New Roman" w:hAnsi="Times New Roman"/>
          <w:sz w:val="28"/>
          <w:szCs w:val="28"/>
        </w:rPr>
        <w:t xml:space="preserve"> и Великобритании</w:t>
      </w:r>
      <w:r w:rsidRPr="002A4488">
        <w:rPr>
          <w:rFonts w:ascii="Times New Roman" w:hAnsi="Times New Roman"/>
          <w:sz w:val="28"/>
          <w:szCs w:val="28"/>
        </w:rPr>
        <w:t>, согласились заключить договор о бюджетной стабильности, призванный предотвратить повторение финансовых кризисов.</w:t>
      </w:r>
    </w:p>
    <w:p w:rsidR="00A378EE" w:rsidRPr="002A4488" w:rsidRDefault="00A378EE" w:rsidP="00986F54">
      <w:pPr>
        <w:spacing w:line="360" w:lineRule="auto"/>
        <w:ind w:firstLine="567"/>
        <w:jc w:val="both"/>
        <w:rPr>
          <w:rFonts w:ascii="Times New Roman" w:hAnsi="Times New Roman"/>
          <w:sz w:val="28"/>
          <w:szCs w:val="28"/>
        </w:rPr>
      </w:pPr>
      <w:r w:rsidRPr="001A0447">
        <w:rPr>
          <w:rFonts w:ascii="Times New Roman" w:hAnsi="Times New Roman"/>
          <w:sz w:val="28"/>
          <w:szCs w:val="28"/>
        </w:rPr>
        <w:t>На саммите в Брюсселе 2-3 марта 2012 г., подписав так называемый Бюджетный пакт, 25 из 27 стран Евросоюза обязались соблюдать бюджетную дисциплину, чтобы поддерживать стабильность европейской финансовой системы и евро. Только участники соглашения имею</w:t>
      </w:r>
      <w:r>
        <w:rPr>
          <w:rFonts w:ascii="Times New Roman" w:hAnsi="Times New Roman"/>
          <w:sz w:val="28"/>
          <w:szCs w:val="28"/>
        </w:rPr>
        <w:t>т</w:t>
      </w:r>
      <w:r w:rsidRPr="001A0447">
        <w:rPr>
          <w:rFonts w:ascii="Times New Roman" w:hAnsi="Times New Roman"/>
          <w:sz w:val="28"/>
          <w:szCs w:val="28"/>
        </w:rPr>
        <w:t xml:space="preserve"> право могут обращаться за помощью к постоянному стабилизационному механизму ЕС – Стабфонда</w:t>
      </w:r>
      <w:r>
        <w:rPr>
          <w:rStyle w:val="FootnoteReference"/>
          <w:rFonts w:ascii="Times New Roman" w:hAnsi="Times New Roman"/>
          <w:sz w:val="28"/>
          <w:szCs w:val="28"/>
        </w:rPr>
        <w:footnoteReference w:id="25"/>
      </w:r>
      <w:r w:rsidRPr="001A0447">
        <w:rPr>
          <w:rFonts w:ascii="Times New Roman" w:hAnsi="Times New Roman"/>
          <w:sz w:val="28"/>
          <w:szCs w:val="28"/>
        </w:rPr>
        <w:t>. Министры финансов стран ЕС по-прежнему надеются, что договоренность об увеличении размеров европейского фонда по оказанию финансовой помощи нуждающимся странам с 500 до 800 м</w:t>
      </w:r>
      <w:r>
        <w:rPr>
          <w:rFonts w:ascii="Times New Roman" w:hAnsi="Times New Roman"/>
          <w:sz w:val="28"/>
          <w:szCs w:val="28"/>
        </w:rPr>
        <w:t>лрд</w:t>
      </w:r>
      <w:r w:rsidRPr="001A0447">
        <w:rPr>
          <w:rFonts w:ascii="Times New Roman" w:hAnsi="Times New Roman"/>
          <w:sz w:val="28"/>
          <w:szCs w:val="28"/>
        </w:rPr>
        <w:t xml:space="preserve"> евро поможет несколько исправить положение.</w:t>
      </w:r>
    </w:p>
    <w:p w:rsidR="00A378EE" w:rsidRPr="00986F54" w:rsidRDefault="00A378EE" w:rsidP="00986F54">
      <w:pPr>
        <w:spacing w:line="360" w:lineRule="auto"/>
        <w:ind w:firstLine="567"/>
        <w:jc w:val="both"/>
        <w:rPr>
          <w:rFonts w:ascii="Times New Roman" w:hAnsi="Times New Roman"/>
          <w:sz w:val="28"/>
          <w:szCs w:val="28"/>
        </w:rPr>
      </w:pPr>
      <w:r w:rsidRPr="00986F54">
        <w:rPr>
          <w:rFonts w:ascii="Times New Roman" w:hAnsi="Times New Roman"/>
          <w:sz w:val="28"/>
          <w:szCs w:val="28"/>
        </w:rPr>
        <w:t>Ситуация с безработицей усугубляется тем, что сегодня власти стран Еврозоны сосредоточены на кредитовании банков. Для этого выделяются огромные деньги, но в реальный сектор экономики они не идут. Для создания новых рабочих мест нужны колоссальные инвестиции, и пока что предпринимаемых мер недостаточно. Положение на рынке труда приобретает сейчас особую важность еще и потому, что Европа, похоже, сменила стратегию и тактику борьбы с кризисом</w:t>
      </w:r>
      <w:r w:rsidRPr="00986F54">
        <w:rPr>
          <w:rStyle w:val="FootnoteReference"/>
          <w:rFonts w:ascii="Times New Roman" w:hAnsi="Times New Roman"/>
          <w:sz w:val="28"/>
          <w:szCs w:val="28"/>
        </w:rPr>
        <w:footnoteReference w:id="26"/>
      </w:r>
      <w:r w:rsidRPr="00986F54">
        <w:rPr>
          <w:rFonts w:ascii="Times New Roman" w:hAnsi="Times New Roman"/>
          <w:sz w:val="28"/>
          <w:szCs w:val="28"/>
        </w:rPr>
        <w:t>. Если раньше ЕС делал ставку на экономию и сокращение расходов, то сейчас, как было заявлено на недавнем саммите ЕС в Брюсселе, акцент будет делаться на промышленный рост, а значит, на создание новых рабочих мест. Другим не менее важным оружием в борьбе с безработицей станут реформы, цель которых – с помощью налоговых льгот заинтересовать в найме новых рабочих, и особенно молодежи, самих предпринимателей. Правда, уверенности в том, что эти меры дадут эффект, нет даже у тех, кто их предлагает.</w:t>
      </w:r>
    </w:p>
    <w:p w:rsidR="00A378EE" w:rsidRPr="00986F54" w:rsidRDefault="00A378EE" w:rsidP="00986F54">
      <w:pPr>
        <w:spacing w:line="360" w:lineRule="auto"/>
        <w:ind w:firstLine="567"/>
        <w:jc w:val="both"/>
        <w:rPr>
          <w:rFonts w:ascii="Times New Roman" w:hAnsi="Times New Roman"/>
          <w:sz w:val="28"/>
          <w:szCs w:val="28"/>
        </w:rPr>
      </w:pPr>
      <w:r w:rsidRPr="00986F54">
        <w:rPr>
          <w:rFonts w:ascii="Times New Roman" w:hAnsi="Times New Roman"/>
          <w:b/>
          <w:sz w:val="28"/>
          <w:szCs w:val="28"/>
        </w:rPr>
        <w:t>Таким образом,</w:t>
      </w:r>
      <w:r w:rsidRPr="00986F54">
        <w:rPr>
          <w:rFonts w:ascii="Times New Roman" w:hAnsi="Times New Roman"/>
          <w:sz w:val="28"/>
          <w:szCs w:val="28"/>
        </w:rPr>
        <w:t xml:space="preserve"> основными мерами, принимаемыми для стабилизации рынка труда стран ЕС, являются следующие:</w:t>
      </w:r>
    </w:p>
    <w:p w:rsidR="00A378EE" w:rsidRPr="00FD0830" w:rsidRDefault="00A378EE" w:rsidP="0049635B">
      <w:pPr>
        <w:pStyle w:val="ListParagraph"/>
        <w:numPr>
          <w:ilvl w:val="0"/>
          <w:numId w:val="19"/>
        </w:numPr>
        <w:tabs>
          <w:tab w:val="left" w:pos="1134"/>
        </w:tabs>
        <w:spacing w:line="360" w:lineRule="auto"/>
        <w:ind w:left="0" w:firstLine="567"/>
        <w:jc w:val="both"/>
        <w:rPr>
          <w:rFonts w:ascii="Times New Roman" w:hAnsi="Times New Roman"/>
          <w:sz w:val="28"/>
          <w:szCs w:val="28"/>
        </w:rPr>
      </w:pPr>
      <w:r w:rsidRPr="00FD0830">
        <w:rPr>
          <w:rFonts w:ascii="Times New Roman" w:hAnsi="Times New Roman"/>
          <w:sz w:val="28"/>
          <w:szCs w:val="28"/>
        </w:rPr>
        <w:t>Одобрение в 2011 году Еврокомиссией заявок Франции, Германии, Дании, Португалии, Греции и Австрии на финансовую помощь: более 40 млн.евро, для 6,5 тыс. работников автомобильной, обувной, транспортной и машиностроительной отраслей, уволенных в результате последствий экономического кризиса.</w:t>
      </w:r>
    </w:p>
    <w:p w:rsidR="00A378EE" w:rsidRPr="0049635B" w:rsidRDefault="00A378EE" w:rsidP="0049635B">
      <w:pPr>
        <w:pStyle w:val="ListParagraph"/>
        <w:numPr>
          <w:ilvl w:val="0"/>
          <w:numId w:val="19"/>
        </w:numPr>
        <w:tabs>
          <w:tab w:val="left" w:pos="1134"/>
        </w:tabs>
        <w:spacing w:line="360" w:lineRule="auto"/>
        <w:ind w:left="0" w:firstLine="567"/>
        <w:jc w:val="both"/>
        <w:rPr>
          <w:rFonts w:ascii="Times New Roman" w:hAnsi="Times New Roman"/>
          <w:sz w:val="28"/>
          <w:szCs w:val="28"/>
        </w:rPr>
      </w:pPr>
      <w:r w:rsidRPr="00FD0830">
        <w:rPr>
          <w:rFonts w:ascii="Times New Roman" w:hAnsi="Times New Roman"/>
          <w:sz w:val="28"/>
          <w:szCs w:val="28"/>
        </w:rPr>
        <w:t>Одобрение в 2011 году Еврокомиссией запроса испанских властей на ограничение притока румынских работников до 31 декабря 2012 г. из-за серьезных угроз национальному рынку.</w:t>
      </w:r>
    </w:p>
    <w:p w:rsidR="00A378EE" w:rsidRPr="00301DD4" w:rsidRDefault="00A378EE" w:rsidP="0049635B">
      <w:pPr>
        <w:pStyle w:val="ListParagraph"/>
        <w:numPr>
          <w:ilvl w:val="0"/>
          <w:numId w:val="19"/>
        </w:numPr>
        <w:tabs>
          <w:tab w:val="left" w:pos="1134"/>
        </w:tabs>
        <w:spacing w:line="360" w:lineRule="auto"/>
        <w:ind w:left="0" w:firstLine="567"/>
        <w:jc w:val="both"/>
        <w:rPr>
          <w:rFonts w:ascii="Times New Roman" w:hAnsi="Times New Roman"/>
          <w:sz w:val="28"/>
          <w:szCs w:val="28"/>
        </w:rPr>
      </w:pPr>
      <w:r w:rsidRPr="00FD0830">
        <w:rPr>
          <w:rFonts w:ascii="Times New Roman" w:hAnsi="Times New Roman"/>
          <w:sz w:val="28"/>
          <w:szCs w:val="28"/>
        </w:rPr>
        <w:t>Принятие в 2011 году Еврокомиссией несколько решений по координации системы социальной защиты, которая сыграла огромную роль в кризисный период, расширив экономические возможности населения и поддержав совокупный спрос на товары и услуги.</w:t>
      </w:r>
    </w:p>
    <w:p w:rsidR="00A378EE" w:rsidRPr="00986F54" w:rsidRDefault="00A378EE" w:rsidP="00986F54">
      <w:pPr>
        <w:pStyle w:val="ListParagraph"/>
        <w:numPr>
          <w:ilvl w:val="0"/>
          <w:numId w:val="19"/>
        </w:numPr>
        <w:tabs>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 xml:space="preserve">План </w:t>
      </w:r>
      <w:r w:rsidRPr="00301DD4">
        <w:rPr>
          <w:rFonts w:ascii="Times New Roman" w:hAnsi="Times New Roman"/>
          <w:sz w:val="28"/>
          <w:szCs w:val="28"/>
        </w:rPr>
        <w:t>лидер</w:t>
      </w:r>
      <w:r>
        <w:rPr>
          <w:rFonts w:ascii="Times New Roman" w:hAnsi="Times New Roman"/>
          <w:sz w:val="28"/>
          <w:szCs w:val="28"/>
        </w:rPr>
        <w:t>ов</w:t>
      </w:r>
      <w:r w:rsidRPr="00301DD4">
        <w:rPr>
          <w:rFonts w:ascii="Times New Roman" w:hAnsi="Times New Roman"/>
          <w:sz w:val="28"/>
          <w:szCs w:val="28"/>
        </w:rPr>
        <w:t xml:space="preserve"> стран Евросоюза</w:t>
      </w:r>
      <w:r>
        <w:rPr>
          <w:rFonts w:ascii="Times New Roman" w:hAnsi="Times New Roman"/>
          <w:sz w:val="28"/>
          <w:szCs w:val="28"/>
        </w:rPr>
        <w:t xml:space="preserve"> на саммите ЕС в январе 2012 года</w:t>
      </w:r>
      <w:r w:rsidRPr="00301DD4">
        <w:rPr>
          <w:rFonts w:ascii="Times New Roman" w:hAnsi="Times New Roman"/>
          <w:sz w:val="28"/>
          <w:szCs w:val="28"/>
        </w:rPr>
        <w:t xml:space="preserve"> выделить свыше 80 млрд евро на создание миллионов новых рабочих мест.</w:t>
      </w:r>
    </w:p>
    <w:p w:rsidR="00A378EE" w:rsidRDefault="00A378EE" w:rsidP="00301DD4">
      <w:pPr>
        <w:pStyle w:val="ListParagraph"/>
        <w:numPr>
          <w:ilvl w:val="0"/>
          <w:numId w:val="19"/>
        </w:numPr>
        <w:tabs>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 xml:space="preserve">На том же саммите страны-члены ЕС согласились </w:t>
      </w:r>
      <w:r w:rsidRPr="002A4488">
        <w:rPr>
          <w:rFonts w:ascii="Times New Roman" w:hAnsi="Times New Roman"/>
          <w:sz w:val="28"/>
          <w:szCs w:val="28"/>
        </w:rPr>
        <w:t>заключить договор о бюджетной стабильности, призванный предотвратить повторение финансовых кризисов.</w:t>
      </w:r>
    </w:p>
    <w:p w:rsidR="00A378EE" w:rsidRPr="00986F54" w:rsidRDefault="00A378EE" w:rsidP="00986F54">
      <w:pPr>
        <w:pStyle w:val="ListParagraph"/>
        <w:numPr>
          <w:ilvl w:val="0"/>
          <w:numId w:val="19"/>
        </w:numPr>
        <w:tabs>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Введение реформ</w:t>
      </w:r>
      <w:r w:rsidRPr="008C0B43">
        <w:rPr>
          <w:rFonts w:ascii="Times New Roman" w:hAnsi="Times New Roman"/>
          <w:sz w:val="28"/>
          <w:szCs w:val="28"/>
        </w:rPr>
        <w:t>, цель которых – с помощью налоговых льгот заинтересовать в найме новых рабочих, и особенно молодеж</w:t>
      </w:r>
      <w:r>
        <w:rPr>
          <w:rFonts w:ascii="Times New Roman" w:hAnsi="Times New Roman"/>
          <w:sz w:val="28"/>
          <w:szCs w:val="28"/>
        </w:rPr>
        <w:t>и,</w:t>
      </w:r>
      <w:r w:rsidRPr="008C0B43">
        <w:rPr>
          <w:rFonts w:ascii="Times New Roman" w:hAnsi="Times New Roman"/>
          <w:sz w:val="28"/>
          <w:szCs w:val="28"/>
        </w:rPr>
        <w:t xml:space="preserve"> самих предпринимателей.</w:t>
      </w:r>
    </w:p>
    <w:p w:rsidR="00A378EE" w:rsidRPr="00986F54" w:rsidRDefault="00A378EE" w:rsidP="00986F54">
      <w:pPr>
        <w:pStyle w:val="ListParagraph"/>
        <w:numPr>
          <w:ilvl w:val="0"/>
          <w:numId w:val="19"/>
        </w:numPr>
        <w:tabs>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Д</w:t>
      </w:r>
      <w:r w:rsidRPr="001A0447">
        <w:rPr>
          <w:rFonts w:ascii="Times New Roman" w:hAnsi="Times New Roman"/>
          <w:sz w:val="28"/>
          <w:szCs w:val="28"/>
        </w:rPr>
        <w:t xml:space="preserve">оговоренность </w:t>
      </w:r>
      <w:r>
        <w:rPr>
          <w:rFonts w:ascii="Times New Roman" w:hAnsi="Times New Roman"/>
          <w:sz w:val="28"/>
          <w:szCs w:val="28"/>
        </w:rPr>
        <w:t xml:space="preserve"> стран-членов на саммите </w:t>
      </w:r>
      <w:r w:rsidRPr="001A0447">
        <w:rPr>
          <w:rFonts w:ascii="Times New Roman" w:hAnsi="Times New Roman"/>
          <w:sz w:val="28"/>
          <w:szCs w:val="28"/>
        </w:rPr>
        <w:t>в Брюсселе 2-3 марта 2012 г.</w:t>
      </w:r>
      <w:r>
        <w:rPr>
          <w:rFonts w:ascii="Times New Roman" w:hAnsi="Times New Roman"/>
          <w:sz w:val="28"/>
          <w:szCs w:val="28"/>
        </w:rPr>
        <w:t xml:space="preserve"> </w:t>
      </w:r>
      <w:r w:rsidRPr="001A0447">
        <w:rPr>
          <w:rFonts w:ascii="Times New Roman" w:hAnsi="Times New Roman"/>
          <w:sz w:val="28"/>
          <w:szCs w:val="28"/>
        </w:rPr>
        <w:t>об увеличении размеров европейского фонда по оказанию финансовой помощи нуждающимся странам с 500 до 800 м</w:t>
      </w:r>
      <w:r>
        <w:rPr>
          <w:rFonts w:ascii="Times New Roman" w:hAnsi="Times New Roman"/>
          <w:sz w:val="28"/>
          <w:szCs w:val="28"/>
        </w:rPr>
        <w:t>лрд</w:t>
      </w:r>
      <w:r w:rsidRPr="001A0447">
        <w:rPr>
          <w:rFonts w:ascii="Times New Roman" w:hAnsi="Times New Roman"/>
          <w:sz w:val="28"/>
          <w:szCs w:val="28"/>
        </w:rPr>
        <w:t xml:space="preserve"> евро</w:t>
      </w:r>
      <w:r>
        <w:rPr>
          <w:rFonts w:ascii="Times New Roman" w:hAnsi="Times New Roman"/>
          <w:sz w:val="28"/>
          <w:szCs w:val="28"/>
        </w:rPr>
        <w:t>.</w:t>
      </w:r>
    </w:p>
    <w:p w:rsidR="00A378EE" w:rsidRPr="00986F54" w:rsidRDefault="00A378EE" w:rsidP="00986F54">
      <w:pPr>
        <w:pStyle w:val="ListParagraph"/>
        <w:tabs>
          <w:tab w:val="left" w:pos="1134"/>
        </w:tabs>
        <w:spacing w:line="360" w:lineRule="auto"/>
        <w:ind w:left="567"/>
        <w:jc w:val="both"/>
        <w:rPr>
          <w:rFonts w:ascii="Times New Roman" w:hAnsi="Times New Roman"/>
          <w:sz w:val="28"/>
          <w:szCs w:val="28"/>
        </w:rPr>
      </w:pPr>
    </w:p>
    <w:p w:rsidR="00A378EE" w:rsidRPr="001A0447" w:rsidRDefault="00A378EE" w:rsidP="00415DEF">
      <w:pPr>
        <w:pStyle w:val="ListParagraph"/>
        <w:numPr>
          <w:ilvl w:val="1"/>
          <w:numId w:val="12"/>
        </w:numPr>
        <w:tabs>
          <w:tab w:val="left" w:pos="1134"/>
        </w:tabs>
        <w:spacing w:line="360" w:lineRule="auto"/>
        <w:ind w:left="0" w:firstLine="567"/>
        <w:jc w:val="both"/>
        <w:rPr>
          <w:rFonts w:ascii="Times New Roman" w:hAnsi="Times New Roman"/>
          <w:sz w:val="28"/>
          <w:szCs w:val="28"/>
        </w:rPr>
      </w:pPr>
      <w:r w:rsidRPr="001A0447">
        <w:rPr>
          <w:rFonts w:ascii="Times New Roman" w:hAnsi="Times New Roman"/>
          <w:sz w:val="28"/>
          <w:szCs w:val="28"/>
        </w:rPr>
        <w:t>Прогнозы, касающиеся решения проблемы безработицы в странах Европейского союза</w:t>
      </w:r>
    </w:p>
    <w:p w:rsidR="00A378EE" w:rsidRPr="001A0447" w:rsidRDefault="00A378EE" w:rsidP="001A0447">
      <w:pPr>
        <w:spacing w:line="360" w:lineRule="auto"/>
        <w:ind w:left="360"/>
        <w:jc w:val="both"/>
        <w:rPr>
          <w:rFonts w:ascii="Times New Roman" w:hAnsi="Times New Roman"/>
          <w:sz w:val="28"/>
          <w:szCs w:val="28"/>
        </w:rPr>
      </w:pPr>
    </w:p>
    <w:p w:rsidR="00A378EE" w:rsidRDefault="00A378EE" w:rsidP="0098267E">
      <w:pPr>
        <w:spacing w:line="360" w:lineRule="auto"/>
        <w:ind w:firstLine="567"/>
        <w:jc w:val="both"/>
        <w:rPr>
          <w:rFonts w:ascii="Times New Roman" w:hAnsi="Times New Roman"/>
          <w:sz w:val="28"/>
          <w:szCs w:val="28"/>
        </w:rPr>
      </w:pPr>
      <w:r w:rsidRPr="0098267E">
        <w:rPr>
          <w:rFonts w:ascii="Times New Roman" w:hAnsi="Times New Roman"/>
          <w:sz w:val="28"/>
          <w:szCs w:val="28"/>
        </w:rPr>
        <w:t>После того, как трудности с Грецией были отодвинуты «на потом», властям ЕС приходится срочно решать проблему, которая делает невозможной сокращение бюджетных расходов и тесно связана с перспективами экономического роста — проблему безработицы.</w:t>
      </w:r>
      <w:r>
        <w:rPr>
          <w:rFonts w:ascii="Times New Roman" w:hAnsi="Times New Roman"/>
          <w:sz w:val="28"/>
          <w:szCs w:val="28"/>
        </w:rPr>
        <w:t xml:space="preserve"> </w:t>
      </w:r>
      <w:r w:rsidRPr="001A0447">
        <w:rPr>
          <w:rFonts w:ascii="Times New Roman" w:hAnsi="Times New Roman"/>
          <w:sz w:val="28"/>
          <w:szCs w:val="28"/>
        </w:rPr>
        <w:t xml:space="preserve">Согласно последним данным европейского статистического агентства – Евростата, </w:t>
      </w:r>
      <w:r w:rsidRPr="001A0447">
        <w:rPr>
          <w:rStyle w:val="Strong"/>
          <w:rFonts w:ascii="Times New Roman" w:hAnsi="Times New Roman"/>
          <w:b w:val="0"/>
          <w:sz w:val="28"/>
          <w:szCs w:val="28"/>
        </w:rPr>
        <w:t>число безработных в 17 странах зоны евро в феврале 2012 года выросло на 162 тысячи человек</w:t>
      </w:r>
      <w:r w:rsidRPr="001A0447">
        <w:rPr>
          <w:rFonts w:ascii="Times New Roman" w:hAnsi="Times New Roman"/>
          <w:b/>
          <w:sz w:val="28"/>
          <w:szCs w:val="28"/>
        </w:rPr>
        <w:t>.</w:t>
      </w:r>
      <w:r w:rsidRPr="001A0447">
        <w:rPr>
          <w:rFonts w:ascii="Times New Roman" w:hAnsi="Times New Roman"/>
          <w:sz w:val="28"/>
          <w:szCs w:val="28"/>
        </w:rPr>
        <w:t xml:space="preserve"> Уровень безработицы в зоне евро уже в течение десяти месяцев подряд превышает критическую отметку в 10%. Долговой кризис еврозоны подрывает надежду европейских деловых кругов на рост экономики. </w:t>
      </w:r>
    </w:p>
    <w:p w:rsidR="00A378EE" w:rsidRDefault="00A378EE" w:rsidP="0098267E">
      <w:pPr>
        <w:spacing w:line="360" w:lineRule="auto"/>
        <w:ind w:firstLine="567"/>
        <w:jc w:val="both"/>
        <w:rPr>
          <w:rFonts w:ascii="Times New Roman" w:hAnsi="Times New Roman"/>
          <w:sz w:val="28"/>
          <w:szCs w:val="28"/>
        </w:rPr>
      </w:pPr>
      <w:r w:rsidRPr="0098267E">
        <w:rPr>
          <w:rFonts w:ascii="Times New Roman" w:hAnsi="Times New Roman"/>
          <w:sz w:val="28"/>
          <w:szCs w:val="28"/>
        </w:rPr>
        <w:t xml:space="preserve">Пособие по безработице уже сейчас получает 17 миллионов человек, и никакой тенденции к снижению этого числа пока не наблюдается. Во всяком случае, согласно приведённым </w:t>
      </w:r>
      <w:r>
        <w:rPr>
          <w:rFonts w:ascii="Times New Roman" w:hAnsi="Times New Roman"/>
          <w:sz w:val="28"/>
          <w:szCs w:val="28"/>
        </w:rPr>
        <w:t>Евростат</w:t>
      </w:r>
      <w:r w:rsidRPr="0098267E">
        <w:rPr>
          <w:rFonts w:ascii="Times New Roman" w:hAnsi="Times New Roman"/>
          <w:sz w:val="28"/>
          <w:szCs w:val="28"/>
        </w:rPr>
        <w:t xml:space="preserve"> графикам, после некоторой стабилизации в конце 2010 </w:t>
      </w:r>
      <w:r>
        <w:rPr>
          <w:rFonts w:ascii="Times New Roman" w:hAnsi="Times New Roman"/>
          <w:sz w:val="28"/>
          <w:szCs w:val="28"/>
        </w:rPr>
        <w:t xml:space="preserve">– </w:t>
      </w:r>
      <w:r w:rsidRPr="0098267E">
        <w:rPr>
          <w:rFonts w:ascii="Times New Roman" w:hAnsi="Times New Roman"/>
          <w:sz w:val="28"/>
          <w:szCs w:val="28"/>
        </w:rPr>
        <w:t>начале 2011 гг., количество безработных уверенно стремится вверх</w:t>
      </w:r>
      <w:r>
        <w:rPr>
          <w:rStyle w:val="FootnoteReference"/>
          <w:rFonts w:ascii="Times New Roman" w:hAnsi="Times New Roman"/>
          <w:sz w:val="28"/>
          <w:szCs w:val="28"/>
        </w:rPr>
        <w:footnoteReference w:id="27"/>
      </w:r>
      <w:r w:rsidRPr="0098267E">
        <w:rPr>
          <w:rFonts w:ascii="Times New Roman" w:hAnsi="Times New Roman"/>
          <w:sz w:val="28"/>
          <w:szCs w:val="28"/>
        </w:rPr>
        <w:t>. 2 апреля</w:t>
      </w:r>
      <w:r>
        <w:rPr>
          <w:rFonts w:ascii="Times New Roman" w:hAnsi="Times New Roman"/>
          <w:sz w:val="28"/>
          <w:szCs w:val="28"/>
        </w:rPr>
        <w:t xml:space="preserve"> 2012 г.</w:t>
      </w:r>
      <w:r w:rsidRPr="0098267E">
        <w:rPr>
          <w:rFonts w:ascii="Times New Roman" w:hAnsi="Times New Roman"/>
          <w:sz w:val="28"/>
          <w:szCs w:val="28"/>
        </w:rPr>
        <w:t xml:space="preserve"> также стало известно о снижении деловой активности в еврозоне, что может еще больше ухудшить показатели занятости</w:t>
      </w:r>
      <w:r>
        <w:rPr>
          <w:rStyle w:val="FootnoteReference"/>
          <w:rFonts w:ascii="Times New Roman" w:hAnsi="Times New Roman"/>
          <w:sz w:val="28"/>
          <w:szCs w:val="28"/>
        </w:rPr>
        <w:footnoteReference w:id="28"/>
      </w:r>
      <w:r w:rsidRPr="0098267E">
        <w:rPr>
          <w:rFonts w:ascii="Times New Roman" w:hAnsi="Times New Roman"/>
          <w:sz w:val="28"/>
          <w:szCs w:val="28"/>
        </w:rPr>
        <w:t>. Европейские эксперты предупреждают, что с такими темпами сокращения производственной активности безработица может в скором времени достигнуть 11</w:t>
      </w:r>
      <w:r>
        <w:rPr>
          <w:rFonts w:ascii="Times New Roman" w:hAnsi="Times New Roman"/>
          <w:sz w:val="28"/>
          <w:szCs w:val="28"/>
        </w:rPr>
        <w:t>%</w:t>
      </w:r>
      <w:r w:rsidRPr="0098267E">
        <w:rPr>
          <w:rFonts w:ascii="Times New Roman" w:hAnsi="Times New Roman"/>
          <w:sz w:val="28"/>
          <w:szCs w:val="28"/>
        </w:rPr>
        <w:t>.</w:t>
      </w:r>
    </w:p>
    <w:p w:rsidR="00A378EE" w:rsidRPr="0098267E" w:rsidRDefault="00A378EE" w:rsidP="0098267E">
      <w:pPr>
        <w:spacing w:line="360" w:lineRule="auto"/>
        <w:ind w:firstLine="567"/>
        <w:jc w:val="both"/>
        <w:rPr>
          <w:rFonts w:ascii="Times New Roman" w:hAnsi="Times New Roman"/>
          <w:sz w:val="28"/>
          <w:szCs w:val="28"/>
        </w:rPr>
      </w:pPr>
      <w:r w:rsidRPr="0098267E">
        <w:rPr>
          <w:rFonts w:ascii="Times New Roman" w:hAnsi="Times New Roman"/>
          <w:sz w:val="28"/>
          <w:szCs w:val="28"/>
        </w:rPr>
        <w:t>Примечательно и то, что из 1,874 миллиона человек, пополнивших армию безработных за прошлый год, 1,476 миллиона приходятся непосредственно на еврозону. То есть на те государства, которые являются гарантами стабильности европейской валюты. Наметилось некоторое размежевание среди главных опор экономики ЕС — десятипроцентная безработица во Франции вдвое превышает немецкую.</w:t>
      </w:r>
      <w:r w:rsidRPr="0098267E">
        <w:rPr>
          <w:rFonts w:ascii="Times New Roman" w:hAnsi="Times New Roman"/>
          <w:sz w:val="28"/>
          <w:szCs w:val="28"/>
        </w:rPr>
        <w:br/>
        <w:t>Если не решать проблему безработицы хотя бы в самых «больных» государствах ЕС, то условно положительные плоды, полученные от «недодефолта» Греции, в обозримой перспективе будут подпорчены необходимостью выплаты всё возрастающих пособий. Новое правительство Испании во главе с Мариано Рахоем пообещало сделать борьбу с безработицей своим главным приоритетом, однако оно уже прогнозирует, что в 2012 году безработица вырастет до 24, а то и до 25%. Правда, реформы рынка труда в первую очередь предлагают обеспечить большую свободу действий работодателю, в вопросе найма и увольнения сотрудников. Против чего уже протестуют испанские профсоюзы.</w:t>
      </w:r>
    </w:p>
    <w:p w:rsidR="00A378EE" w:rsidRDefault="00A378EE" w:rsidP="001A0447">
      <w:pPr>
        <w:spacing w:line="360" w:lineRule="auto"/>
        <w:ind w:firstLine="567"/>
        <w:jc w:val="both"/>
        <w:rPr>
          <w:rFonts w:ascii="Times New Roman" w:hAnsi="Times New Roman"/>
          <w:sz w:val="28"/>
          <w:szCs w:val="28"/>
        </w:rPr>
      </w:pPr>
      <w:r w:rsidRPr="0098267E">
        <w:rPr>
          <w:rFonts w:ascii="Times New Roman" w:hAnsi="Times New Roman"/>
          <w:sz w:val="28"/>
          <w:szCs w:val="28"/>
        </w:rPr>
        <w:t>По мнению руководителя научного направления Института экономической политики им. Е. Т. Гайдара и соруководитель экспертной группы №6 «Налоговая политика» по обновлению «Стратегии-2020» Сергея Дробышевского, «проблема безработицы для Европы будет одной из ключевых проблем ближайших десятилетий»</w:t>
      </w:r>
      <w:r w:rsidRPr="0098267E">
        <w:rPr>
          <w:rStyle w:val="FootnoteReference"/>
          <w:rFonts w:ascii="Times New Roman" w:hAnsi="Times New Roman"/>
          <w:sz w:val="28"/>
          <w:szCs w:val="28"/>
        </w:rPr>
        <w:footnoteReference w:id="29"/>
      </w:r>
      <w:r w:rsidRPr="0098267E">
        <w:rPr>
          <w:rFonts w:ascii="Times New Roman" w:hAnsi="Times New Roman"/>
          <w:sz w:val="28"/>
          <w:szCs w:val="28"/>
        </w:rPr>
        <w:t>. Политики в Европе испытывают очень сильное давление со всех сторон. Фактический мораторий на увеличение бюджетных расходов не позволяет решить проблему безработицы традиционным увеличением трат государства. В то же время большое количество безработных провоцирует увеличение трат на социальные пособия и снижение экономической активности населения. «Проблемы будут решены, но не в скором будущем», – также уверен Игорь Николаев, директор департамента стратегического анализа компании ФБК и эксперт группы №1 «Новая модель экономического роста». «Решение непростое, здесь чудес не бывает. Проблема с безработицей решится, когда экономика Европы выйдет из кризиса, а она от этого пока еще далека. Надеяться на то, что ситуация быстро улучшится, не стоит», – уверен эксперт.</w:t>
      </w:r>
    </w:p>
    <w:p w:rsidR="00A378EE" w:rsidRDefault="00A378EE" w:rsidP="001A0447">
      <w:pPr>
        <w:spacing w:line="360" w:lineRule="auto"/>
        <w:ind w:firstLine="567"/>
        <w:jc w:val="both"/>
        <w:rPr>
          <w:rFonts w:ascii="Times New Roman" w:hAnsi="Times New Roman"/>
          <w:sz w:val="28"/>
          <w:szCs w:val="28"/>
        </w:rPr>
      </w:pPr>
      <w:r w:rsidRPr="007C5CF0">
        <w:rPr>
          <w:rFonts w:ascii="Times New Roman" w:hAnsi="Times New Roman"/>
          <w:b/>
          <w:sz w:val="28"/>
          <w:szCs w:val="28"/>
        </w:rPr>
        <w:t xml:space="preserve">Таким образом, </w:t>
      </w:r>
      <w:r>
        <w:rPr>
          <w:rFonts w:ascii="Times New Roman" w:hAnsi="Times New Roman"/>
          <w:sz w:val="28"/>
          <w:szCs w:val="28"/>
        </w:rPr>
        <w:t>основания предполагать, что ситуация, возникшая в странах ЕС, не улучшится, следующие:</w:t>
      </w:r>
    </w:p>
    <w:p w:rsidR="00A378EE" w:rsidRDefault="00A378EE" w:rsidP="007C5CF0">
      <w:pPr>
        <w:pStyle w:val="ListParagraph"/>
        <w:numPr>
          <w:ilvl w:val="0"/>
          <w:numId w:val="20"/>
        </w:numPr>
        <w:tabs>
          <w:tab w:val="left" w:pos="1134"/>
        </w:tabs>
        <w:spacing w:line="360" w:lineRule="auto"/>
        <w:ind w:left="0" w:firstLine="567"/>
        <w:jc w:val="both"/>
        <w:rPr>
          <w:rFonts w:ascii="Times New Roman" w:hAnsi="Times New Roman"/>
          <w:sz w:val="28"/>
          <w:szCs w:val="28"/>
        </w:rPr>
      </w:pPr>
      <w:r w:rsidRPr="001A0447">
        <w:rPr>
          <w:rFonts w:ascii="Times New Roman" w:hAnsi="Times New Roman"/>
          <w:sz w:val="28"/>
          <w:szCs w:val="28"/>
        </w:rPr>
        <w:t>Уровень безработицы в зоне евро уже в течение десяти месяцев подряд превышает критическую отметку в 10%. Долговой кризис еврозоны подрывает надежду европейских деловых кругов на рост экономики.</w:t>
      </w:r>
    </w:p>
    <w:p w:rsidR="00A378EE" w:rsidRDefault="00A378EE" w:rsidP="007C5CF0">
      <w:pPr>
        <w:pStyle w:val="ListParagraph"/>
        <w:numPr>
          <w:ilvl w:val="0"/>
          <w:numId w:val="20"/>
        </w:numPr>
        <w:tabs>
          <w:tab w:val="left" w:pos="1134"/>
        </w:tabs>
        <w:spacing w:line="360" w:lineRule="auto"/>
        <w:ind w:left="0" w:firstLine="567"/>
        <w:jc w:val="both"/>
        <w:rPr>
          <w:rFonts w:ascii="Times New Roman" w:hAnsi="Times New Roman"/>
          <w:sz w:val="28"/>
          <w:szCs w:val="28"/>
        </w:rPr>
      </w:pPr>
      <w:r w:rsidRPr="0098267E">
        <w:rPr>
          <w:rFonts w:ascii="Times New Roman" w:hAnsi="Times New Roman"/>
          <w:sz w:val="28"/>
          <w:szCs w:val="28"/>
        </w:rPr>
        <w:t>2 апреля</w:t>
      </w:r>
      <w:r>
        <w:rPr>
          <w:rFonts w:ascii="Times New Roman" w:hAnsi="Times New Roman"/>
          <w:sz w:val="28"/>
          <w:szCs w:val="28"/>
        </w:rPr>
        <w:t xml:space="preserve"> 2012 г.</w:t>
      </w:r>
      <w:r w:rsidRPr="0098267E">
        <w:rPr>
          <w:rFonts w:ascii="Times New Roman" w:hAnsi="Times New Roman"/>
          <w:sz w:val="28"/>
          <w:szCs w:val="28"/>
        </w:rPr>
        <w:t xml:space="preserve"> стало известно о снижении деловой активности в еврозоне, что может еще больше ухудшить показатели занятости.</w:t>
      </w:r>
    </w:p>
    <w:p w:rsidR="00A378EE" w:rsidRDefault="00A378EE" w:rsidP="007C5CF0">
      <w:pPr>
        <w:pStyle w:val="ListParagraph"/>
        <w:numPr>
          <w:ilvl w:val="0"/>
          <w:numId w:val="20"/>
        </w:numPr>
        <w:tabs>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С</w:t>
      </w:r>
      <w:r w:rsidRPr="007C5CF0">
        <w:rPr>
          <w:rFonts w:ascii="Times New Roman" w:hAnsi="Times New Roman"/>
          <w:sz w:val="28"/>
          <w:szCs w:val="28"/>
        </w:rPr>
        <w:t> такими темпами сокращения производственной активности безработица может в скором времени достигнуть 11%.</w:t>
      </w:r>
    </w:p>
    <w:p w:rsidR="00A378EE" w:rsidRDefault="00A378EE" w:rsidP="007C5CF0">
      <w:pPr>
        <w:pStyle w:val="ListParagraph"/>
        <w:numPr>
          <w:ilvl w:val="0"/>
          <w:numId w:val="20"/>
        </w:numPr>
        <w:tabs>
          <w:tab w:val="left" w:pos="1134"/>
        </w:tabs>
        <w:spacing w:line="360" w:lineRule="auto"/>
        <w:ind w:left="0" w:firstLine="567"/>
        <w:jc w:val="both"/>
        <w:rPr>
          <w:rFonts w:ascii="Times New Roman" w:hAnsi="Times New Roman"/>
          <w:sz w:val="28"/>
          <w:szCs w:val="28"/>
        </w:rPr>
      </w:pPr>
      <w:r w:rsidRPr="007C5CF0">
        <w:rPr>
          <w:rFonts w:ascii="Times New Roman" w:hAnsi="Times New Roman"/>
          <w:sz w:val="28"/>
          <w:szCs w:val="28"/>
        </w:rPr>
        <w:t>Пособие по безработице уже сейчас получает 17 миллионов человек, и никакой тенденции к снижению этого числа пока не наблюдается.</w:t>
      </w:r>
    </w:p>
    <w:p w:rsidR="00A378EE" w:rsidRPr="007C5CF0" w:rsidRDefault="00A378EE" w:rsidP="007C5CF0">
      <w:pPr>
        <w:pStyle w:val="ListParagraph"/>
        <w:numPr>
          <w:ilvl w:val="0"/>
          <w:numId w:val="20"/>
        </w:numPr>
        <w:tabs>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Б</w:t>
      </w:r>
      <w:r w:rsidRPr="0098267E">
        <w:rPr>
          <w:rFonts w:ascii="Times New Roman" w:hAnsi="Times New Roman"/>
          <w:sz w:val="28"/>
          <w:szCs w:val="28"/>
        </w:rPr>
        <w:t>ольшое количество безработных провоцирует увеличение трат на социальные пособия и снижение экономической активности населения.</w:t>
      </w:r>
    </w:p>
    <w:p w:rsidR="00A378EE" w:rsidRDefault="00A378EE" w:rsidP="001A0447">
      <w:pPr>
        <w:spacing w:line="360" w:lineRule="auto"/>
        <w:ind w:firstLine="567"/>
        <w:jc w:val="both"/>
        <w:rPr>
          <w:rFonts w:ascii="Times New Roman" w:hAnsi="Times New Roman"/>
          <w:bCs/>
          <w:sz w:val="28"/>
          <w:szCs w:val="28"/>
        </w:rPr>
      </w:pPr>
      <w:r>
        <w:rPr>
          <w:rFonts w:ascii="Times New Roman" w:hAnsi="Times New Roman"/>
          <w:sz w:val="28"/>
          <w:szCs w:val="28"/>
        </w:rPr>
        <w:t xml:space="preserve">Суммируя изложенное в главе </w:t>
      </w:r>
      <w:r w:rsidRPr="007C5CF0">
        <w:rPr>
          <w:rFonts w:ascii="Times New Roman" w:hAnsi="Times New Roman"/>
          <w:sz w:val="28"/>
          <w:szCs w:val="28"/>
        </w:rPr>
        <w:t>«Общие тенденции развития и п</w:t>
      </w:r>
      <w:r w:rsidRPr="007C5CF0">
        <w:rPr>
          <w:rFonts w:ascii="Times New Roman" w:hAnsi="Times New Roman"/>
          <w:bCs/>
          <w:sz w:val="28"/>
          <w:szCs w:val="28"/>
        </w:rPr>
        <w:t>олитика в области решения проблемы безработицы в странах Европейского союза»</w:t>
      </w:r>
      <w:r>
        <w:rPr>
          <w:rFonts w:ascii="Times New Roman" w:hAnsi="Times New Roman"/>
          <w:bCs/>
          <w:sz w:val="28"/>
          <w:szCs w:val="28"/>
        </w:rPr>
        <w:t>, можно построить Таблицу 2, резюмирующую реальные меры, принимаемые для стабилизации рынка труда ЕС и факторы, сдерживающие эту стабилизацию.</w:t>
      </w:r>
    </w:p>
    <w:p w:rsidR="00A378EE" w:rsidRDefault="00A378EE" w:rsidP="001A0447">
      <w:pPr>
        <w:spacing w:line="360" w:lineRule="auto"/>
        <w:ind w:firstLine="567"/>
        <w:jc w:val="both"/>
        <w:rPr>
          <w:rFonts w:ascii="Times New Roman" w:hAnsi="Times New Roman"/>
          <w:bCs/>
          <w:sz w:val="28"/>
          <w:szCs w:val="28"/>
        </w:rPr>
      </w:pPr>
    </w:p>
    <w:p w:rsidR="00A378EE" w:rsidRPr="008043C7" w:rsidRDefault="00A378EE" w:rsidP="001A0447">
      <w:pPr>
        <w:spacing w:line="360" w:lineRule="auto"/>
        <w:ind w:firstLine="567"/>
        <w:jc w:val="both"/>
        <w:rPr>
          <w:rFonts w:ascii="Times New Roman" w:hAnsi="Times New Roman"/>
          <w:i/>
          <w:sz w:val="28"/>
          <w:szCs w:val="28"/>
        </w:rPr>
      </w:pPr>
      <w:r w:rsidRPr="008043C7">
        <w:rPr>
          <w:rFonts w:ascii="Times New Roman" w:hAnsi="Times New Roman"/>
          <w:bCs/>
          <w:i/>
          <w:sz w:val="28"/>
          <w:szCs w:val="28"/>
        </w:rPr>
        <w:t xml:space="preserve">Таблица 2. Меры, принимаемые для стабилизации рынка труда ЕС и факторы, сдерживающие стабилизацию.  </w:t>
      </w:r>
    </w:p>
    <w:p w:rsidR="00A378EE" w:rsidRDefault="00A378EE" w:rsidP="001A0447">
      <w:pPr>
        <w:spacing w:line="360" w:lineRule="auto"/>
        <w:ind w:firstLine="567"/>
        <w:jc w:val="both"/>
        <w:rPr>
          <w:rFonts w:ascii="Times New Roman" w:hAnsi="Times New Roman"/>
          <w:sz w:val="28"/>
          <w:szCs w:val="28"/>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1"/>
        <w:gridCol w:w="4394"/>
      </w:tblGrid>
      <w:tr w:rsidR="00A378EE" w:rsidRPr="00821ABD" w:rsidTr="00821ABD">
        <w:tc>
          <w:tcPr>
            <w:tcW w:w="5671" w:type="dxa"/>
          </w:tcPr>
          <w:p w:rsidR="00A378EE" w:rsidRPr="00821ABD" w:rsidRDefault="00A378EE" w:rsidP="00821ABD">
            <w:pPr>
              <w:spacing w:line="360" w:lineRule="auto"/>
              <w:jc w:val="center"/>
              <w:rPr>
                <w:rFonts w:ascii="Times New Roman" w:hAnsi="Times New Roman"/>
                <w:b/>
                <w:sz w:val="28"/>
                <w:szCs w:val="28"/>
              </w:rPr>
            </w:pPr>
            <w:r w:rsidRPr="00821ABD">
              <w:rPr>
                <w:rFonts w:ascii="Times New Roman" w:hAnsi="Times New Roman"/>
                <w:b/>
                <w:sz w:val="28"/>
                <w:szCs w:val="28"/>
              </w:rPr>
              <w:t>Меры для стабилизации рынка труда ЕС</w:t>
            </w:r>
          </w:p>
        </w:tc>
        <w:tc>
          <w:tcPr>
            <w:tcW w:w="4394" w:type="dxa"/>
          </w:tcPr>
          <w:p w:rsidR="00A378EE" w:rsidRPr="00821ABD" w:rsidRDefault="00A378EE" w:rsidP="00821ABD">
            <w:pPr>
              <w:spacing w:line="360" w:lineRule="auto"/>
              <w:jc w:val="center"/>
              <w:rPr>
                <w:rFonts w:ascii="Times New Roman" w:hAnsi="Times New Roman"/>
                <w:b/>
                <w:sz w:val="28"/>
                <w:szCs w:val="28"/>
              </w:rPr>
            </w:pPr>
            <w:r w:rsidRPr="00821ABD">
              <w:rPr>
                <w:rFonts w:ascii="Times New Roman" w:hAnsi="Times New Roman"/>
                <w:b/>
                <w:sz w:val="28"/>
                <w:szCs w:val="28"/>
              </w:rPr>
              <w:t>Факторы, сдерживающие стабилизацию рынка труда ЕС</w:t>
            </w:r>
          </w:p>
        </w:tc>
      </w:tr>
      <w:tr w:rsidR="00A378EE" w:rsidRPr="00821ABD" w:rsidTr="00821ABD">
        <w:tc>
          <w:tcPr>
            <w:tcW w:w="5671" w:type="dxa"/>
          </w:tcPr>
          <w:p w:rsidR="00A378EE" w:rsidRPr="00821ABD" w:rsidRDefault="00A378EE" w:rsidP="00821ABD">
            <w:pPr>
              <w:spacing w:line="360" w:lineRule="auto"/>
              <w:jc w:val="both"/>
              <w:rPr>
                <w:rFonts w:ascii="Times New Roman" w:hAnsi="Times New Roman"/>
                <w:sz w:val="28"/>
                <w:szCs w:val="28"/>
              </w:rPr>
            </w:pPr>
            <w:r w:rsidRPr="00FD0830">
              <w:rPr>
                <w:rFonts w:ascii="Times New Roman" w:hAnsi="Times New Roman"/>
                <w:b/>
                <w:sz w:val="28"/>
                <w:szCs w:val="28"/>
              </w:rPr>
              <w:t>1.</w:t>
            </w:r>
            <w:r w:rsidRPr="00FD0830">
              <w:rPr>
                <w:rFonts w:ascii="Times New Roman" w:hAnsi="Times New Roman"/>
                <w:sz w:val="28"/>
                <w:szCs w:val="28"/>
              </w:rPr>
              <w:t xml:space="preserve"> Одобрение в 2011 году Еврокомиссией заявок Франции, Германии, Дании, Португалии, Греции и Австрии на финансовую помощь более 40 млн.евро</w:t>
            </w:r>
          </w:p>
        </w:tc>
        <w:tc>
          <w:tcPr>
            <w:tcW w:w="4394" w:type="dxa"/>
          </w:tcPr>
          <w:p w:rsidR="00A378EE" w:rsidRPr="00821ABD" w:rsidRDefault="00A378EE" w:rsidP="00821ABD">
            <w:pPr>
              <w:spacing w:line="360" w:lineRule="auto"/>
              <w:jc w:val="both"/>
              <w:rPr>
                <w:rFonts w:ascii="Times New Roman" w:hAnsi="Times New Roman"/>
                <w:sz w:val="28"/>
                <w:szCs w:val="28"/>
              </w:rPr>
            </w:pPr>
            <w:r w:rsidRPr="00821ABD">
              <w:rPr>
                <w:rFonts w:ascii="Times New Roman" w:hAnsi="Times New Roman"/>
                <w:b/>
                <w:sz w:val="28"/>
                <w:szCs w:val="28"/>
              </w:rPr>
              <w:t xml:space="preserve">1. </w:t>
            </w:r>
            <w:r w:rsidRPr="00821ABD">
              <w:rPr>
                <w:rFonts w:ascii="Times New Roman" w:hAnsi="Times New Roman"/>
                <w:sz w:val="28"/>
                <w:szCs w:val="28"/>
              </w:rPr>
              <w:t>Фактический мораторий на увеличение бюджетных расходов не позволяет решить проблему безработицы традиционным увеличением трат государства.</w:t>
            </w:r>
          </w:p>
        </w:tc>
      </w:tr>
      <w:tr w:rsidR="00A378EE" w:rsidRPr="00821ABD" w:rsidTr="00821ABD">
        <w:tc>
          <w:tcPr>
            <w:tcW w:w="5671" w:type="dxa"/>
          </w:tcPr>
          <w:p w:rsidR="00A378EE" w:rsidRPr="00821ABD" w:rsidRDefault="00A378EE" w:rsidP="00821ABD">
            <w:pPr>
              <w:spacing w:line="360" w:lineRule="auto"/>
              <w:jc w:val="both"/>
              <w:rPr>
                <w:rFonts w:ascii="Times New Roman" w:hAnsi="Times New Roman"/>
                <w:sz w:val="28"/>
                <w:szCs w:val="28"/>
              </w:rPr>
            </w:pPr>
            <w:r w:rsidRPr="00FD0830">
              <w:rPr>
                <w:rFonts w:ascii="Times New Roman" w:hAnsi="Times New Roman"/>
                <w:b/>
                <w:sz w:val="28"/>
                <w:szCs w:val="28"/>
              </w:rPr>
              <w:t>2.</w:t>
            </w:r>
            <w:r w:rsidRPr="00FD0830">
              <w:rPr>
                <w:rFonts w:ascii="Times New Roman" w:hAnsi="Times New Roman"/>
                <w:sz w:val="28"/>
                <w:szCs w:val="28"/>
              </w:rPr>
              <w:t xml:space="preserve"> Одобрение в 2011 году Еврокомиссией запроса испанских властей на ограничение притока румынских работников до 31 декабря 2012 г.</w:t>
            </w:r>
          </w:p>
        </w:tc>
        <w:tc>
          <w:tcPr>
            <w:tcW w:w="4394" w:type="dxa"/>
          </w:tcPr>
          <w:p w:rsidR="00A378EE" w:rsidRPr="00821ABD" w:rsidRDefault="00A378EE" w:rsidP="00821ABD">
            <w:pPr>
              <w:spacing w:line="360" w:lineRule="auto"/>
              <w:jc w:val="both"/>
              <w:rPr>
                <w:rFonts w:ascii="Times New Roman" w:hAnsi="Times New Roman"/>
                <w:sz w:val="28"/>
                <w:szCs w:val="28"/>
              </w:rPr>
            </w:pPr>
            <w:r w:rsidRPr="00821ABD">
              <w:rPr>
                <w:rFonts w:ascii="Times New Roman" w:hAnsi="Times New Roman"/>
                <w:b/>
                <w:sz w:val="28"/>
                <w:szCs w:val="28"/>
              </w:rPr>
              <w:t>2.</w:t>
            </w:r>
            <w:r w:rsidRPr="00821ABD">
              <w:rPr>
                <w:rFonts w:ascii="Times New Roman" w:hAnsi="Times New Roman"/>
                <w:sz w:val="28"/>
                <w:szCs w:val="28"/>
              </w:rPr>
              <w:t xml:space="preserve"> Пособие по безработице уже сейчас получает 17 млн человек, и никакой тенденции к снижению этого числа пока не наблюдается.</w:t>
            </w:r>
          </w:p>
        </w:tc>
      </w:tr>
      <w:tr w:rsidR="00A378EE" w:rsidRPr="00821ABD" w:rsidTr="00821ABD">
        <w:tc>
          <w:tcPr>
            <w:tcW w:w="5671" w:type="dxa"/>
          </w:tcPr>
          <w:p w:rsidR="00A378EE" w:rsidRPr="00821ABD" w:rsidRDefault="00A378EE" w:rsidP="00821ABD">
            <w:pPr>
              <w:spacing w:line="360" w:lineRule="auto"/>
              <w:jc w:val="both"/>
              <w:rPr>
                <w:rFonts w:ascii="Times New Roman" w:hAnsi="Times New Roman"/>
                <w:sz w:val="28"/>
                <w:szCs w:val="28"/>
              </w:rPr>
            </w:pPr>
            <w:r w:rsidRPr="00821ABD">
              <w:rPr>
                <w:rFonts w:ascii="Times New Roman" w:hAnsi="Times New Roman"/>
                <w:b/>
                <w:sz w:val="28"/>
                <w:szCs w:val="28"/>
              </w:rPr>
              <w:t>3.</w:t>
            </w:r>
            <w:r w:rsidRPr="00821ABD">
              <w:rPr>
                <w:rFonts w:ascii="Times New Roman" w:hAnsi="Times New Roman"/>
                <w:sz w:val="28"/>
                <w:szCs w:val="28"/>
              </w:rPr>
              <w:t xml:space="preserve"> План лидеров стран Евросоюза на саммите ЕС в январе 2012 года выделить свыше 80 млрд евро на создание миллионов новых рабочих мест.</w:t>
            </w:r>
          </w:p>
        </w:tc>
        <w:tc>
          <w:tcPr>
            <w:tcW w:w="4394" w:type="dxa"/>
          </w:tcPr>
          <w:p w:rsidR="00A378EE" w:rsidRPr="00821ABD" w:rsidRDefault="00A378EE" w:rsidP="00821ABD">
            <w:pPr>
              <w:spacing w:line="360" w:lineRule="auto"/>
              <w:jc w:val="both"/>
              <w:rPr>
                <w:rFonts w:ascii="Times New Roman" w:hAnsi="Times New Roman"/>
                <w:sz w:val="28"/>
                <w:szCs w:val="28"/>
              </w:rPr>
            </w:pPr>
            <w:r w:rsidRPr="00821ABD">
              <w:rPr>
                <w:rFonts w:ascii="Times New Roman" w:hAnsi="Times New Roman"/>
                <w:b/>
                <w:sz w:val="28"/>
                <w:szCs w:val="28"/>
              </w:rPr>
              <w:t>3.</w:t>
            </w:r>
            <w:r w:rsidRPr="00821ABD">
              <w:rPr>
                <w:rFonts w:ascii="Times New Roman" w:hAnsi="Times New Roman"/>
                <w:sz w:val="28"/>
                <w:szCs w:val="28"/>
              </w:rPr>
              <w:t xml:space="preserve"> С такими темпами сокращения производственной активности безработица может в скором времени достигнуть 11%.</w:t>
            </w:r>
          </w:p>
        </w:tc>
      </w:tr>
      <w:tr w:rsidR="00A378EE" w:rsidRPr="00821ABD" w:rsidTr="00821ABD">
        <w:tc>
          <w:tcPr>
            <w:tcW w:w="5671" w:type="dxa"/>
          </w:tcPr>
          <w:p w:rsidR="00A378EE" w:rsidRPr="00821ABD" w:rsidRDefault="00A378EE" w:rsidP="00821ABD">
            <w:pPr>
              <w:spacing w:line="360" w:lineRule="auto"/>
              <w:jc w:val="both"/>
              <w:rPr>
                <w:rFonts w:ascii="Times New Roman" w:hAnsi="Times New Roman"/>
                <w:sz w:val="28"/>
                <w:szCs w:val="28"/>
              </w:rPr>
            </w:pPr>
            <w:r w:rsidRPr="00821ABD">
              <w:rPr>
                <w:rFonts w:ascii="Times New Roman" w:hAnsi="Times New Roman"/>
                <w:b/>
                <w:sz w:val="28"/>
                <w:szCs w:val="28"/>
              </w:rPr>
              <w:t>4.</w:t>
            </w:r>
            <w:r w:rsidRPr="00821ABD">
              <w:rPr>
                <w:rFonts w:ascii="Times New Roman" w:hAnsi="Times New Roman"/>
                <w:sz w:val="28"/>
                <w:szCs w:val="28"/>
              </w:rPr>
              <w:t xml:space="preserve"> Введение реформ, цель которых – с помощью налоговых льгот заинтересовать в найме новых рабочих, и особенно молодежи, самих предпринимателей.</w:t>
            </w:r>
          </w:p>
        </w:tc>
        <w:tc>
          <w:tcPr>
            <w:tcW w:w="4394" w:type="dxa"/>
          </w:tcPr>
          <w:p w:rsidR="00A378EE" w:rsidRPr="00821ABD" w:rsidRDefault="00A378EE" w:rsidP="00821ABD">
            <w:pPr>
              <w:spacing w:line="360" w:lineRule="auto"/>
              <w:jc w:val="both"/>
              <w:rPr>
                <w:rFonts w:ascii="Times New Roman" w:hAnsi="Times New Roman"/>
                <w:sz w:val="28"/>
                <w:szCs w:val="28"/>
              </w:rPr>
            </w:pPr>
            <w:r w:rsidRPr="00821ABD">
              <w:rPr>
                <w:rFonts w:ascii="Times New Roman" w:hAnsi="Times New Roman"/>
                <w:b/>
                <w:sz w:val="28"/>
                <w:szCs w:val="28"/>
              </w:rPr>
              <w:t xml:space="preserve">4. </w:t>
            </w:r>
            <w:r w:rsidRPr="00821ABD">
              <w:rPr>
                <w:rFonts w:ascii="Times New Roman" w:hAnsi="Times New Roman"/>
                <w:sz w:val="28"/>
                <w:szCs w:val="28"/>
              </w:rPr>
              <w:t>2 апреля 2012 г. стало известно о снижении деловой активности в еврозоне, что может еще больше ухудшить показатели занятости.</w:t>
            </w:r>
          </w:p>
        </w:tc>
      </w:tr>
      <w:tr w:rsidR="00A378EE" w:rsidRPr="00821ABD" w:rsidTr="00821ABD">
        <w:tc>
          <w:tcPr>
            <w:tcW w:w="5671" w:type="dxa"/>
          </w:tcPr>
          <w:p w:rsidR="00A378EE" w:rsidRPr="00821ABD" w:rsidRDefault="00A378EE" w:rsidP="00821ABD">
            <w:pPr>
              <w:spacing w:line="360" w:lineRule="auto"/>
              <w:jc w:val="both"/>
              <w:rPr>
                <w:rFonts w:ascii="Times New Roman" w:hAnsi="Times New Roman"/>
                <w:sz w:val="28"/>
                <w:szCs w:val="28"/>
              </w:rPr>
            </w:pPr>
            <w:r w:rsidRPr="00821ABD">
              <w:rPr>
                <w:rFonts w:ascii="Times New Roman" w:hAnsi="Times New Roman"/>
                <w:b/>
                <w:sz w:val="28"/>
                <w:szCs w:val="28"/>
              </w:rPr>
              <w:t>5.</w:t>
            </w:r>
            <w:r w:rsidRPr="00821ABD">
              <w:rPr>
                <w:rFonts w:ascii="Times New Roman" w:hAnsi="Times New Roman"/>
                <w:sz w:val="28"/>
                <w:szCs w:val="28"/>
              </w:rPr>
              <w:t xml:space="preserve"> Договоренность  стран-членов на саммите в Брюсселе 2-3 марта 2012 г. об увеличении размеров европейского фонда по оказанию финансовой помощи нуждающимся странам с 500 до 800 млрд евро.</w:t>
            </w:r>
          </w:p>
        </w:tc>
        <w:tc>
          <w:tcPr>
            <w:tcW w:w="4394" w:type="dxa"/>
          </w:tcPr>
          <w:p w:rsidR="00A378EE" w:rsidRPr="00821ABD" w:rsidRDefault="00A378EE" w:rsidP="00821ABD">
            <w:pPr>
              <w:tabs>
                <w:tab w:val="left" w:pos="1134"/>
              </w:tabs>
              <w:spacing w:line="360" w:lineRule="auto"/>
              <w:jc w:val="both"/>
              <w:rPr>
                <w:rFonts w:ascii="Times New Roman" w:hAnsi="Times New Roman"/>
                <w:sz w:val="28"/>
                <w:szCs w:val="28"/>
              </w:rPr>
            </w:pPr>
            <w:r w:rsidRPr="00821ABD">
              <w:rPr>
                <w:rFonts w:ascii="Times New Roman" w:hAnsi="Times New Roman"/>
                <w:b/>
                <w:sz w:val="28"/>
                <w:szCs w:val="28"/>
              </w:rPr>
              <w:t>5.</w:t>
            </w:r>
            <w:r w:rsidRPr="00821ABD">
              <w:rPr>
                <w:rFonts w:ascii="Times New Roman" w:hAnsi="Times New Roman"/>
                <w:sz w:val="28"/>
                <w:szCs w:val="28"/>
              </w:rPr>
              <w:t xml:space="preserve"> Долговой кризис еврозоны подрывает надежду европейских деловых кругов на рост экономики.</w:t>
            </w:r>
          </w:p>
          <w:p w:rsidR="00A378EE" w:rsidRPr="00821ABD" w:rsidRDefault="00A378EE" w:rsidP="00821ABD">
            <w:pPr>
              <w:spacing w:line="360" w:lineRule="auto"/>
              <w:jc w:val="both"/>
              <w:rPr>
                <w:rFonts w:ascii="Times New Roman" w:hAnsi="Times New Roman"/>
                <w:sz w:val="28"/>
                <w:szCs w:val="28"/>
              </w:rPr>
            </w:pPr>
          </w:p>
        </w:tc>
      </w:tr>
    </w:tbl>
    <w:p w:rsidR="00A378EE" w:rsidRPr="0090222E" w:rsidRDefault="00A378EE" w:rsidP="001A0447">
      <w:pPr>
        <w:spacing w:line="360" w:lineRule="auto"/>
        <w:ind w:firstLine="567"/>
        <w:jc w:val="both"/>
        <w:rPr>
          <w:rFonts w:ascii="Times New Roman" w:hAnsi="Times New Roman"/>
          <w:b/>
          <w:sz w:val="28"/>
          <w:szCs w:val="28"/>
        </w:rPr>
      </w:pPr>
      <w:r w:rsidRPr="0090222E">
        <w:rPr>
          <w:rFonts w:ascii="Times New Roman" w:hAnsi="Times New Roman"/>
          <w:b/>
          <w:sz w:val="28"/>
          <w:szCs w:val="28"/>
        </w:rPr>
        <w:t xml:space="preserve">Заключение </w:t>
      </w:r>
    </w:p>
    <w:p w:rsidR="00A378EE" w:rsidRPr="00C30037" w:rsidRDefault="00A378EE" w:rsidP="001A0447">
      <w:pPr>
        <w:spacing w:line="360" w:lineRule="auto"/>
        <w:ind w:firstLine="567"/>
        <w:jc w:val="both"/>
        <w:rPr>
          <w:rFonts w:ascii="Times New Roman" w:hAnsi="Times New Roman"/>
          <w:sz w:val="28"/>
          <w:szCs w:val="28"/>
        </w:rPr>
      </w:pPr>
    </w:p>
    <w:p w:rsidR="00A378EE" w:rsidRPr="00FD0830" w:rsidRDefault="00A378EE" w:rsidP="00CD465C">
      <w:pPr>
        <w:spacing w:line="360" w:lineRule="auto"/>
        <w:ind w:firstLine="567"/>
        <w:jc w:val="both"/>
        <w:rPr>
          <w:rFonts w:ascii="Times New Roman" w:hAnsi="Times New Roman"/>
          <w:sz w:val="28"/>
          <w:szCs w:val="28"/>
        </w:rPr>
      </w:pPr>
      <w:r w:rsidRPr="00FD0830">
        <w:rPr>
          <w:rFonts w:ascii="Times New Roman" w:hAnsi="Times New Roman"/>
          <w:sz w:val="28"/>
          <w:szCs w:val="28"/>
        </w:rPr>
        <w:t>Итак, наиболее остро проблема безработицы стоит в странах ЕС в рамках устранения последствий глобального финансового кризиса, переросшего в экономический спад и быстрый рост безработицы.</w:t>
      </w:r>
    </w:p>
    <w:p w:rsidR="00A378EE" w:rsidRDefault="00A378EE" w:rsidP="00CD465C">
      <w:pPr>
        <w:spacing w:line="360" w:lineRule="auto"/>
        <w:ind w:firstLine="567"/>
        <w:jc w:val="both"/>
        <w:rPr>
          <w:rFonts w:ascii="Times New Roman" w:hAnsi="Times New Roman"/>
          <w:sz w:val="28"/>
          <w:szCs w:val="28"/>
        </w:rPr>
      </w:pPr>
      <w:r w:rsidRPr="00C30037">
        <w:rPr>
          <w:rFonts w:ascii="Times New Roman" w:hAnsi="Times New Roman"/>
          <w:sz w:val="28"/>
          <w:szCs w:val="28"/>
        </w:rPr>
        <w:t xml:space="preserve"> </w:t>
      </w:r>
      <w:r>
        <w:rPr>
          <w:rFonts w:ascii="Times New Roman" w:hAnsi="Times New Roman"/>
          <w:sz w:val="28"/>
          <w:szCs w:val="28"/>
        </w:rPr>
        <w:t>В</w:t>
      </w:r>
      <w:r w:rsidRPr="00C30037">
        <w:rPr>
          <w:rFonts w:ascii="Times New Roman" w:hAnsi="Times New Roman"/>
          <w:sz w:val="28"/>
          <w:szCs w:val="28"/>
        </w:rPr>
        <w:t xml:space="preserve"> курсовой работе был изучен предмет безработицы в странах Европейского Союза, проведен </w:t>
      </w:r>
      <w:r>
        <w:rPr>
          <w:rFonts w:ascii="Times New Roman" w:hAnsi="Times New Roman"/>
          <w:sz w:val="28"/>
          <w:szCs w:val="28"/>
        </w:rPr>
        <w:t>обзор</w:t>
      </w:r>
      <w:r w:rsidRPr="00C30037">
        <w:rPr>
          <w:rFonts w:ascii="Times New Roman" w:hAnsi="Times New Roman"/>
          <w:sz w:val="28"/>
          <w:szCs w:val="28"/>
        </w:rPr>
        <w:t xml:space="preserve"> статистических данных и сделан вывод о причинах безработицы в ЕС, рассмотрены её социально-экономические последствия и государственные меры по сокращению безработицы</w:t>
      </w:r>
      <w:r>
        <w:rPr>
          <w:rFonts w:ascii="Times New Roman" w:hAnsi="Times New Roman"/>
          <w:sz w:val="28"/>
          <w:szCs w:val="28"/>
        </w:rPr>
        <w:t>, выявлены прогнозы дальнейшего решения проблемы безработицы</w:t>
      </w:r>
      <w:r w:rsidRPr="00C30037">
        <w:rPr>
          <w:rFonts w:ascii="Times New Roman" w:hAnsi="Times New Roman"/>
          <w:sz w:val="28"/>
          <w:szCs w:val="28"/>
        </w:rPr>
        <w:t xml:space="preserve">. </w:t>
      </w:r>
      <w:r>
        <w:rPr>
          <w:rFonts w:ascii="Times New Roman" w:hAnsi="Times New Roman"/>
          <w:sz w:val="28"/>
          <w:szCs w:val="28"/>
        </w:rPr>
        <w:t xml:space="preserve">Таким образом, достигнуты поставленные во вступлении курсовой работы цель и задачи. В процессе исследования сделаны следующие основные выводы: </w:t>
      </w:r>
    </w:p>
    <w:p w:rsidR="00A378EE" w:rsidRPr="00C30037" w:rsidRDefault="00A378EE" w:rsidP="00C30037">
      <w:pPr>
        <w:pStyle w:val="ListParagraph"/>
        <w:numPr>
          <w:ilvl w:val="0"/>
          <w:numId w:val="10"/>
        </w:numPr>
        <w:tabs>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Безработица в ЕС к настоящему моменту достигла</w:t>
      </w:r>
      <w:r w:rsidRPr="00C30037">
        <w:rPr>
          <w:rFonts w:ascii="Times New Roman" w:hAnsi="Times New Roman"/>
          <w:sz w:val="28"/>
          <w:szCs w:val="28"/>
        </w:rPr>
        <w:t xml:space="preserve"> наивысшего уровня за последние пятнадцать лет. Особенно драматическая ситуация наблюдается в еврозоне.</w:t>
      </w:r>
    </w:p>
    <w:p w:rsidR="00A378EE" w:rsidRPr="00FD0830" w:rsidRDefault="00A378EE" w:rsidP="00C30037">
      <w:pPr>
        <w:pStyle w:val="ListParagraph"/>
        <w:numPr>
          <w:ilvl w:val="0"/>
          <w:numId w:val="10"/>
        </w:numPr>
        <w:tabs>
          <w:tab w:val="left" w:pos="1134"/>
        </w:tabs>
        <w:spacing w:line="360" w:lineRule="auto"/>
        <w:ind w:left="0" w:firstLine="567"/>
        <w:jc w:val="both"/>
        <w:rPr>
          <w:rFonts w:ascii="Times New Roman" w:hAnsi="Times New Roman"/>
          <w:sz w:val="28"/>
          <w:szCs w:val="28"/>
        </w:rPr>
      </w:pPr>
      <w:r w:rsidRPr="00C30037">
        <w:rPr>
          <w:rFonts w:ascii="Times New Roman" w:hAnsi="Times New Roman"/>
          <w:sz w:val="28"/>
          <w:szCs w:val="28"/>
        </w:rPr>
        <w:t xml:space="preserve">Причинами тяжелого положения в этих странах считают неблагоприятную экономическую ситуацию и высокую государственную задолженность. </w:t>
      </w:r>
    </w:p>
    <w:p w:rsidR="00A378EE" w:rsidRPr="00FD0830" w:rsidRDefault="00A378EE" w:rsidP="00AB30C2">
      <w:pPr>
        <w:pStyle w:val="ListParagraph"/>
        <w:numPr>
          <w:ilvl w:val="0"/>
          <w:numId w:val="10"/>
        </w:numPr>
        <w:tabs>
          <w:tab w:val="left" w:pos="1134"/>
        </w:tabs>
        <w:spacing w:line="360" w:lineRule="auto"/>
        <w:ind w:left="0" w:firstLine="567"/>
        <w:jc w:val="both"/>
        <w:rPr>
          <w:rFonts w:ascii="Times New Roman" w:hAnsi="Times New Roman"/>
          <w:sz w:val="28"/>
          <w:szCs w:val="28"/>
        </w:rPr>
      </w:pPr>
      <w:r w:rsidRPr="00AB30C2">
        <w:rPr>
          <w:rFonts w:ascii="Times New Roman" w:hAnsi="Times New Roman"/>
          <w:sz w:val="28"/>
          <w:szCs w:val="28"/>
        </w:rPr>
        <w:t>Европейский союз работает сейчас над стратегией оживления экономического роста во всей Европе. В частности, наибольший акцент делается на преодолении безработицы среди молодежи, ведь именно она больше всего страдает от кризиса.</w:t>
      </w:r>
    </w:p>
    <w:p w:rsidR="00A378EE" w:rsidRPr="00AB30C2" w:rsidRDefault="00A378EE" w:rsidP="00AB30C2">
      <w:pPr>
        <w:pStyle w:val="ListParagraph"/>
        <w:numPr>
          <w:ilvl w:val="0"/>
          <w:numId w:val="10"/>
        </w:numPr>
        <w:tabs>
          <w:tab w:val="left" w:pos="1134"/>
        </w:tabs>
        <w:spacing w:line="360" w:lineRule="auto"/>
        <w:ind w:left="0" w:firstLine="567"/>
        <w:jc w:val="both"/>
        <w:rPr>
          <w:rFonts w:ascii="Times New Roman" w:hAnsi="Times New Roman"/>
          <w:sz w:val="28"/>
          <w:szCs w:val="28"/>
          <w:lang w:val="en-US"/>
        </w:rPr>
      </w:pPr>
      <w:r w:rsidRPr="00AB30C2">
        <w:rPr>
          <w:rFonts w:ascii="Times New Roman" w:hAnsi="Times New Roman"/>
          <w:sz w:val="28"/>
          <w:szCs w:val="28"/>
        </w:rPr>
        <w:t>Улучшение ситуации в ЕС в ближайшее время не ожидают. Даже Европейская комиссия, которая обычно демонстрирует оптимизм, не прогнозирует быстрого выздоровления: по ее данным, и 2012-го, и в следующем году снижения безработицы не ожидается. Прежде всего из-за слабого экономического роста.</w:t>
      </w:r>
    </w:p>
    <w:p w:rsidR="00A378EE" w:rsidRPr="00FD0830" w:rsidRDefault="00A378EE" w:rsidP="00AB30C2">
      <w:pPr>
        <w:pStyle w:val="ListParagraph"/>
        <w:numPr>
          <w:ilvl w:val="0"/>
          <w:numId w:val="10"/>
        </w:numPr>
        <w:tabs>
          <w:tab w:val="left" w:pos="1134"/>
        </w:tabs>
        <w:spacing w:line="360" w:lineRule="auto"/>
        <w:ind w:left="0" w:firstLine="567"/>
        <w:jc w:val="both"/>
        <w:rPr>
          <w:rFonts w:ascii="Times New Roman" w:hAnsi="Times New Roman"/>
          <w:sz w:val="28"/>
          <w:szCs w:val="28"/>
        </w:rPr>
      </w:pPr>
      <w:r w:rsidRPr="00AB30C2">
        <w:rPr>
          <w:rFonts w:ascii="Times New Roman" w:hAnsi="Times New Roman"/>
          <w:sz w:val="28"/>
          <w:szCs w:val="28"/>
        </w:rPr>
        <w:t>Вместе с тем эксперты также предрекают продолжение тенденции увеличения уровня безработицы, до 11% в конце 2012 года.</w:t>
      </w:r>
    </w:p>
    <w:p w:rsidR="00A378EE" w:rsidRPr="00AB30C2" w:rsidRDefault="00A378EE" w:rsidP="00AB30C2">
      <w:pPr>
        <w:pStyle w:val="ListParagraph"/>
        <w:tabs>
          <w:tab w:val="left" w:pos="1134"/>
        </w:tabs>
        <w:spacing w:line="360" w:lineRule="auto"/>
        <w:ind w:left="0" w:firstLine="567"/>
        <w:jc w:val="both"/>
        <w:rPr>
          <w:rStyle w:val="SubtleEmphasis"/>
          <w:rFonts w:ascii="Times New Roman" w:hAnsi="Times New Roman"/>
          <w:i w:val="0"/>
          <w:color w:val="auto"/>
          <w:sz w:val="28"/>
          <w:szCs w:val="28"/>
        </w:rPr>
      </w:pPr>
      <w:r>
        <w:rPr>
          <w:rFonts w:ascii="Times New Roman" w:hAnsi="Times New Roman"/>
          <w:sz w:val="28"/>
          <w:szCs w:val="28"/>
        </w:rPr>
        <w:t>Таким образом, б</w:t>
      </w:r>
      <w:r w:rsidRPr="00AB30C2">
        <w:rPr>
          <w:rStyle w:val="SubtleEmphasis"/>
          <w:rFonts w:ascii="Times New Roman" w:hAnsi="Times New Roman"/>
          <w:i w:val="0"/>
          <w:color w:val="auto"/>
          <w:sz w:val="28"/>
          <w:szCs w:val="28"/>
        </w:rPr>
        <w:t>езработица в ЕС является острой экономической и социальной проблемой. Самая уязвимая группа населения – молодые люди в возрасте до 25 лет. До 2008 года от безработицы страдало также женское население. Цикличность экономики вкупе с мировым финансовым кризисом оказали негативное влияние на развитие стран Евросоюза, и только победив безработицу, Европа сможет вернуть себе утраченный статус наиболее динамично развивающегося региона мира.</w:t>
      </w:r>
    </w:p>
    <w:p w:rsidR="00A378EE" w:rsidRPr="00FD0830" w:rsidRDefault="00A378EE" w:rsidP="00AB30C2">
      <w:pPr>
        <w:ind w:firstLine="567"/>
        <w:rPr>
          <w:rStyle w:val="SubtleEmphasis"/>
          <w:i w:val="0"/>
        </w:rPr>
      </w:pPr>
    </w:p>
    <w:p w:rsidR="00A378EE" w:rsidRDefault="00A378EE" w:rsidP="001A0447">
      <w:pPr>
        <w:spacing w:line="360" w:lineRule="auto"/>
        <w:ind w:firstLine="567"/>
        <w:jc w:val="both"/>
        <w:rPr>
          <w:rFonts w:ascii="Times New Roman" w:hAnsi="Times New Roman"/>
          <w:sz w:val="28"/>
          <w:szCs w:val="28"/>
        </w:rPr>
      </w:pPr>
    </w:p>
    <w:p w:rsidR="00A378EE" w:rsidRDefault="00A378EE" w:rsidP="001A0447">
      <w:pPr>
        <w:spacing w:line="360" w:lineRule="auto"/>
        <w:ind w:firstLine="567"/>
        <w:jc w:val="both"/>
        <w:rPr>
          <w:rFonts w:ascii="Times New Roman" w:hAnsi="Times New Roman"/>
          <w:sz w:val="28"/>
          <w:szCs w:val="28"/>
        </w:rPr>
      </w:pPr>
    </w:p>
    <w:p w:rsidR="00A378EE" w:rsidRDefault="00A378EE" w:rsidP="001A0447">
      <w:pPr>
        <w:spacing w:line="360" w:lineRule="auto"/>
        <w:ind w:firstLine="567"/>
        <w:jc w:val="both"/>
        <w:rPr>
          <w:rFonts w:ascii="Times New Roman" w:hAnsi="Times New Roman"/>
          <w:sz w:val="28"/>
          <w:szCs w:val="28"/>
        </w:rPr>
      </w:pPr>
    </w:p>
    <w:p w:rsidR="00A378EE" w:rsidRDefault="00A378EE" w:rsidP="001A0447">
      <w:pPr>
        <w:spacing w:line="360" w:lineRule="auto"/>
        <w:ind w:firstLine="567"/>
        <w:jc w:val="both"/>
        <w:rPr>
          <w:rFonts w:ascii="Times New Roman" w:hAnsi="Times New Roman"/>
          <w:sz w:val="28"/>
          <w:szCs w:val="28"/>
        </w:rPr>
      </w:pPr>
    </w:p>
    <w:p w:rsidR="00A378EE" w:rsidRPr="00FD0830" w:rsidRDefault="00A378EE" w:rsidP="001A0447">
      <w:pPr>
        <w:spacing w:line="360" w:lineRule="auto"/>
        <w:ind w:firstLine="567"/>
        <w:jc w:val="both"/>
        <w:rPr>
          <w:rFonts w:ascii="Times New Roman" w:hAnsi="Times New Roman"/>
          <w:sz w:val="28"/>
          <w:szCs w:val="28"/>
        </w:rPr>
      </w:pPr>
    </w:p>
    <w:p w:rsidR="00A378EE" w:rsidRPr="00FD0830" w:rsidRDefault="00A378EE" w:rsidP="001A0447">
      <w:pPr>
        <w:spacing w:line="360" w:lineRule="auto"/>
        <w:ind w:firstLine="567"/>
        <w:jc w:val="both"/>
        <w:rPr>
          <w:rFonts w:ascii="Times New Roman" w:hAnsi="Times New Roman"/>
          <w:sz w:val="28"/>
          <w:szCs w:val="28"/>
        </w:rPr>
      </w:pPr>
    </w:p>
    <w:p w:rsidR="00A378EE" w:rsidRPr="00FD0830" w:rsidRDefault="00A378EE" w:rsidP="001A0447">
      <w:pPr>
        <w:spacing w:line="360" w:lineRule="auto"/>
        <w:ind w:firstLine="567"/>
        <w:jc w:val="both"/>
        <w:rPr>
          <w:rFonts w:ascii="Times New Roman" w:hAnsi="Times New Roman"/>
          <w:sz w:val="28"/>
          <w:szCs w:val="28"/>
        </w:rPr>
      </w:pPr>
    </w:p>
    <w:p w:rsidR="00A378EE" w:rsidRPr="00FD0830" w:rsidRDefault="00A378EE" w:rsidP="001A0447">
      <w:pPr>
        <w:spacing w:line="360" w:lineRule="auto"/>
        <w:ind w:firstLine="567"/>
        <w:jc w:val="both"/>
        <w:rPr>
          <w:rFonts w:ascii="Times New Roman" w:hAnsi="Times New Roman"/>
          <w:sz w:val="28"/>
          <w:szCs w:val="28"/>
        </w:rPr>
      </w:pPr>
    </w:p>
    <w:p w:rsidR="00A378EE" w:rsidRPr="00FD0830" w:rsidRDefault="00A378EE" w:rsidP="001A0447">
      <w:pPr>
        <w:spacing w:line="360" w:lineRule="auto"/>
        <w:ind w:firstLine="567"/>
        <w:jc w:val="both"/>
        <w:rPr>
          <w:rFonts w:ascii="Times New Roman" w:hAnsi="Times New Roman"/>
          <w:sz w:val="28"/>
          <w:szCs w:val="28"/>
        </w:rPr>
      </w:pPr>
    </w:p>
    <w:p w:rsidR="00A378EE" w:rsidRPr="00FD0830" w:rsidRDefault="00A378EE" w:rsidP="001A0447">
      <w:pPr>
        <w:spacing w:line="360" w:lineRule="auto"/>
        <w:ind w:firstLine="567"/>
        <w:jc w:val="both"/>
        <w:rPr>
          <w:rFonts w:ascii="Times New Roman" w:hAnsi="Times New Roman"/>
          <w:sz w:val="28"/>
          <w:szCs w:val="28"/>
        </w:rPr>
      </w:pPr>
    </w:p>
    <w:p w:rsidR="00A378EE" w:rsidRPr="00FD0830" w:rsidRDefault="00A378EE" w:rsidP="001A0447">
      <w:pPr>
        <w:spacing w:line="360" w:lineRule="auto"/>
        <w:ind w:firstLine="567"/>
        <w:jc w:val="both"/>
        <w:rPr>
          <w:rFonts w:ascii="Times New Roman" w:hAnsi="Times New Roman"/>
          <w:sz w:val="28"/>
          <w:szCs w:val="28"/>
        </w:rPr>
      </w:pPr>
    </w:p>
    <w:p w:rsidR="00A378EE" w:rsidRPr="00FD0830" w:rsidRDefault="00A378EE" w:rsidP="001A0447">
      <w:pPr>
        <w:spacing w:line="360" w:lineRule="auto"/>
        <w:ind w:firstLine="567"/>
        <w:jc w:val="both"/>
        <w:rPr>
          <w:rFonts w:ascii="Times New Roman" w:hAnsi="Times New Roman"/>
          <w:sz w:val="28"/>
          <w:szCs w:val="28"/>
        </w:rPr>
      </w:pPr>
    </w:p>
    <w:p w:rsidR="00A378EE" w:rsidRPr="00FD0830" w:rsidRDefault="00A378EE" w:rsidP="001A0447">
      <w:pPr>
        <w:spacing w:line="360" w:lineRule="auto"/>
        <w:ind w:firstLine="567"/>
        <w:jc w:val="both"/>
        <w:rPr>
          <w:rFonts w:ascii="Times New Roman" w:hAnsi="Times New Roman"/>
          <w:sz w:val="28"/>
          <w:szCs w:val="28"/>
        </w:rPr>
      </w:pPr>
    </w:p>
    <w:p w:rsidR="00A378EE" w:rsidRPr="00FD0830" w:rsidRDefault="00A378EE" w:rsidP="001A0447">
      <w:pPr>
        <w:spacing w:line="360" w:lineRule="auto"/>
        <w:ind w:firstLine="567"/>
        <w:jc w:val="both"/>
        <w:rPr>
          <w:rFonts w:ascii="Times New Roman" w:hAnsi="Times New Roman"/>
          <w:sz w:val="28"/>
          <w:szCs w:val="28"/>
        </w:rPr>
      </w:pPr>
    </w:p>
    <w:p w:rsidR="00A378EE" w:rsidRPr="00FD0830" w:rsidRDefault="00A378EE" w:rsidP="001A0447">
      <w:pPr>
        <w:spacing w:line="360" w:lineRule="auto"/>
        <w:ind w:firstLine="567"/>
        <w:jc w:val="both"/>
        <w:rPr>
          <w:rFonts w:ascii="Times New Roman" w:hAnsi="Times New Roman"/>
          <w:sz w:val="28"/>
          <w:szCs w:val="28"/>
        </w:rPr>
      </w:pPr>
    </w:p>
    <w:p w:rsidR="00A378EE" w:rsidRPr="00FD0830" w:rsidRDefault="00A378EE" w:rsidP="001A0447">
      <w:pPr>
        <w:spacing w:line="360" w:lineRule="auto"/>
        <w:ind w:firstLine="567"/>
        <w:jc w:val="both"/>
        <w:rPr>
          <w:rFonts w:ascii="Times New Roman" w:hAnsi="Times New Roman"/>
          <w:sz w:val="28"/>
          <w:szCs w:val="28"/>
        </w:rPr>
      </w:pPr>
    </w:p>
    <w:p w:rsidR="00A378EE" w:rsidRPr="00FD0830" w:rsidRDefault="00A378EE" w:rsidP="001A0447">
      <w:pPr>
        <w:spacing w:line="360" w:lineRule="auto"/>
        <w:ind w:firstLine="567"/>
        <w:jc w:val="both"/>
        <w:rPr>
          <w:rFonts w:ascii="Times New Roman" w:hAnsi="Times New Roman"/>
          <w:sz w:val="28"/>
          <w:szCs w:val="28"/>
        </w:rPr>
      </w:pPr>
    </w:p>
    <w:p w:rsidR="00A378EE" w:rsidRPr="00FD0830" w:rsidRDefault="00A378EE" w:rsidP="001A0447">
      <w:pPr>
        <w:spacing w:line="360" w:lineRule="auto"/>
        <w:ind w:firstLine="567"/>
        <w:jc w:val="both"/>
        <w:rPr>
          <w:rFonts w:ascii="Times New Roman" w:hAnsi="Times New Roman"/>
          <w:sz w:val="28"/>
          <w:szCs w:val="28"/>
        </w:rPr>
      </w:pPr>
    </w:p>
    <w:p w:rsidR="00A378EE" w:rsidRPr="00FD0830" w:rsidRDefault="00A378EE" w:rsidP="001A0447">
      <w:pPr>
        <w:spacing w:line="360" w:lineRule="auto"/>
        <w:ind w:firstLine="567"/>
        <w:jc w:val="both"/>
        <w:rPr>
          <w:rFonts w:ascii="Times New Roman" w:hAnsi="Times New Roman"/>
          <w:sz w:val="28"/>
          <w:szCs w:val="28"/>
        </w:rPr>
      </w:pPr>
    </w:p>
    <w:p w:rsidR="00A378EE" w:rsidRPr="00FD0830" w:rsidRDefault="00A378EE" w:rsidP="001A0447">
      <w:pPr>
        <w:spacing w:line="360" w:lineRule="auto"/>
        <w:ind w:firstLine="567"/>
        <w:jc w:val="both"/>
        <w:rPr>
          <w:rFonts w:ascii="Times New Roman" w:hAnsi="Times New Roman"/>
          <w:sz w:val="28"/>
          <w:szCs w:val="28"/>
        </w:rPr>
      </w:pPr>
    </w:p>
    <w:p w:rsidR="00A378EE" w:rsidRPr="00FD0830" w:rsidRDefault="00A378EE" w:rsidP="001A0447">
      <w:pPr>
        <w:spacing w:line="360" w:lineRule="auto"/>
        <w:ind w:firstLine="567"/>
        <w:jc w:val="both"/>
        <w:rPr>
          <w:rFonts w:ascii="Times New Roman" w:hAnsi="Times New Roman"/>
          <w:sz w:val="28"/>
          <w:szCs w:val="28"/>
        </w:rPr>
      </w:pPr>
    </w:p>
    <w:p w:rsidR="00A378EE" w:rsidRPr="00FD0830" w:rsidRDefault="00A378EE" w:rsidP="001A0447">
      <w:pPr>
        <w:spacing w:line="360" w:lineRule="auto"/>
        <w:ind w:firstLine="567"/>
        <w:jc w:val="both"/>
        <w:rPr>
          <w:rFonts w:ascii="Times New Roman" w:hAnsi="Times New Roman"/>
          <w:sz w:val="28"/>
          <w:szCs w:val="28"/>
        </w:rPr>
      </w:pPr>
    </w:p>
    <w:p w:rsidR="00A378EE" w:rsidRPr="0090222E" w:rsidRDefault="00A378EE" w:rsidP="001A0447">
      <w:pPr>
        <w:spacing w:line="360" w:lineRule="auto"/>
        <w:ind w:firstLine="567"/>
        <w:jc w:val="both"/>
        <w:rPr>
          <w:rFonts w:ascii="Times New Roman" w:hAnsi="Times New Roman"/>
          <w:b/>
          <w:sz w:val="28"/>
          <w:szCs w:val="28"/>
        </w:rPr>
      </w:pPr>
      <w:r w:rsidRPr="0090222E">
        <w:rPr>
          <w:rFonts w:ascii="Times New Roman" w:hAnsi="Times New Roman"/>
          <w:b/>
          <w:sz w:val="28"/>
          <w:szCs w:val="28"/>
        </w:rPr>
        <w:t xml:space="preserve">Список использованной литературы </w:t>
      </w:r>
    </w:p>
    <w:p w:rsidR="00A378EE" w:rsidRDefault="00A378EE" w:rsidP="00CD2966">
      <w:pPr>
        <w:spacing w:line="360" w:lineRule="auto"/>
        <w:ind w:firstLine="567"/>
        <w:jc w:val="both"/>
        <w:rPr>
          <w:rFonts w:ascii="Times New Roman" w:hAnsi="Times New Roman"/>
          <w:sz w:val="28"/>
          <w:szCs w:val="28"/>
        </w:rPr>
      </w:pPr>
    </w:p>
    <w:p w:rsidR="00A378EE" w:rsidRPr="00CD2966" w:rsidRDefault="00A378EE" w:rsidP="00CD2966">
      <w:pPr>
        <w:pStyle w:val="ListParagraph"/>
        <w:numPr>
          <w:ilvl w:val="0"/>
          <w:numId w:val="11"/>
        </w:numPr>
        <w:tabs>
          <w:tab w:val="left" w:pos="1134"/>
        </w:tabs>
        <w:spacing w:line="360" w:lineRule="auto"/>
        <w:ind w:left="0" w:firstLine="567"/>
        <w:jc w:val="both"/>
        <w:rPr>
          <w:rFonts w:ascii="Times New Roman" w:hAnsi="Times New Roman"/>
          <w:color w:val="0000FF"/>
          <w:sz w:val="28"/>
          <w:szCs w:val="28"/>
          <w:u w:val="single"/>
        </w:rPr>
      </w:pPr>
      <w:r w:rsidRPr="00CD2966">
        <w:rPr>
          <w:rFonts w:ascii="Times New Roman" w:hAnsi="Times New Roman"/>
          <w:sz w:val="28"/>
          <w:szCs w:val="28"/>
        </w:rPr>
        <w:t xml:space="preserve">Аверкиев О. Евросоюз: последний отсчет // </w:t>
      </w:r>
      <w:hyperlink r:id="rId7" w:history="1">
        <w:r w:rsidRPr="00CD2966">
          <w:rPr>
            <w:rStyle w:val="Hyperlink"/>
            <w:rFonts w:ascii="Times New Roman" w:hAnsi="Times New Roman"/>
            <w:sz w:val="28"/>
            <w:szCs w:val="28"/>
          </w:rPr>
          <w:t>http://www.spekulant.ru/modules/magazine/Evrosoyuz_poslednij_otchet.html</w:t>
        </w:r>
      </w:hyperlink>
    </w:p>
    <w:p w:rsidR="00A378EE" w:rsidRDefault="00A378EE" w:rsidP="00CD2966">
      <w:pPr>
        <w:pStyle w:val="ListParagraph"/>
        <w:numPr>
          <w:ilvl w:val="0"/>
          <w:numId w:val="11"/>
        </w:numPr>
        <w:tabs>
          <w:tab w:val="left" w:pos="1134"/>
        </w:tabs>
        <w:spacing w:line="360" w:lineRule="auto"/>
        <w:ind w:left="0" w:firstLine="567"/>
        <w:jc w:val="both"/>
        <w:rPr>
          <w:rStyle w:val="Hyperlink"/>
          <w:rFonts w:ascii="Times New Roman" w:hAnsi="Times New Roman"/>
          <w:sz w:val="28"/>
          <w:szCs w:val="28"/>
        </w:rPr>
      </w:pPr>
      <w:r w:rsidRPr="00CD2966">
        <w:rPr>
          <w:rFonts w:ascii="Times New Roman" w:hAnsi="Times New Roman"/>
          <w:sz w:val="28"/>
          <w:szCs w:val="28"/>
        </w:rPr>
        <w:t xml:space="preserve">Акопова И. ЕС: у безработицы молодое мужское лицо. В Евросоюзе идет поляризация структуры занятости // </w:t>
      </w:r>
      <w:hyperlink r:id="rId8" w:anchor="comment-list" w:history="1">
        <w:r w:rsidRPr="00CD2966">
          <w:rPr>
            <w:rStyle w:val="Hyperlink"/>
            <w:rFonts w:ascii="Times New Roman" w:hAnsi="Times New Roman"/>
            <w:sz w:val="28"/>
            <w:szCs w:val="28"/>
          </w:rPr>
          <w:t>http://www.telegraf.lv/news/es-u-bezraboticy-molodoe-muzhskoe-lico#comment-list</w:t>
        </w:r>
      </w:hyperlink>
    </w:p>
    <w:p w:rsidR="00A378EE" w:rsidRPr="0090222E" w:rsidRDefault="00A378EE" w:rsidP="00CD2966">
      <w:pPr>
        <w:pStyle w:val="ListParagraph"/>
        <w:numPr>
          <w:ilvl w:val="0"/>
          <w:numId w:val="11"/>
        </w:numPr>
        <w:tabs>
          <w:tab w:val="left" w:pos="1134"/>
        </w:tabs>
        <w:spacing w:line="360" w:lineRule="auto"/>
        <w:ind w:left="0" w:firstLine="567"/>
        <w:jc w:val="both"/>
        <w:rPr>
          <w:rStyle w:val="Hyperlink"/>
          <w:rFonts w:ascii="Times New Roman" w:hAnsi="Times New Roman"/>
          <w:sz w:val="28"/>
          <w:szCs w:val="28"/>
        </w:rPr>
      </w:pPr>
      <w:r w:rsidRPr="0090222E">
        <w:rPr>
          <w:rFonts w:ascii="Times New Roman" w:hAnsi="Times New Roman"/>
          <w:iCs/>
          <w:sz w:val="28"/>
          <w:szCs w:val="28"/>
        </w:rPr>
        <w:t>Актуальные проблемы Европы. Сборник научных трудов / РАН ИНИОН. Ред. кол.: Т.Г. Пархалина (гл. ред.) и др. – М.: ИНИОН, 2009. №2.</w:t>
      </w:r>
    </w:p>
    <w:p w:rsidR="00A378EE" w:rsidRPr="00A214EB" w:rsidRDefault="00A378EE" w:rsidP="00CD2966">
      <w:pPr>
        <w:pStyle w:val="ListParagraph"/>
        <w:numPr>
          <w:ilvl w:val="0"/>
          <w:numId w:val="11"/>
        </w:numPr>
        <w:tabs>
          <w:tab w:val="left" w:pos="1134"/>
        </w:tabs>
        <w:spacing w:line="360" w:lineRule="auto"/>
        <w:ind w:left="0" w:firstLine="567"/>
        <w:jc w:val="both"/>
        <w:rPr>
          <w:rFonts w:ascii="Times New Roman" w:hAnsi="Times New Roman"/>
          <w:color w:val="0000FF"/>
          <w:sz w:val="28"/>
          <w:szCs w:val="28"/>
          <w:u w:val="single"/>
        </w:rPr>
      </w:pPr>
      <w:r w:rsidRPr="00FD0830">
        <w:rPr>
          <w:rFonts w:ascii="Times New Roman" w:hAnsi="Times New Roman"/>
          <w:sz w:val="28"/>
          <w:szCs w:val="28"/>
        </w:rPr>
        <w:t xml:space="preserve">Антропов В.В. Социальная защита в странах </w:t>
      </w:r>
      <w:r w:rsidRPr="00A214EB">
        <w:rPr>
          <w:rFonts w:ascii="Times New Roman" w:hAnsi="Times New Roman"/>
          <w:sz w:val="28"/>
          <w:szCs w:val="28"/>
        </w:rPr>
        <w:t>Е</w:t>
      </w:r>
      <w:r w:rsidRPr="00FD0830">
        <w:rPr>
          <w:rFonts w:ascii="Times New Roman" w:hAnsi="Times New Roman"/>
          <w:sz w:val="28"/>
          <w:szCs w:val="28"/>
        </w:rPr>
        <w:t>вропейского союза (монография). – М.: Экономика, 2006</w:t>
      </w:r>
    </w:p>
    <w:p w:rsidR="00A378EE" w:rsidRPr="00A214EB" w:rsidRDefault="00A378EE" w:rsidP="00CD2966">
      <w:pPr>
        <w:pStyle w:val="ListParagraph"/>
        <w:numPr>
          <w:ilvl w:val="0"/>
          <w:numId w:val="11"/>
        </w:numPr>
        <w:tabs>
          <w:tab w:val="left" w:pos="1134"/>
        </w:tabs>
        <w:spacing w:line="360" w:lineRule="auto"/>
        <w:ind w:left="0" w:firstLine="567"/>
        <w:jc w:val="both"/>
        <w:rPr>
          <w:rStyle w:val="Hyperlink"/>
          <w:rFonts w:ascii="Times New Roman" w:hAnsi="Times New Roman"/>
          <w:sz w:val="28"/>
          <w:szCs w:val="28"/>
        </w:rPr>
      </w:pPr>
      <w:r w:rsidRPr="00A214EB">
        <w:rPr>
          <w:rFonts w:ascii="Times New Roman" w:hAnsi="Times New Roman"/>
          <w:sz w:val="28"/>
          <w:szCs w:val="28"/>
        </w:rPr>
        <w:t xml:space="preserve">Антропов В. В. Экономические модели социальной защиты в государствах ЕС. - </w:t>
      </w:r>
      <w:r w:rsidRPr="00FD0830">
        <w:rPr>
          <w:rFonts w:ascii="Times New Roman" w:hAnsi="Times New Roman"/>
          <w:sz w:val="28"/>
          <w:szCs w:val="28"/>
        </w:rPr>
        <w:t xml:space="preserve">Автореферат диссертации на соискание ученой степени доктора экономических наук. – М.: МГТУ им. </w:t>
      </w:r>
      <w:r w:rsidRPr="00A214EB">
        <w:rPr>
          <w:rFonts w:ascii="Times New Roman" w:hAnsi="Times New Roman"/>
          <w:sz w:val="28"/>
          <w:szCs w:val="28"/>
          <w:lang w:val="en-US"/>
        </w:rPr>
        <w:t>Н. Э. Баумана, 2007. – 48 с.</w:t>
      </w:r>
    </w:p>
    <w:p w:rsidR="00A378EE" w:rsidRDefault="00A378EE" w:rsidP="00CD2966">
      <w:pPr>
        <w:pStyle w:val="ListParagraph"/>
        <w:numPr>
          <w:ilvl w:val="0"/>
          <w:numId w:val="11"/>
        </w:numPr>
        <w:tabs>
          <w:tab w:val="left" w:pos="1134"/>
        </w:tabs>
        <w:spacing w:line="360" w:lineRule="auto"/>
        <w:ind w:left="0" w:firstLine="567"/>
        <w:jc w:val="both"/>
        <w:rPr>
          <w:rStyle w:val="Hyperlink"/>
          <w:rFonts w:ascii="Times New Roman" w:hAnsi="Times New Roman"/>
          <w:sz w:val="28"/>
          <w:szCs w:val="28"/>
        </w:rPr>
      </w:pPr>
      <w:r w:rsidRPr="00CD2966">
        <w:rPr>
          <w:rFonts w:ascii="Times New Roman" w:hAnsi="Times New Roman"/>
          <w:sz w:val="28"/>
          <w:szCs w:val="28"/>
        </w:rPr>
        <w:t xml:space="preserve">Безработица в еврозоне достигла рекордного максимума // </w:t>
      </w:r>
      <w:hyperlink r:id="rId9" w:history="1">
        <w:r w:rsidRPr="00CD2966">
          <w:rPr>
            <w:rStyle w:val="Hyperlink"/>
            <w:rFonts w:ascii="Times New Roman" w:hAnsi="Times New Roman"/>
            <w:sz w:val="28"/>
            <w:szCs w:val="28"/>
          </w:rPr>
          <w:t>http://www.bbc.co.uk/russian/business/2012/01/120131_eurozone_unemployment.shtml</w:t>
        </w:r>
      </w:hyperlink>
    </w:p>
    <w:p w:rsidR="00A378EE" w:rsidRPr="00CD2966" w:rsidRDefault="00A378EE" w:rsidP="00CD2966">
      <w:pPr>
        <w:pStyle w:val="ListParagraph"/>
        <w:numPr>
          <w:ilvl w:val="0"/>
          <w:numId w:val="11"/>
        </w:numPr>
        <w:tabs>
          <w:tab w:val="left" w:pos="1134"/>
        </w:tabs>
        <w:spacing w:line="360" w:lineRule="auto"/>
        <w:ind w:left="0" w:firstLine="567"/>
        <w:jc w:val="both"/>
        <w:rPr>
          <w:rStyle w:val="Hyperlink"/>
          <w:rFonts w:ascii="Times New Roman" w:hAnsi="Times New Roman"/>
          <w:sz w:val="28"/>
          <w:szCs w:val="28"/>
        </w:rPr>
      </w:pPr>
      <w:r w:rsidRPr="00CD2966">
        <w:rPr>
          <w:rFonts w:ascii="Times New Roman" w:hAnsi="Times New Roman"/>
          <w:sz w:val="28"/>
          <w:szCs w:val="28"/>
        </w:rPr>
        <w:t xml:space="preserve">Бюджетный пакт: что это такое? // </w:t>
      </w:r>
      <w:hyperlink r:id="rId10" w:history="1">
        <w:r w:rsidRPr="00CD2966">
          <w:rPr>
            <w:rStyle w:val="Hyperlink"/>
            <w:rFonts w:ascii="Times New Roman" w:hAnsi="Times New Roman"/>
            <w:sz w:val="28"/>
            <w:szCs w:val="28"/>
          </w:rPr>
          <w:t>http://ru.euronews.com/2012/03/02/are-eu-s-new-budget-rules-golden/</w:t>
        </w:r>
      </w:hyperlink>
    </w:p>
    <w:p w:rsidR="00A378EE" w:rsidRPr="00CD2966" w:rsidRDefault="00A378EE" w:rsidP="00CD2966">
      <w:pPr>
        <w:pStyle w:val="ListParagraph"/>
        <w:numPr>
          <w:ilvl w:val="0"/>
          <w:numId w:val="11"/>
        </w:numPr>
        <w:tabs>
          <w:tab w:val="left" w:pos="1134"/>
        </w:tabs>
        <w:spacing w:line="360" w:lineRule="auto"/>
        <w:ind w:left="0" w:firstLine="567"/>
        <w:jc w:val="both"/>
        <w:rPr>
          <w:rStyle w:val="Hyperlink"/>
          <w:rFonts w:ascii="Times New Roman" w:hAnsi="Times New Roman"/>
          <w:color w:val="auto"/>
          <w:sz w:val="28"/>
          <w:szCs w:val="28"/>
          <w:u w:val="none"/>
        </w:rPr>
      </w:pPr>
      <w:r w:rsidRPr="00CD2966">
        <w:rPr>
          <w:rFonts w:ascii="Times New Roman" w:hAnsi="Times New Roman"/>
          <w:sz w:val="28"/>
          <w:szCs w:val="28"/>
        </w:rPr>
        <w:t xml:space="preserve">В странах еврозоны - рекордный уровень безработицы // i-Dela: проект Ассоциации журналистов Евросоюза </w:t>
      </w:r>
      <w:r w:rsidRPr="00CD2966">
        <w:rPr>
          <w:rFonts w:ascii="Times New Roman" w:hAnsi="Times New Roman"/>
          <w:sz w:val="28"/>
          <w:szCs w:val="28"/>
          <w:lang w:val="en-US"/>
        </w:rPr>
        <w:t>Rune</w:t>
      </w:r>
      <w:r w:rsidRPr="00FD0830">
        <w:rPr>
          <w:rFonts w:ascii="Times New Roman" w:hAnsi="Times New Roman"/>
          <w:sz w:val="28"/>
          <w:szCs w:val="28"/>
        </w:rPr>
        <w:t xml:space="preserve"> </w:t>
      </w:r>
      <w:r w:rsidRPr="00CD2966">
        <w:rPr>
          <w:rFonts w:ascii="Times New Roman" w:hAnsi="Times New Roman"/>
          <w:sz w:val="28"/>
          <w:szCs w:val="28"/>
          <w:lang w:val="en-US"/>
        </w:rPr>
        <w:t>Media</w:t>
      </w:r>
      <w:r w:rsidRPr="00FD0830">
        <w:rPr>
          <w:rFonts w:ascii="Times New Roman" w:hAnsi="Times New Roman"/>
          <w:sz w:val="28"/>
          <w:szCs w:val="28"/>
        </w:rPr>
        <w:t xml:space="preserve"> // </w:t>
      </w:r>
      <w:hyperlink r:id="rId11" w:history="1">
        <w:r w:rsidRPr="00CD2966">
          <w:rPr>
            <w:rStyle w:val="Hyperlink"/>
            <w:rFonts w:ascii="Times New Roman" w:hAnsi="Times New Roman"/>
            <w:sz w:val="28"/>
            <w:szCs w:val="28"/>
            <w:lang w:val="en-US"/>
          </w:rPr>
          <w:t>http</w:t>
        </w:r>
        <w:r w:rsidRPr="00FD0830">
          <w:rPr>
            <w:rStyle w:val="Hyperlink"/>
            <w:rFonts w:ascii="Times New Roman" w:hAnsi="Times New Roman"/>
            <w:sz w:val="28"/>
            <w:szCs w:val="28"/>
          </w:rPr>
          <w:t>://</w:t>
        </w:r>
        <w:r w:rsidRPr="00CD2966">
          <w:rPr>
            <w:rStyle w:val="Hyperlink"/>
            <w:rFonts w:ascii="Times New Roman" w:hAnsi="Times New Roman"/>
            <w:sz w:val="28"/>
            <w:szCs w:val="28"/>
            <w:lang w:val="en-US"/>
          </w:rPr>
          <w:t>www</w:t>
        </w:r>
        <w:r w:rsidRPr="00FD0830">
          <w:rPr>
            <w:rStyle w:val="Hyperlink"/>
            <w:rFonts w:ascii="Times New Roman" w:hAnsi="Times New Roman"/>
            <w:sz w:val="28"/>
            <w:szCs w:val="28"/>
          </w:rPr>
          <w:t>.</w:t>
        </w:r>
        <w:r w:rsidRPr="00CD2966">
          <w:rPr>
            <w:rStyle w:val="Hyperlink"/>
            <w:rFonts w:ascii="Times New Roman" w:hAnsi="Times New Roman"/>
            <w:sz w:val="28"/>
            <w:szCs w:val="28"/>
            <w:lang w:val="en-US"/>
          </w:rPr>
          <w:t>i</w:t>
        </w:r>
        <w:r w:rsidRPr="00FD0830">
          <w:rPr>
            <w:rStyle w:val="Hyperlink"/>
            <w:rFonts w:ascii="Times New Roman" w:hAnsi="Times New Roman"/>
            <w:sz w:val="28"/>
            <w:szCs w:val="28"/>
          </w:rPr>
          <w:t>-</w:t>
        </w:r>
        <w:r w:rsidRPr="00CD2966">
          <w:rPr>
            <w:rStyle w:val="Hyperlink"/>
            <w:rFonts w:ascii="Times New Roman" w:hAnsi="Times New Roman"/>
            <w:sz w:val="28"/>
            <w:szCs w:val="28"/>
            <w:lang w:val="en-US"/>
          </w:rPr>
          <w:t>dela</w:t>
        </w:r>
        <w:r w:rsidRPr="00FD0830">
          <w:rPr>
            <w:rStyle w:val="Hyperlink"/>
            <w:rFonts w:ascii="Times New Roman" w:hAnsi="Times New Roman"/>
            <w:sz w:val="28"/>
            <w:szCs w:val="28"/>
          </w:rPr>
          <w:t>.</w:t>
        </w:r>
        <w:r w:rsidRPr="00CD2966">
          <w:rPr>
            <w:rStyle w:val="Hyperlink"/>
            <w:rFonts w:ascii="Times New Roman" w:hAnsi="Times New Roman"/>
            <w:sz w:val="28"/>
            <w:szCs w:val="28"/>
            <w:lang w:val="en-US"/>
          </w:rPr>
          <w:t>com</w:t>
        </w:r>
        <w:r w:rsidRPr="00FD0830">
          <w:rPr>
            <w:rStyle w:val="Hyperlink"/>
            <w:rFonts w:ascii="Times New Roman" w:hAnsi="Times New Roman"/>
            <w:sz w:val="28"/>
            <w:szCs w:val="28"/>
          </w:rPr>
          <w:t>/</w:t>
        </w:r>
        <w:r w:rsidRPr="00CD2966">
          <w:rPr>
            <w:rStyle w:val="Hyperlink"/>
            <w:rFonts w:ascii="Times New Roman" w:hAnsi="Times New Roman"/>
            <w:sz w:val="28"/>
            <w:szCs w:val="28"/>
            <w:lang w:val="en-US"/>
          </w:rPr>
          <w:t>my</w:t>
        </w:r>
        <w:r w:rsidRPr="00FD0830">
          <w:rPr>
            <w:rStyle w:val="Hyperlink"/>
            <w:rFonts w:ascii="Times New Roman" w:hAnsi="Times New Roman"/>
            <w:sz w:val="28"/>
            <w:szCs w:val="28"/>
          </w:rPr>
          <w:t>_</w:t>
        </w:r>
        <w:r w:rsidRPr="00CD2966">
          <w:rPr>
            <w:rStyle w:val="Hyperlink"/>
            <w:rFonts w:ascii="Times New Roman" w:hAnsi="Times New Roman"/>
            <w:sz w:val="28"/>
            <w:szCs w:val="28"/>
            <w:lang w:val="en-US"/>
          </w:rPr>
          <w:t>europe</w:t>
        </w:r>
        <w:r w:rsidRPr="00FD0830">
          <w:rPr>
            <w:rStyle w:val="Hyperlink"/>
            <w:rFonts w:ascii="Times New Roman" w:hAnsi="Times New Roman"/>
            <w:sz w:val="28"/>
            <w:szCs w:val="28"/>
          </w:rPr>
          <w:t>/6618-</w:t>
        </w:r>
        <w:r w:rsidRPr="00CD2966">
          <w:rPr>
            <w:rStyle w:val="Hyperlink"/>
            <w:rFonts w:ascii="Times New Roman" w:hAnsi="Times New Roman"/>
            <w:sz w:val="28"/>
            <w:szCs w:val="28"/>
            <w:lang w:val="en-US"/>
          </w:rPr>
          <w:t>v</w:t>
        </w:r>
        <w:r w:rsidRPr="00FD0830">
          <w:rPr>
            <w:rStyle w:val="Hyperlink"/>
            <w:rFonts w:ascii="Times New Roman" w:hAnsi="Times New Roman"/>
            <w:sz w:val="28"/>
            <w:szCs w:val="28"/>
          </w:rPr>
          <w:t>-</w:t>
        </w:r>
        <w:r w:rsidRPr="00CD2966">
          <w:rPr>
            <w:rStyle w:val="Hyperlink"/>
            <w:rFonts w:ascii="Times New Roman" w:hAnsi="Times New Roman"/>
            <w:sz w:val="28"/>
            <w:szCs w:val="28"/>
            <w:lang w:val="en-US"/>
          </w:rPr>
          <w:t>stranax</w:t>
        </w:r>
        <w:r w:rsidRPr="00FD0830">
          <w:rPr>
            <w:rStyle w:val="Hyperlink"/>
            <w:rFonts w:ascii="Times New Roman" w:hAnsi="Times New Roman"/>
            <w:sz w:val="28"/>
            <w:szCs w:val="28"/>
          </w:rPr>
          <w:t>-</w:t>
        </w:r>
        <w:r w:rsidRPr="00CD2966">
          <w:rPr>
            <w:rStyle w:val="Hyperlink"/>
            <w:rFonts w:ascii="Times New Roman" w:hAnsi="Times New Roman"/>
            <w:sz w:val="28"/>
            <w:szCs w:val="28"/>
            <w:lang w:val="en-US"/>
          </w:rPr>
          <w:t>evrozony</w:t>
        </w:r>
        <w:r w:rsidRPr="00FD0830">
          <w:rPr>
            <w:rStyle w:val="Hyperlink"/>
            <w:rFonts w:ascii="Times New Roman" w:hAnsi="Times New Roman"/>
            <w:sz w:val="28"/>
            <w:szCs w:val="28"/>
          </w:rPr>
          <w:t>-</w:t>
        </w:r>
        <w:r w:rsidRPr="00CD2966">
          <w:rPr>
            <w:rStyle w:val="Hyperlink"/>
            <w:rFonts w:ascii="Times New Roman" w:hAnsi="Times New Roman"/>
            <w:sz w:val="28"/>
            <w:szCs w:val="28"/>
            <w:lang w:val="en-US"/>
          </w:rPr>
          <w:t>rekordnyj</w:t>
        </w:r>
        <w:r w:rsidRPr="00FD0830">
          <w:rPr>
            <w:rStyle w:val="Hyperlink"/>
            <w:rFonts w:ascii="Times New Roman" w:hAnsi="Times New Roman"/>
            <w:sz w:val="28"/>
            <w:szCs w:val="28"/>
          </w:rPr>
          <w:t>-</w:t>
        </w:r>
        <w:r w:rsidRPr="00CD2966">
          <w:rPr>
            <w:rStyle w:val="Hyperlink"/>
            <w:rFonts w:ascii="Times New Roman" w:hAnsi="Times New Roman"/>
            <w:sz w:val="28"/>
            <w:szCs w:val="28"/>
            <w:lang w:val="en-US"/>
          </w:rPr>
          <w:t>uroven</w:t>
        </w:r>
        <w:r w:rsidRPr="00FD0830">
          <w:rPr>
            <w:rStyle w:val="Hyperlink"/>
            <w:rFonts w:ascii="Times New Roman" w:hAnsi="Times New Roman"/>
            <w:sz w:val="28"/>
            <w:szCs w:val="28"/>
          </w:rPr>
          <w:t>-</w:t>
        </w:r>
        <w:r w:rsidRPr="00CD2966">
          <w:rPr>
            <w:rStyle w:val="Hyperlink"/>
            <w:rFonts w:ascii="Times New Roman" w:hAnsi="Times New Roman"/>
            <w:sz w:val="28"/>
            <w:szCs w:val="28"/>
            <w:lang w:val="en-US"/>
          </w:rPr>
          <w:t>bezraboticy</w:t>
        </w:r>
        <w:r w:rsidRPr="00FD0830">
          <w:rPr>
            <w:rStyle w:val="Hyperlink"/>
            <w:rFonts w:ascii="Times New Roman" w:hAnsi="Times New Roman"/>
            <w:sz w:val="28"/>
            <w:szCs w:val="28"/>
          </w:rPr>
          <w:t>.</w:t>
        </w:r>
        <w:r w:rsidRPr="00CD2966">
          <w:rPr>
            <w:rStyle w:val="Hyperlink"/>
            <w:rFonts w:ascii="Times New Roman" w:hAnsi="Times New Roman"/>
            <w:sz w:val="28"/>
            <w:szCs w:val="28"/>
            <w:lang w:val="en-US"/>
          </w:rPr>
          <w:t>html</w:t>
        </w:r>
      </w:hyperlink>
    </w:p>
    <w:p w:rsidR="00A378EE" w:rsidRPr="00CD2966" w:rsidRDefault="00A378EE" w:rsidP="00CD2966">
      <w:pPr>
        <w:pStyle w:val="ListParagraph"/>
        <w:numPr>
          <w:ilvl w:val="0"/>
          <w:numId w:val="11"/>
        </w:numPr>
        <w:tabs>
          <w:tab w:val="left" w:pos="1134"/>
        </w:tabs>
        <w:spacing w:line="360" w:lineRule="auto"/>
        <w:ind w:left="0" w:firstLine="567"/>
        <w:jc w:val="both"/>
        <w:rPr>
          <w:rStyle w:val="Hyperlink"/>
          <w:rFonts w:ascii="Times New Roman" w:hAnsi="Times New Roman"/>
          <w:color w:val="auto"/>
          <w:sz w:val="28"/>
          <w:szCs w:val="28"/>
          <w:u w:val="none"/>
        </w:rPr>
      </w:pPr>
      <w:r w:rsidRPr="00CD2966">
        <w:rPr>
          <w:rFonts w:ascii="Times New Roman" w:hAnsi="Times New Roman"/>
          <w:sz w:val="28"/>
          <w:szCs w:val="28"/>
        </w:rPr>
        <w:t xml:space="preserve">Вишневский А. Безработица в ЕС и США: Локомотивы западной экономики не могут решить проблему занятости // Сетевой интеллектуальный клуб // </w:t>
      </w:r>
      <w:hyperlink r:id="rId12" w:history="1">
        <w:r w:rsidRPr="00CD2966">
          <w:rPr>
            <w:rStyle w:val="Hyperlink"/>
            <w:rFonts w:ascii="Times New Roman" w:hAnsi="Times New Roman"/>
            <w:sz w:val="28"/>
            <w:szCs w:val="28"/>
          </w:rPr>
          <w:t>http://win.ru/ekonomicheskie-interesy/1333745509</w:t>
        </w:r>
      </w:hyperlink>
    </w:p>
    <w:p w:rsidR="00A378EE" w:rsidRPr="00CD2966" w:rsidRDefault="00A378EE" w:rsidP="00CD2966">
      <w:pPr>
        <w:pStyle w:val="ListParagraph"/>
        <w:numPr>
          <w:ilvl w:val="0"/>
          <w:numId w:val="11"/>
        </w:numPr>
        <w:tabs>
          <w:tab w:val="left" w:pos="1134"/>
        </w:tabs>
        <w:spacing w:line="360" w:lineRule="auto"/>
        <w:ind w:left="0" w:firstLine="567"/>
        <w:jc w:val="both"/>
        <w:rPr>
          <w:rStyle w:val="Hyperlink"/>
          <w:rFonts w:ascii="Times New Roman" w:hAnsi="Times New Roman"/>
          <w:color w:val="auto"/>
          <w:sz w:val="28"/>
          <w:szCs w:val="28"/>
          <w:u w:val="none"/>
        </w:rPr>
      </w:pPr>
      <w:r w:rsidRPr="00CD2966">
        <w:rPr>
          <w:rFonts w:ascii="Times New Roman" w:hAnsi="Times New Roman"/>
          <w:sz w:val="28"/>
          <w:szCs w:val="28"/>
        </w:rPr>
        <w:t xml:space="preserve">Еврозона переживает первую рецессию со времени введения евро // </w:t>
      </w:r>
      <w:hyperlink r:id="rId13" w:history="1">
        <w:r w:rsidRPr="00CD2966">
          <w:rPr>
            <w:rStyle w:val="Hyperlink"/>
            <w:rFonts w:ascii="Times New Roman" w:hAnsi="Times New Roman"/>
            <w:sz w:val="28"/>
            <w:szCs w:val="28"/>
          </w:rPr>
          <w:t>http://newsru.com/finance/04dec2008/eurozone.html</w:t>
        </w:r>
      </w:hyperlink>
    </w:p>
    <w:p w:rsidR="00A378EE" w:rsidRPr="00CD2966" w:rsidRDefault="00A378EE" w:rsidP="00CD2966">
      <w:pPr>
        <w:pStyle w:val="ListParagraph"/>
        <w:numPr>
          <w:ilvl w:val="0"/>
          <w:numId w:val="11"/>
        </w:numPr>
        <w:tabs>
          <w:tab w:val="left" w:pos="1134"/>
        </w:tabs>
        <w:spacing w:line="360" w:lineRule="auto"/>
        <w:ind w:left="0" w:firstLine="567"/>
        <w:jc w:val="both"/>
        <w:rPr>
          <w:rFonts w:ascii="Times New Roman" w:hAnsi="Times New Roman"/>
          <w:sz w:val="28"/>
          <w:szCs w:val="28"/>
        </w:rPr>
      </w:pPr>
      <w:r w:rsidRPr="00CD2966">
        <w:rPr>
          <w:rFonts w:ascii="Times New Roman" w:hAnsi="Times New Roman"/>
          <w:sz w:val="28"/>
          <w:szCs w:val="28"/>
        </w:rPr>
        <w:t xml:space="preserve">Европейский союз: факты и комментарии. Выпуск 65 (июль-сентябрь 2011 г.). Под ред. </w:t>
      </w:r>
      <w:r w:rsidRPr="00FD0830">
        <w:rPr>
          <w:rFonts w:ascii="Times New Roman" w:hAnsi="Times New Roman"/>
          <w:sz w:val="28"/>
          <w:szCs w:val="28"/>
        </w:rPr>
        <w:t xml:space="preserve">Борко Ю.А. (отв.ред.), Буториной О.В., Журкина В.В., Потемкиной О.Ю. – </w:t>
      </w:r>
      <w:r w:rsidRPr="00CD2966">
        <w:rPr>
          <w:rFonts w:ascii="Times New Roman" w:hAnsi="Times New Roman"/>
          <w:sz w:val="28"/>
          <w:szCs w:val="28"/>
        </w:rPr>
        <w:t xml:space="preserve">М.: Институт Европы РАН, Ассоциация европейских исследований (АЕВИС), 2011. – </w:t>
      </w:r>
      <w:r w:rsidRPr="00FD0830">
        <w:rPr>
          <w:rFonts w:ascii="Times New Roman" w:hAnsi="Times New Roman"/>
          <w:sz w:val="28"/>
          <w:szCs w:val="28"/>
        </w:rPr>
        <w:t xml:space="preserve">31 </w:t>
      </w:r>
      <w:r w:rsidRPr="00CD2966">
        <w:rPr>
          <w:rFonts w:ascii="Times New Roman" w:hAnsi="Times New Roman"/>
          <w:sz w:val="28"/>
          <w:szCs w:val="28"/>
          <w:lang w:val="en-US"/>
        </w:rPr>
        <w:t>c</w:t>
      </w:r>
      <w:r w:rsidRPr="00CD2966">
        <w:rPr>
          <w:rFonts w:ascii="Times New Roman" w:hAnsi="Times New Roman"/>
          <w:sz w:val="28"/>
          <w:szCs w:val="28"/>
        </w:rPr>
        <w:t>.</w:t>
      </w:r>
    </w:p>
    <w:p w:rsidR="00A378EE" w:rsidRPr="00106ADF" w:rsidRDefault="00A378EE" w:rsidP="00CD2966">
      <w:pPr>
        <w:pStyle w:val="ListParagraph"/>
        <w:numPr>
          <w:ilvl w:val="0"/>
          <w:numId w:val="11"/>
        </w:numPr>
        <w:tabs>
          <w:tab w:val="left" w:pos="1134"/>
        </w:tabs>
        <w:spacing w:line="360" w:lineRule="auto"/>
        <w:ind w:left="0" w:firstLine="567"/>
        <w:jc w:val="both"/>
        <w:rPr>
          <w:rFonts w:ascii="Times New Roman" w:hAnsi="Times New Roman"/>
          <w:sz w:val="28"/>
          <w:szCs w:val="28"/>
        </w:rPr>
      </w:pPr>
      <w:r w:rsidRPr="00CD2966">
        <w:rPr>
          <w:rFonts w:ascii="Times New Roman" w:hAnsi="Times New Roman"/>
          <w:sz w:val="28"/>
          <w:szCs w:val="28"/>
        </w:rPr>
        <w:t>Кашин В. Европейская промышленность в конце прошлого года пережила рекордное за 20 лет падение // Газета «Ведомости», выпуск №26 (2296) от 13.02.2009</w:t>
      </w:r>
    </w:p>
    <w:p w:rsidR="00A378EE" w:rsidRDefault="00A378EE" w:rsidP="00CD2966">
      <w:pPr>
        <w:pStyle w:val="ListParagraph"/>
        <w:numPr>
          <w:ilvl w:val="0"/>
          <w:numId w:val="11"/>
        </w:numPr>
        <w:tabs>
          <w:tab w:val="left" w:pos="1134"/>
        </w:tabs>
        <w:spacing w:line="360" w:lineRule="auto"/>
        <w:ind w:left="0" w:firstLine="567"/>
        <w:jc w:val="both"/>
        <w:rPr>
          <w:rFonts w:ascii="Times New Roman" w:hAnsi="Times New Roman"/>
          <w:sz w:val="28"/>
          <w:szCs w:val="28"/>
        </w:rPr>
      </w:pPr>
      <w:r w:rsidRPr="00B05E44">
        <w:rPr>
          <w:rFonts w:ascii="Times New Roman" w:hAnsi="Times New Roman"/>
          <w:sz w:val="28"/>
          <w:szCs w:val="28"/>
        </w:rPr>
        <w:t xml:space="preserve">Киселева Е. А. Макроэкономика: Курс лекций, </w:t>
      </w:r>
      <w:r w:rsidRPr="00B05E44">
        <w:rPr>
          <w:rStyle w:val="breadcrumbs"/>
          <w:rFonts w:ascii="Times New Roman" w:hAnsi="Times New Roman"/>
          <w:sz w:val="28"/>
          <w:szCs w:val="28"/>
        </w:rPr>
        <w:t>–</w:t>
      </w:r>
      <w:r w:rsidRPr="00B05E44">
        <w:rPr>
          <w:rFonts w:ascii="Times New Roman" w:hAnsi="Times New Roman"/>
          <w:sz w:val="28"/>
          <w:szCs w:val="28"/>
        </w:rPr>
        <w:t xml:space="preserve"> М.: Изд-во Эксмо, 2005. – 352 с. – (Высшее экономическое образование).</w:t>
      </w:r>
    </w:p>
    <w:p w:rsidR="00A378EE" w:rsidRPr="0090222E" w:rsidRDefault="00A378EE" w:rsidP="00CD2966">
      <w:pPr>
        <w:pStyle w:val="ListParagraph"/>
        <w:numPr>
          <w:ilvl w:val="0"/>
          <w:numId w:val="11"/>
        </w:numPr>
        <w:tabs>
          <w:tab w:val="left" w:pos="1134"/>
        </w:tabs>
        <w:spacing w:line="360" w:lineRule="auto"/>
        <w:ind w:left="0" w:firstLine="567"/>
        <w:jc w:val="both"/>
        <w:rPr>
          <w:rStyle w:val="breadcrumbs"/>
          <w:rFonts w:ascii="Times New Roman" w:hAnsi="Times New Roman"/>
          <w:sz w:val="28"/>
          <w:szCs w:val="28"/>
        </w:rPr>
      </w:pPr>
      <w:r w:rsidRPr="00FD0830">
        <w:rPr>
          <w:rFonts w:ascii="Times New Roman" w:hAnsi="Times New Roman"/>
          <w:sz w:val="28"/>
          <w:szCs w:val="28"/>
        </w:rPr>
        <w:t xml:space="preserve">Курс экономической теории: учебник. </w:t>
      </w:r>
      <w:r w:rsidRPr="00B05E44">
        <w:rPr>
          <w:rStyle w:val="breadcrumbs"/>
          <w:rFonts w:ascii="Times New Roman" w:hAnsi="Times New Roman"/>
          <w:sz w:val="28"/>
          <w:szCs w:val="28"/>
        </w:rPr>
        <w:t>Под общей редакцией проф. Чепурина М. Н., проф. Киселевой Е. А. – 5-е испр., доп. и перераб. изд. – Киров: «АСА», 2006. – 832 с.</w:t>
      </w:r>
    </w:p>
    <w:p w:rsidR="00A378EE" w:rsidRPr="0090222E" w:rsidRDefault="00A378EE" w:rsidP="00CD2966">
      <w:pPr>
        <w:pStyle w:val="ListParagraph"/>
        <w:numPr>
          <w:ilvl w:val="0"/>
          <w:numId w:val="11"/>
        </w:numPr>
        <w:tabs>
          <w:tab w:val="left" w:pos="1134"/>
        </w:tabs>
        <w:spacing w:line="360" w:lineRule="auto"/>
        <w:ind w:left="0" w:firstLine="567"/>
        <w:jc w:val="both"/>
        <w:rPr>
          <w:rFonts w:ascii="Times New Roman" w:hAnsi="Times New Roman"/>
          <w:sz w:val="28"/>
          <w:szCs w:val="28"/>
        </w:rPr>
      </w:pPr>
      <w:r w:rsidRPr="00FD0830">
        <w:rPr>
          <w:rFonts w:ascii="Times New Roman" w:hAnsi="Times New Roman"/>
          <w:sz w:val="28"/>
          <w:szCs w:val="28"/>
        </w:rPr>
        <w:t>Лукичев Г.А. США и Европейский союз: конкуренция в образовании и исследованиях // Россия и мир: институциональные проблемы</w:t>
      </w:r>
      <w:r w:rsidRPr="00FD0830">
        <w:rPr>
          <w:rFonts w:ascii="Times New Roman" w:hAnsi="Times New Roman"/>
          <w:sz w:val="20"/>
          <w:szCs w:val="20"/>
        </w:rPr>
        <w:t xml:space="preserve"> </w:t>
      </w:r>
      <w:r w:rsidRPr="00FD0830">
        <w:rPr>
          <w:rFonts w:ascii="Times New Roman" w:hAnsi="Times New Roman"/>
          <w:sz w:val="28"/>
          <w:szCs w:val="28"/>
        </w:rPr>
        <w:t xml:space="preserve">экономического развития. </w:t>
      </w:r>
      <w:r w:rsidRPr="0090222E">
        <w:rPr>
          <w:rFonts w:ascii="Times New Roman" w:hAnsi="Times New Roman"/>
          <w:sz w:val="28"/>
          <w:szCs w:val="28"/>
          <w:lang w:val="en-US"/>
        </w:rPr>
        <w:t>Сборник научных трудов. Выпуск 1. М.: РУДН, 2004. – С. 303–308.</w:t>
      </w:r>
    </w:p>
    <w:p w:rsidR="00A378EE" w:rsidRPr="0090222E" w:rsidRDefault="00A378EE" w:rsidP="0090222E">
      <w:pPr>
        <w:pStyle w:val="ListParagraph"/>
        <w:numPr>
          <w:ilvl w:val="0"/>
          <w:numId w:val="11"/>
        </w:numPr>
        <w:tabs>
          <w:tab w:val="left" w:pos="1134"/>
        </w:tabs>
        <w:spacing w:line="360" w:lineRule="auto"/>
        <w:ind w:left="0" w:firstLine="567"/>
        <w:jc w:val="both"/>
        <w:rPr>
          <w:rStyle w:val="breadcrumbs"/>
          <w:rFonts w:ascii="Times New Roman" w:hAnsi="Times New Roman"/>
          <w:sz w:val="28"/>
          <w:szCs w:val="28"/>
        </w:rPr>
      </w:pPr>
      <w:r w:rsidRPr="00FD0830">
        <w:rPr>
          <w:rFonts w:ascii="Times New Roman" w:hAnsi="Times New Roman"/>
          <w:sz w:val="28"/>
          <w:szCs w:val="28"/>
        </w:rPr>
        <w:t xml:space="preserve">Никифорова А. А., Молостова Е. И. </w:t>
      </w:r>
      <w:r w:rsidRPr="0090222E">
        <w:rPr>
          <w:rFonts w:ascii="Times New Roman" w:hAnsi="Times New Roman"/>
          <w:sz w:val="28"/>
          <w:szCs w:val="28"/>
        </w:rPr>
        <w:t xml:space="preserve">Проблемы безработицы в развитых странах ЕС. // </w:t>
      </w:r>
      <w:r w:rsidRPr="00FD0830">
        <w:rPr>
          <w:rFonts w:ascii="Times New Roman" w:hAnsi="Times New Roman"/>
          <w:sz w:val="28"/>
          <w:szCs w:val="28"/>
        </w:rPr>
        <w:t xml:space="preserve">Экономика России в </w:t>
      </w:r>
      <w:r w:rsidRPr="0090222E">
        <w:rPr>
          <w:rFonts w:ascii="Times New Roman" w:hAnsi="Times New Roman"/>
          <w:sz w:val="28"/>
          <w:szCs w:val="28"/>
          <w:lang w:val="en-US"/>
        </w:rPr>
        <w:t>XXI</w:t>
      </w:r>
      <w:r w:rsidRPr="00FD0830">
        <w:rPr>
          <w:rFonts w:ascii="Times New Roman" w:hAnsi="Times New Roman"/>
          <w:sz w:val="28"/>
          <w:szCs w:val="28"/>
        </w:rPr>
        <w:t xml:space="preserve"> веке: сборник научных трудов </w:t>
      </w:r>
      <w:r w:rsidRPr="0090222E">
        <w:rPr>
          <w:rFonts w:ascii="Times New Roman" w:hAnsi="Times New Roman"/>
          <w:sz w:val="28"/>
          <w:szCs w:val="28"/>
          <w:lang w:val="en-US"/>
        </w:rPr>
        <w:t>VIII</w:t>
      </w:r>
      <w:r w:rsidRPr="00FD0830">
        <w:rPr>
          <w:rFonts w:ascii="Times New Roman" w:hAnsi="Times New Roman"/>
          <w:sz w:val="28"/>
          <w:szCs w:val="28"/>
        </w:rPr>
        <w:t xml:space="preserve"> Всероссийской научно-практической конференции «Фундаментальные проблемы модернизации экономики России» / под ред. Г.А. Барышевой, Л.М. Борисовой, Е.Н. Соболевой; Томский политехнический университет. </w:t>
      </w:r>
      <w:r w:rsidRPr="0090222E">
        <w:rPr>
          <w:rFonts w:ascii="Times New Roman" w:hAnsi="Times New Roman"/>
          <w:sz w:val="28"/>
          <w:szCs w:val="28"/>
          <w:lang w:val="en-US"/>
        </w:rPr>
        <w:t>− Томск: Изд-во Томского политехнического университета, 2011. − 420 с. – С. 366</w:t>
      </w:r>
    </w:p>
    <w:p w:rsidR="00A378EE" w:rsidRPr="00C150AD" w:rsidRDefault="00A378EE" w:rsidP="00C150AD">
      <w:pPr>
        <w:pStyle w:val="ListParagraph"/>
        <w:numPr>
          <w:ilvl w:val="0"/>
          <w:numId w:val="11"/>
        </w:numPr>
        <w:tabs>
          <w:tab w:val="left" w:pos="1134"/>
        </w:tabs>
        <w:spacing w:line="360" w:lineRule="auto"/>
        <w:ind w:left="0" w:firstLine="567"/>
        <w:jc w:val="both"/>
        <w:rPr>
          <w:rFonts w:ascii="Times New Roman" w:hAnsi="Times New Roman"/>
          <w:sz w:val="28"/>
          <w:szCs w:val="28"/>
        </w:rPr>
      </w:pPr>
      <w:r w:rsidRPr="00B05E44">
        <w:rPr>
          <w:rFonts w:ascii="Times New Roman" w:hAnsi="Times New Roman"/>
          <w:sz w:val="28"/>
          <w:szCs w:val="28"/>
        </w:rPr>
        <w:t>Носова С. С. Экономическая теория: Краткий курс: Учеб. пособие для студ. учеб. заведений. – М.: Гуманит. изд. центр ВЛАДОС, 2001. – 288 с.: ил.</w:t>
      </w:r>
    </w:p>
    <w:p w:rsidR="00A378EE" w:rsidRPr="002F2C8F" w:rsidRDefault="00A378EE" w:rsidP="00C150AD">
      <w:pPr>
        <w:pStyle w:val="ListParagraph"/>
        <w:numPr>
          <w:ilvl w:val="0"/>
          <w:numId w:val="11"/>
        </w:numPr>
        <w:tabs>
          <w:tab w:val="left" w:pos="1134"/>
        </w:tabs>
        <w:spacing w:line="360" w:lineRule="auto"/>
        <w:ind w:left="0" w:firstLine="567"/>
        <w:jc w:val="both"/>
        <w:rPr>
          <w:rFonts w:ascii="Times New Roman" w:hAnsi="Times New Roman"/>
          <w:sz w:val="28"/>
          <w:szCs w:val="28"/>
        </w:rPr>
      </w:pPr>
      <w:r w:rsidRPr="00CD2966">
        <w:rPr>
          <w:rStyle w:val="Emphasis"/>
          <w:rFonts w:ascii="Times New Roman" w:hAnsi="Times New Roman"/>
          <w:i w:val="0"/>
          <w:sz w:val="28"/>
          <w:szCs w:val="28"/>
        </w:rPr>
        <w:t>Мануков</w:t>
      </w:r>
      <w:r>
        <w:rPr>
          <w:rStyle w:val="Emphasis"/>
          <w:rFonts w:ascii="Times New Roman" w:hAnsi="Times New Roman"/>
          <w:i w:val="0"/>
          <w:sz w:val="28"/>
          <w:szCs w:val="28"/>
        </w:rPr>
        <w:t xml:space="preserve"> С</w:t>
      </w:r>
      <w:r w:rsidRPr="00CD2966">
        <w:rPr>
          <w:rFonts w:ascii="Times New Roman" w:hAnsi="Times New Roman"/>
          <w:i/>
          <w:sz w:val="28"/>
          <w:szCs w:val="28"/>
        </w:rPr>
        <w:t>.</w:t>
      </w:r>
      <w:r w:rsidRPr="00CD2966">
        <w:rPr>
          <w:rFonts w:ascii="Times New Roman" w:hAnsi="Times New Roman"/>
          <w:sz w:val="28"/>
          <w:szCs w:val="28"/>
        </w:rPr>
        <w:t xml:space="preserve"> </w:t>
      </w:r>
      <w:r w:rsidRPr="00CD2966">
        <w:rPr>
          <w:rStyle w:val="Strong"/>
          <w:rFonts w:ascii="Times New Roman" w:hAnsi="Times New Roman"/>
          <w:b w:val="0"/>
          <w:sz w:val="28"/>
          <w:szCs w:val="28"/>
        </w:rPr>
        <w:t>Как утверждают статистики, уже около 10% населения стран ЕС не могут найти работу</w:t>
      </w:r>
      <w:r w:rsidRPr="00CD2966">
        <w:rPr>
          <w:rFonts w:ascii="Times New Roman" w:hAnsi="Times New Roman"/>
          <w:b/>
          <w:sz w:val="28"/>
          <w:szCs w:val="28"/>
        </w:rPr>
        <w:t xml:space="preserve"> // </w:t>
      </w:r>
      <w:r w:rsidRPr="00CD2966">
        <w:rPr>
          <w:rFonts w:ascii="Times New Roman" w:hAnsi="Times New Roman"/>
          <w:sz w:val="28"/>
          <w:szCs w:val="28"/>
        </w:rPr>
        <w:t>Газета «Новые известия», выпуск от 2 февраля 2012 года</w:t>
      </w:r>
    </w:p>
    <w:p w:rsidR="00A378EE" w:rsidRPr="00CD2966" w:rsidRDefault="00A378EE" w:rsidP="00CD2966">
      <w:pPr>
        <w:pStyle w:val="ListParagraph"/>
        <w:numPr>
          <w:ilvl w:val="0"/>
          <w:numId w:val="11"/>
        </w:numPr>
        <w:tabs>
          <w:tab w:val="left" w:pos="1134"/>
        </w:tabs>
        <w:spacing w:line="360" w:lineRule="auto"/>
        <w:ind w:left="0" w:firstLine="567"/>
        <w:jc w:val="both"/>
        <w:rPr>
          <w:rStyle w:val="Hyperlink"/>
          <w:rFonts w:ascii="Times New Roman" w:hAnsi="Times New Roman"/>
          <w:color w:val="auto"/>
          <w:sz w:val="28"/>
          <w:szCs w:val="28"/>
          <w:u w:val="none"/>
        </w:rPr>
      </w:pPr>
      <w:r w:rsidRPr="00CD2966">
        <w:rPr>
          <w:rFonts w:ascii="Times New Roman" w:hAnsi="Times New Roman"/>
          <w:sz w:val="28"/>
          <w:szCs w:val="28"/>
        </w:rPr>
        <w:t xml:space="preserve">Мировой финансовый кризис (2008—2011) // Материал из Википедии – свободной энциклопедии //   </w:t>
      </w:r>
      <w:hyperlink r:id="rId14" w:anchor="cite_note-92" w:history="1">
        <w:r w:rsidRPr="00CD2966">
          <w:rPr>
            <w:rStyle w:val="Hyperlink"/>
            <w:rFonts w:ascii="Times New Roman" w:hAnsi="Times New Roman"/>
            <w:sz w:val="28"/>
            <w:szCs w:val="28"/>
          </w:rPr>
          <w:t>http://ru.wikipedia.org/wiki/Мировая_рецессия_конца_2000-х#cite_note-92</w:t>
        </w:r>
      </w:hyperlink>
    </w:p>
    <w:p w:rsidR="00A378EE" w:rsidRPr="00C150AD" w:rsidRDefault="00A378EE" w:rsidP="00C150AD">
      <w:pPr>
        <w:pStyle w:val="ListParagraph"/>
        <w:numPr>
          <w:ilvl w:val="0"/>
          <w:numId w:val="11"/>
        </w:numPr>
        <w:tabs>
          <w:tab w:val="left" w:pos="1134"/>
        </w:tabs>
        <w:spacing w:line="360" w:lineRule="auto"/>
        <w:ind w:left="0" w:firstLine="567"/>
        <w:jc w:val="both"/>
        <w:rPr>
          <w:rFonts w:ascii="Times New Roman" w:hAnsi="Times New Roman"/>
          <w:sz w:val="28"/>
          <w:szCs w:val="28"/>
        </w:rPr>
      </w:pPr>
      <w:r w:rsidRPr="00CD2966">
        <w:rPr>
          <w:rFonts w:ascii="Times New Roman" w:hAnsi="Times New Roman"/>
          <w:sz w:val="28"/>
          <w:szCs w:val="28"/>
        </w:rPr>
        <w:t xml:space="preserve">Рынок труда Испании в тисках кризиса // </w:t>
      </w:r>
      <w:hyperlink r:id="rId15" w:history="1">
        <w:r w:rsidRPr="00CD2966">
          <w:rPr>
            <w:rStyle w:val="Hyperlink"/>
            <w:rFonts w:ascii="Times New Roman" w:hAnsi="Times New Roman"/>
            <w:sz w:val="28"/>
            <w:szCs w:val="28"/>
          </w:rPr>
          <w:t>http://ru.euronews.com/2010/03/02/spanish-unemployment-up-again/</w:t>
        </w:r>
      </w:hyperlink>
    </w:p>
    <w:p w:rsidR="00A378EE" w:rsidRDefault="00A378EE" w:rsidP="00CD2966">
      <w:pPr>
        <w:pStyle w:val="ListParagraph"/>
        <w:numPr>
          <w:ilvl w:val="0"/>
          <w:numId w:val="11"/>
        </w:numPr>
        <w:tabs>
          <w:tab w:val="left" w:pos="1134"/>
        </w:tabs>
        <w:spacing w:line="360" w:lineRule="auto"/>
        <w:ind w:left="0" w:firstLine="567"/>
        <w:jc w:val="both"/>
        <w:rPr>
          <w:rFonts w:ascii="Times New Roman" w:hAnsi="Times New Roman"/>
          <w:sz w:val="28"/>
          <w:szCs w:val="28"/>
        </w:rPr>
      </w:pPr>
      <w:r w:rsidRPr="00B05E44">
        <w:rPr>
          <w:rFonts w:ascii="Times New Roman" w:hAnsi="Times New Roman"/>
          <w:sz w:val="28"/>
          <w:szCs w:val="28"/>
        </w:rPr>
        <w:t>Симкина Л. Г. Экономическая теория. 2-е изд. – СПб.: Питер, 2006. – 384 с.: ил. – (Серия «Учебник для вузов).</w:t>
      </w:r>
    </w:p>
    <w:p w:rsidR="00A378EE" w:rsidRPr="00CD2966" w:rsidRDefault="00A378EE" w:rsidP="00CD2966">
      <w:pPr>
        <w:pStyle w:val="ListParagraph"/>
        <w:numPr>
          <w:ilvl w:val="0"/>
          <w:numId w:val="11"/>
        </w:numPr>
        <w:tabs>
          <w:tab w:val="left" w:pos="1134"/>
        </w:tabs>
        <w:spacing w:line="360" w:lineRule="auto"/>
        <w:ind w:left="0" w:firstLine="567"/>
        <w:jc w:val="both"/>
        <w:rPr>
          <w:rFonts w:ascii="Times New Roman" w:hAnsi="Times New Roman"/>
          <w:sz w:val="28"/>
          <w:szCs w:val="28"/>
        </w:rPr>
      </w:pPr>
      <w:r w:rsidRPr="0053082B">
        <w:rPr>
          <w:rFonts w:ascii="Times New Roman" w:hAnsi="Times New Roman"/>
          <w:sz w:val="28"/>
          <w:szCs w:val="28"/>
        </w:rPr>
        <w:t xml:space="preserve">Статистическая служба Европейского </w:t>
      </w:r>
      <w:r>
        <w:rPr>
          <w:rFonts w:ascii="Times New Roman" w:hAnsi="Times New Roman"/>
          <w:sz w:val="28"/>
          <w:szCs w:val="28"/>
        </w:rPr>
        <w:t>С</w:t>
      </w:r>
      <w:r w:rsidRPr="0053082B">
        <w:rPr>
          <w:rFonts w:ascii="Times New Roman" w:hAnsi="Times New Roman"/>
          <w:sz w:val="28"/>
          <w:szCs w:val="28"/>
        </w:rPr>
        <w:t>оюза</w:t>
      </w:r>
      <w:r w:rsidRPr="00CD2966">
        <w:rPr>
          <w:rFonts w:ascii="Times New Roman" w:hAnsi="Times New Roman"/>
          <w:sz w:val="28"/>
          <w:szCs w:val="28"/>
        </w:rPr>
        <w:t xml:space="preserve"> Eurostat // </w:t>
      </w:r>
      <w:hyperlink r:id="rId16" w:history="1">
        <w:r w:rsidRPr="00CD2966">
          <w:rPr>
            <w:rStyle w:val="Hyperlink"/>
            <w:rFonts w:ascii="Times New Roman" w:hAnsi="Times New Roman"/>
            <w:sz w:val="28"/>
            <w:szCs w:val="28"/>
          </w:rPr>
          <w:t>http://epp.eurostat.ec.europa.eu/</w:t>
        </w:r>
      </w:hyperlink>
    </w:p>
    <w:p w:rsidR="00A378EE" w:rsidRPr="00CD2966" w:rsidRDefault="00A378EE" w:rsidP="00CD2966">
      <w:pPr>
        <w:pStyle w:val="ListParagraph"/>
        <w:numPr>
          <w:ilvl w:val="0"/>
          <w:numId w:val="11"/>
        </w:numPr>
        <w:tabs>
          <w:tab w:val="left" w:pos="1134"/>
        </w:tabs>
        <w:spacing w:line="360" w:lineRule="auto"/>
        <w:ind w:left="0" w:firstLine="567"/>
        <w:jc w:val="both"/>
        <w:rPr>
          <w:rFonts w:ascii="Times New Roman" w:hAnsi="Times New Roman"/>
          <w:sz w:val="28"/>
          <w:szCs w:val="28"/>
        </w:rPr>
      </w:pPr>
      <w:r w:rsidRPr="00CD2966">
        <w:rPr>
          <w:rFonts w:ascii="Times New Roman" w:hAnsi="Times New Roman"/>
          <w:sz w:val="28"/>
          <w:szCs w:val="28"/>
        </w:rPr>
        <w:t xml:space="preserve">Эксперты: Проблема безработицы будет одной из ключевых для Европы в ближайшие десятилетия // «Стратегия-2020» - стратегия социально-экономического развития страны до 2020 года // </w:t>
      </w:r>
      <w:hyperlink r:id="rId17" w:history="1">
        <w:r w:rsidRPr="00CD2966">
          <w:rPr>
            <w:rStyle w:val="Hyperlink"/>
            <w:rFonts w:ascii="Times New Roman" w:hAnsi="Times New Roman"/>
            <w:sz w:val="28"/>
            <w:szCs w:val="28"/>
          </w:rPr>
          <w:t>http://strategy2020.rian.ru/news/20120302/366266259.html</w:t>
        </w:r>
      </w:hyperlink>
    </w:p>
    <w:p w:rsidR="00A378EE" w:rsidRPr="00FD0830" w:rsidRDefault="00A378EE" w:rsidP="0090222E">
      <w:pPr>
        <w:spacing w:line="360" w:lineRule="auto"/>
        <w:jc w:val="both"/>
        <w:rPr>
          <w:rFonts w:ascii="Times New Roman" w:hAnsi="Times New Roman"/>
          <w:sz w:val="28"/>
          <w:szCs w:val="28"/>
        </w:rPr>
      </w:pPr>
    </w:p>
    <w:sectPr w:rsidR="00A378EE" w:rsidRPr="00FD0830" w:rsidSect="00C27323">
      <w:footerReference w:type="even" r:id="rId18"/>
      <w:footerReference w:type="default" r:id="rId19"/>
      <w:pgSz w:w="11900" w:h="16840"/>
      <w:pgMar w:top="1134" w:right="1268"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8EE" w:rsidRDefault="00A378EE" w:rsidP="00E456D1">
      <w:r>
        <w:separator/>
      </w:r>
    </w:p>
  </w:endnote>
  <w:endnote w:type="continuationSeparator" w:id="0">
    <w:p w:rsidR="00A378EE" w:rsidRDefault="00A378EE" w:rsidP="00E456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w:panose1 w:val="02020603050405020304"/>
    <w:charset w:val="CC"/>
    <w:family w:val="roman"/>
    <w:pitch w:val="variable"/>
    <w:sig w:usb0="E0002AEF" w:usb1="C0007841" w:usb2="00000009" w:usb3="00000000" w:csb0="000001FF" w:csb1="00000000"/>
  </w:font>
  <w:font w:name="Lucida Grande CY">
    <w:panose1 w:val="00000000000000000000"/>
    <w:charset w:val="59"/>
    <w:family w:val="auto"/>
    <w:notTrueType/>
    <w:pitch w:val="variable"/>
    <w:sig w:usb0="00000001"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8EE" w:rsidRDefault="00A378EE" w:rsidP="00C273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78EE" w:rsidRDefault="00A378EE" w:rsidP="00C2732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8EE" w:rsidRDefault="00A378EE" w:rsidP="00C273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A378EE" w:rsidRDefault="00A378EE" w:rsidP="00C2732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8EE" w:rsidRDefault="00A378EE" w:rsidP="00E456D1">
      <w:r>
        <w:separator/>
      </w:r>
    </w:p>
  </w:footnote>
  <w:footnote w:type="continuationSeparator" w:id="0">
    <w:p w:rsidR="00A378EE" w:rsidRDefault="00A378EE" w:rsidP="00E456D1">
      <w:r>
        <w:continuationSeparator/>
      </w:r>
    </w:p>
  </w:footnote>
  <w:footnote w:id="1">
    <w:p w:rsidR="00A378EE" w:rsidRDefault="00A378EE" w:rsidP="00E456D1">
      <w:pPr>
        <w:jc w:val="both"/>
      </w:pPr>
      <w:r w:rsidRPr="00E456D1">
        <w:rPr>
          <w:rStyle w:val="FootnoteReference"/>
          <w:rFonts w:ascii="Times New Roman" w:hAnsi="Times New Roman"/>
          <w:sz w:val="20"/>
          <w:szCs w:val="20"/>
        </w:rPr>
        <w:footnoteRef/>
      </w:r>
      <w:r w:rsidRPr="00FD0830">
        <w:rPr>
          <w:rFonts w:ascii="Times New Roman" w:hAnsi="Times New Roman"/>
          <w:sz w:val="20"/>
          <w:szCs w:val="20"/>
          <w:lang w:val="en-US"/>
        </w:rPr>
        <w:t xml:space="preserve"> Eurostat. Population at 1 January 2011 // </w:t>
      </w:r>
      <w:hyperlink r:id="rId1" w:history="1">
        <w:r w:rsidRPr="00FD0830">
          <w:rPr>
            <w:rStyle w:val="Hyperlink"/>
            <w:rFonts w:ascii="Times New Roman" w:hAnsi="Times New Roman"/>
            <w:sz w:val="20"/>
            <w:szCs w:val="20"/>
            <w:lang w:val="en-US"/>
          </w:rPr>
          <w:t>http://epp.eurostat.ec.europa.eu/tgm/table.do?tab=table&amp;plugin=1&amp;language=en&amp;pcode=tps00001</w:t>
        </w:r>
      </w:hyperlink>
      <w:r w:rsidRPr="00FD0830">
        <w:rPr>
          <w:rFonts w:ascii="Times New Roman" w:hAnsi="Times New Roman"/>
          <w:sz w:val="20"/>
          <w:szCs w:val="20"/>
          <w:lang w:val="en-US"/>
        </w:rPr>
        <w:t xml:space="preserve"> </w:t>
      </w:r>
    </w:p>
  </w:footnote>
  <w:footnote w:id="2">
    <w:p w:rsidR="00A378EE" w:rsidRDefault="00A378EE" w:rsidP="00106ADF">
      <w:pPr>
        <w:pStyle w:val="FootnoteText"/>
        <w:jc w:val="both"/>
      </w:pPr>
      <w:r w:rsidRPr="00106ADF">
        <w:rPr>
          <w:rStyle w:val="FootnoteReference"/>
          <w:rFonts w:ascii="Times New Roman" w:hAnsi="Times New Roman"/>
          <w:sz w:val="20"/>
          <w:szCs w:val="20"/>
        </w:rPr>
        <w:footnoteRef/>
      </w:r>
      <w:r w:rsidRPr="00106ADF">
        <w:rPr>
          <w:rFonts w:ascii="Times New Roman" w:hAnsi="Times New Roman"/>
          <w:sz w:val="20"/>
          <w:szCs w:val="20"/>
        </w:rPr>
        <w:t xml:space="preserve"> Киселева Е. А. Макроэкономика: Курс лекций, </w:t>
      </w:r>
      <w:r w:rsidRPr="00106ADF">
        <w:rPr>
          <w:rStyle w:val="breadcrumbs"/>
          <w:rFonts w:ascii="Times New Roman" w:hAnsi="Times New Roman"/>
          <w:sz w:val="20"/>
          <w:szCs w:val="20"/>
        </w:rPr>
        <w:t>–</w:t>
      </w:r>
      <w:r w:rsidRPr="00106ADF">
        <w:rPr>
          <w:rFonts w:ascii="Times New Roman" w:hAnsi="Times New Roman"/>
          <w:sz w:val="20"/>
          <w:szCs w:val="20"/>
        </w:rPr>
        <w:t xml:space="preserve"> М.: Изд-во Эксмо, 2005. – 352 с. – (Высшее экономическое образование). – С. 202</w:t>
      </w:r>
    </w:p>
  </w:footnote>
  <w:footnote w:id="3">
    <w:p w:rsidR="00A378EE" w:rsidRDefault="00A378EE" w:rsidP="00106ADF">
      <w:pPr>
        <w:pStyle w:val="FootnoteText"/>
        <w:jc w:val="both"/>
      </w:pPr>
      <w:r w:rsidRPr="00106ADF">
        <w:rPr>
          <w:rStyle w:val="FootnoteReference"/>
          <w:rFonts w:ascii="Times New Roman" w:hAnsi="Times New Roman"/>
          <w:sz w:val="20"/>
          <w:szCs w:val="20"/>
        </w:rPr>
        <w:footnoteRef/>
      </w:r>
      <w:r w:rsidRPr="00106ADF">
        <w:rPr>
          <w:rFonts w:ascii="Times New Roman" w:hAnsi="Times New Roman"/>
          <w:sz w:val="20"/>
          <w:szCs w:val="20"/>
        </w:rPr>
        <w:t xml:space="preserve"> </w:t>
      </w:r>
      <w:r w:rsidRPr="00FD0830">
        <w:rPr>
          <w:rFonts w:ascii="Times New Roman" w:hAnsi="Times New Roman"/>
          <w:sz w:val="20"/>
          <w:szCs w:val="20"/>
        </w:rPr>
        <w:t xml:space="preserve">Курс экономической теории: учебник. </w:t>
      </w:r>
      <w:r w:rsidRPr="00106ADF">
        <w:rPr>
          <w:rStyle w:val="breadcrumbs"/>
          <w:rFonts w:ascii="Times New Roman" w:hAnsi="Times New Roman"/>
          <w:sz w:val="20"/>
          <w:szCs w:val="20"/>
        </w:rPr>
        <w:t>Под общей редакцией проф. Чепурина М. Н., проф. Киселевой Е. А. – 5-е испр., доп. и перераб. изд. – Киров: «АСА», 2006. – 832 с. – С. 429</w:t>
      </w:r>
    </w:p>
  </w:footnote>
  <w:footnote w:id="4">
    <w:p w:rsidR="00A378EE" w:rsidRDefault="00A378EE" w:rsidP="00402D92">
      <w:pPr>
        <w:pStyle w:val="FootnoteText"/>
        <w:jc w:val="both"/>
      </w:pPr>
      <w:r w:rsidRPr="00106ADF">
        <w:rPr>
          <w:rStyle w:val="FootnoteReference"/>
          <w:rFonts w:ascii="Times New Roman" w:hAnsi="Times New Roman"/>
          <w:sz w:val="20"/>
          <w:szCs w:val="20"/>
        </w:rPr>
        <w:footnoteRef/>
      </w:r>
      <w:r w:rsidRPr="00106ADF">
        <w:rPr>
          <w:rFonts w:ascii="Times New Roman" w:hAnsi="Times New Roman"/>
          <w:sz w:val="20"/>
          <w:szCs w:val="20"/>
        </w:rPr>
        <w:t xml:space="preserve"> Симкина Л. Г. Экономическая теория. 2-е изд. – СПб.: Питер, 2006. – 384 с.: ил. – (Серия «Учебник для вузов).</w:t>
      </w:r>
      <w:r>
        <w:rPr>
          <w:rFonts w:ascii="Times New Roman" w:hAnsi="Times New Roman"/>
          <w:sz w:val="20"/>
          <w:szCs w:val="20"/>
        </w:rPr>
        <w:t xml:space="preserve"> – С. 220</w:t>
      </w:r>
    </w:p>
  </w:footnote>
  <w:footnote w:id="5">
    <w:p w:rsidR="00A378EE" w:rsidRDefault="00A378EE" w:rsidP="001C3374">
      <w:pPr>
        <w:jc w:val="both"/>
      </w:pPr>
      <w:r w:rsidRPr="001C3374">
        <w:rPr>
          <w:rStyle w:val="FootnoteReference"/>
          <w:rFonts w:ascii="Times New Roman" w:hAnsi="Times New Roman"/>
          <w:sz w:val="20"/>
          <w:szCs w:val="20"/>
        </w:rPr>
        <w:footnoteRef/>
      </w:r>
      <w:r w:rsidRPr="001C3374">
        <w:rPr>
          <w:rFonts w:ascii="Times New Roman" w:hAnsi="Times New Roman"/>
          <w:sz w:val="20"/>
          <w:szCs w:val="20"/>
        </w:rPr>
        <w:t xml:space="preserve"> Симкина Л. Г. Экономическая теория. 2-е изд. – СПб.: Питер, 2006. – 384 с.: ил. – (Серия «Учебник для вузов). – С. 221</w:t>
      </w:r>
    </w:p>
  </w:footnote>
  <w:footnote w:id="6">
    <w:p w:rsidR="00A378EE" w:rsidRDefault="00A378EE" w:rsidP="001C3374">
      <w:pPr>
        <w:jc w:val="both"/>
      </w:pPr>
      <w:r w:rsidRPr="001C3374">
        <w:rPr>
          <w:rStyle w:val="FootnoteReference"/>
          <w:rFonts w:ascii="Times New Roman" w:hAnsi="Times New Roman"/>
          <w:sz w:val="20"/>
          <w:szCs w:val="20"/>
        </w:rPr>
        <w:footnoteRef/>
      </w:r>
      <w:r w:rsidRPr="001C3374">
        <w:rPr>
          <w:rFonts w:ascii="Times New Roman" w:hAnsi="Times New Roman"/>
          <w:sz w:val="20"/>
          <w:szCs w:val="20"/>
        </w:rPr>
        <w:t xml:space="preserve"> Киселева Е. А. Макроэкономика: Курс лекций, </w:t>
      </w:r>
      <w:r w:rsidRPr="001C3374">
        <w:rPr>
          <w:rStyle w:val="breadcrumbs"/>
          <w:rFonts w:ascii="Times New Roman" w:hAnsi="Times New Roman"/>
          <w:sz w:val="20"/>
          <w:szCs w:val="20"/>
        </w:rPr>
        <w:t>–</w:t>
      </w:r>
      <w:r w:rsidRPr="001C3374">
        <w:rPr>
          <w:rFonts w:ascii="Times New Roman" w:hAnsi="Times New Roman"/>
          <w:sz w:val="20"/>
          <w:szCs w:val="20"/>
        </w:rPr>
        <w:t xml:space="preserve"> М.: Изд-во Эксмо, 2005. – 352 с. – (Высшее экономическое образование). – С. 204</w:t>
      </w:r>
    </w:p>
  </w:footnote>
  <w:footnote w:id="7">
    <w:p w:rsidR="00A378EE" w:rsidRPr="001C3374" w:rsidRDefault="00A378EE" w:rsidP="001C3374">
      <w:pPr>
        <w:jc w:val="both"/>
        <w:rPr>
          <w:rFonts w:ascii="Times New Roman" w:hAnsi="Times New Roman"/>
          <w:sz w:val="20"/>
          <w:szCs w:val="20"/>
        </w:rPr>
      </w:pPr>
      <w:r w:rsidRPr="001C3374">
        <w:rPr>
          <w:rStyle w:val="FootnoteReference"/>
          <w:rFonts w:ascii="Times New Roman" w:hAnsi="Times New Roman"/>
          <w:sz w:val="20"/>
          <w:szCs w:val="20"/>
        </w:rPr>
        <w:footnoteRef/>
      </w:r>
      <w:r w:rsidRPr="001C3374">
        <w:rPr>
          <w:rFonts w:ascii="Times New Roman" w:hAnsi="Times New Roman"/>
          <w:sz w:val="20"/>
          <w:szCs w:val="20"/>
        </w:rPr>
        <w:t xml:space="preserve"> Носова С. С. Экономическая теория: Краткий курс: Учеб. пособие для студ. учеб. заведений. – М.: Гуманит. изд. центр ВЛАДОС, 2001. – 288 с.: ил. – С. 144</w:t>
      </w:r>
    </w:p>
    <w:p w:rsidR="00A378EE" w:rsidRDefault="00A378EE" w:rsidP="001C3374">
      <w:pPr>
        <w:jc w:val="both"/>
      </w:pPr>
    </w:p>
  </w:footnote>
  <w:footnote w:id="8">
    <w:p w:rsidR="00A378EE" w:rsidRDefault="00A378EE" w:rsidP="00A214EB">
      <w:r w:rsidRPr="00A214EB">
        <w:rPr>
          <w:rStyle w:val="FootnoteReference"/>
          <w:rFonts w:ascii="Times New Roman" w:hAnsi="Times New Roman"/>
          <w:sz w:val="20"/>
          <w:szCs w:val="20"/>
        </w:rPr>
        <w:footnoteRef/>
      </w:r>
      <w:r w:rsidRPr="00A214EB">
        <w:rPr>
          <w:rFonts w:ascii="Times New Roman" w:hAnsi="Times New Roman"/>
          <w:sz w:val="20"/>
          <w:szCs w:val="20"/>
        </w:rPr>
        <w:t xml:space="preserve"> </w:t>
      </w:r>
      <w:r w:rsidRPr="00FD0830">
        <w:rPr>
          <w:rFonts w:ascii="Times New Roman" w:hAnsi="Times New Roman"/>
          <w:sz w:val="20"/>
          <w:szCs w:val="20"/>
        </w:rPr>
        <w:t xml:space="preserve">Антропов В.В. Социальная защита в странах </w:t>
      </w:r>
      <w:r w:rsidRPr="00A214EB">
        <w:rPr>
          <w:rFonts w:ascii="Times New Roman" w:hAnsi="Times New Roman"/>
          <w:sz w:val="20"/>
          <w:szCs w:val="20"/>
        </w:rPr>
        <w:t>Е</w:t>
      </w:r>
      <w:r w:rsidRPr="00FD0830">
        <w:rPr>
          <w:rFonts w:ascii="Times New Roman" w:hAnsi="Times New Roman"/>
          <w:sz w:val="20"/>
          <w:szCs w:val="20"/>
        </w:rPr>
        <w:t>вропейского союза (монография). - М.: Экономика, 2006.</w:t>
      </w:r>
    </w:p>
  </w:footnote>
  <w:footnote w:id="9">
    <w:p w:rsidR="00A378EE" w:rsidRDefault="00A378EE" w:rsidP="00CD2966">
      <w:pPr>
        <w:jc w:val="both"/>
      </w:pPr>
      <w:r w:rsidRPr="00826BD8">
        <w:rPr>
          <w:rStyle w:val="FootnoteReference"/>
          <w:rFonts w:ascii="Times New Roman" w:hAnsi="Times New Roman"/>
          <w:sz w:val="20"/>
          <w:szCs w:val="20"/>
        </w:rPr>
        <w:footnoteRef/>
      </w:r>
      <w:r w:rsidRPr="00826BD8">
        <w:t xml:space="preserve"> </w:t>
      </w:r>
      <w:r w:rsidRPr="00CD2966">
        <w:rPr>
          <w:rFonts w:ascii="Times New Roman" w:hAnsi="Times New Roman"/>
          <w:sz w:val="20"/>
          <w:szCs w:val="20"/>
        </w:rPr>
        <w:t xml:space="preserve">В странах еврозоны - рекордный уровень безработицы // i-Dela: проект Ассоциации журналистов Евросоюза </w:t>
      </w:r>
      <w:r w:rsidRPr="00CD2966">
        <w:rPr>
          <w:rFonts w:ascii="Times New Roman" w:hAnsi="Times New Roman"/>
          <w:sz w:val="20"/>
          <w:szCs w:val="20"/>
          <w:lang w:val="en-US"/>
        </w:rPr>
        <w:t>Rune</w:t>
      </w:r>
      <w:r w:rsidRPr="00FD0830">
        <w:rPr>
          <w:rFonts w:ascii="Times New Roman" w:hAnsi="Times New Roman"/>
          <w:sz w:val="20"/>
          <w:szCs w:val="20"/>
        </w:rPr>
        <w:t xml:space="preserve"> </w:t>
      </w:r>
      <w:r w:rsidRPr="00CD2966">
        <w:rPr>
          <w:rFonts w:ascii="Times New Roman" w:hAnsi="Times New Roman"/>
          <w:sz w:val="20"/>
          <w:szCs w:val="20"/>
          <w:lang w:val="en-US"/>
        </w:rPr>
        <w:t>Media</w:t>
      </w:r>
      <w:r w:rsidRPr="00FD0830">
        <w:rPr>
          <w:rFonts w:ascii="Times New Roman" w:hAnsi="Times New Roman"/>
          <w:sz w:val="20"/>
          <w:szCs w:val="20"/>
        </w:rPr>
        <w:t xml:space="preserve"> // </w:t>
      </w:r>
      <w:hyperlink r:id="rId2" w:history="1">
        <w:r w:rsidRPr="00826BD8">
          <w:rPr>
            <w:rStyle w:val="Hyperlink"/>
            <w:rFonts w:ascii="Times New Roman" w:hAnsi="Times New Roman"/>
            <w:sz w:val="20"/>
            <w:szCs w:val="20"/>
            <w:lang w:val="en-US"/>
          </w:rPr>
          <w:t>http</w:t>
        </w:r>
        <w:r w:rsidRPr="00FD0830">
          <w:rPr>
            <w:rStyle w:val="Hyperlink"/>
            <w:rFonts w:ascii="Times New Roman" w:hAnsi="Times New Roman"/>
            <w:sz w:val="20"/>
            <w:szCs w:val="20"/>
          </w:rPr>
          <w:t>://</w:t>
        </w:r>
        <w:r w:rsidRPr="00826BD8">
          <w:rPr>
            <w:rStyle w:val="Hyperlink"/>
            <w:rFonts w:ascii="Times New Roman" w:hAnsi="Times New Roman"/>
            <w:sz w:val="20"/>
            <w:szCs w:val="20"/>
            <w:lang w:val="en-US"/>
          </w:rPr>
          <w:t>www</w:t>
        </w:r>
        <w:r w:rsidRPr="00FD0830">
          <w:rPr>
            <w:rStyle w:val="Hyperlink"/>
            <w:rFonts w:ascii="Times New Roman" w:hAnsi="Times New Roman"/>
            <w:sz w:val="20"/>
            <w:szCs w:val="20"/>
          </w:rPr>
          <w:t>.</w:t>
        </w:r>
        <w:r w:rsidRPr="00826BD8">
          <w:rPr>
            <w:rStyle w:val="Hyperlink"/>
            <w:rFonts w:ascii="Times New Roman" w:hAnsi="Times New Roman"/>
            <w:sz w:val="20"/>
            <w:szCs w:val="20"/>
            <w:lang w:val="en-US"/>
          </w:rPr>
          <w:t>i</w:t>
        </w:r>
        <w:r w:rsidRPr="00FD0830">
          <w:rPr>
            <w:rStyle w:val="Hyperlink"/>
            <w:rFonts w:ascii="Times New Roman" w:hAnsi="Times New Roman"/>
            <w:sz w:val="20"/>
            <w:szCs w:val="20"/>
          </w:rPr>
          <w:t>-</w:t>
        </w:r>
        <w:r w:rsidRPr="00826BD8">
          <w:rPr>
            <w:rStyle w:val="Hyperlink"/>
            <w:rFonts w:ascii="Times New Roman" w:hAnsi="Times New Roman"/>
            <w:sz w:val="20"/>
            <w:szCs w:val="20"/>
            <w:lang w:val="en-US"/>
          </w:rPr>
          <w:t>dela</w:t>
        </w:r>
        <w:r w:rsidRPr="00FD0830">
          <w:rPr>
            <w:rStyle w:val="Hyperlink"/>
            <w:rFonts w:ascii="Times New Roman" w:hAnsi="Times New Roman"/>
            <w:sz w:val="20"/>
            <w:szCs w:val="20"/>
          </w:rPr>
          <w:t>.</w:t>
        </w:r>
        <w:r w:rsidRPr="00826BD8">
          <w:rPr>
            <w:rStyle w:val="Hyperlink"/>
            <w:rFonts w:ascii="Times New Roman" w:hAnsi="Times New Roman"/>
            <w:sz w:val="20"/>
            <w:szCs w:val="20"/>
            <w:lang w:val="en-US"/>
          </w:rPr>
          <w:t>com</w:t>
        </w:r>
        <w:r w:rsidRPr="00FD0830">
          <w:rPr>
            <w:rStyle w:val="Hyperlink"/>
            <w:rFonts w:ascii="Times New Roman" w:hAnsi="Times New Roman"/>
            <w:sz w:val="20"/>
            <w:szCs w:val="20"/>
          </w:rPr>
          <w:t>/</w:t>
        </w:r>
        <w:r w:rsidRPr="00826BD8">
          <w:rPr>
            <w:rStyle w:val="Hyperlink"/>
            <w:rFonts w:ascii="Times New Roman" w:hAnsi="Times New Roman"/>
            <w:sz w:val="20"/>
            <w:szCs w:val="20"/>
            <w:lang w:val="en-US"/>
          </w:rPr>
          <w:t>my</w:t>
        </w:r>
        <w:r w:rsidRPr="00FD0830">
          <w:rPr>
            <w:rStyle w:val="Hyperlink"/>
            <w:rFonts w:ascii="Times New Roman" w:hAnsi="Times New Roman"/>
            <w:sz w:val="20"/>
            <w:szCs w:val="20"/>
          </w:rPr>
          <w:t>_</w:t>
        </w:r>
        <w:r w:rsidRPr="00826BD8">
          <w:rPr>
            <w:rStyle w:val="Hyperlink"/>
            <w:rFonts w:ascii="Times New Roman" w:hAnsi="Times New Roman"/>
            <w:sz w:val="20"/>
            <w:szCs w:val="20"/>
            <w:lang w:val="en-US"/>
          </w:rPr>
          <w:t>europe</w:t>
        </w:r>
        <w:r w:rsidRPr="00FD0830">
          <w:rPr>
            <w:rStyle w:val="Hyperlink"/>
            <w:rFonts w:ascii="Times New Roman" w:hAnsi="Times New Roman"/>
            <w:sz w:val="20"/>
            <w:szCs w:val="20"/>
          </w:rPr>
          <w:t>/6618-</w:t>
        </w:r>
        <w:r w:rsidRPr="00826BD8">
          <w:rPr>
            <w:rStyle w:val="Hyperlink"/>
            <w:rFonts w:ascii="Times New Roman" w:hAnsi="Times New Roman"/>
            <w:sz w:val="20"/>
            <w:szCs w:val="20"/>
            <w:lang w:val="en-US"/>
          </w:rPr>
          <w:t>v</w:t>
        </w:r>
        <w:r w:rsidRPr="00FD0830">
          <w:rPr>
            <w:rStyle w:val="Hyperlink"/>
            <w:rFonts w:ascii="Times New Roman" w:hAnsi="Times New Roman"/>
            <w:sz w:val="20"/>
            <w:szCs w:val="20"/>
          </w:rPr>
          <w:t>-</w:t>
        </w:r>
        <w:r w:rsidRPr="00826BD8">
          <w:rPr>
            <w:rStyle w:val="Hyperlink"/>
            <w:rFonts w:ascii="Times New Roman" w:hAnsi="Times New Roman"/>
            <w:sz w:val="20"/>
            <w:szCs w:val="20"/>
            <w:lang w:val="en-US"/>
          </w:rPr>
          <w:t>stranax</w:t>
        </w:r>
        <w:r w:rsidRPr="00FD0830">
          <w:rPr>
            <w:rStyle w:val="Hyperlink"/>
            <w:rFonts w:ascii="Times New Roman" w:hAnsi="Times New Roman"/>
            <w:sz w:val="20"/>
            <w:szCs w:val="20"/>
          </w:rPr>
          <w:t>-</w:t>
        </w:r>
        <w:r w:rsidRPr="00826BD8">
          <w:rPr>
            <w:rStyle w:val="Hyperlink"/>
            <w:rFonts w:ascii="Times New Roman" w:hAnsi="Times New Roman"/>
            <w:sz w:val="20"/>
            <w:szCs w:val="20"/>
            <w:lang w:val="en-US"/>
          </w:rPr>
          <w:t>evrozony</w:t>
        </w:r>
        <w:r w:rsidRPr="00FD0830">
          <w:rPr>
            <w:rStyle w:val="Hyperlink"/>
            <w:rFonts w:ascii="Times New Roman" w:hAnsi="Times New Roman"/>
            <w:sz w:val="20"/>
            <w:szCs w:val="20"/>
          </w:rPr>
          <w:t>-</w:t>
        </w:r>
        <w:r w:rsidRPr="00826BD8">
          <w:rPr>
            <w:rStyle w:val="Hyperlink"/>
            <w:rFonts w:ascii="Times New Roman" w:hAnsi="Times New Roman"/>
            <w:sz w:val="20"/>
            <w:szCs w:val="20"/>
            <w:lang w:val="en-US"/>
          </w:rPr>
          <w:t>rekordnyj</w:t>
        </w:r>
        <w:r w:rsidRPr="00FD0830">
          <w:rPr>
            <w:rStyle w:val="Hyperlink"/>
            <w:rFonts w:ascii="Times New Roman" w:hAnsi="Times New Roman"/>
            <w:sz w:val="20"/>
            <w:szCs w:val="20"/>
          </w:rPr>
          <w:t>-</w:t>
        </w:r>
        <w:r w:rsidRPr="00826BD8">
          <w:rPr>
            <w:rStyle w:val="Hyperlink"/>
            <w:rFonts w:ascii="Times New Roman" w:hAnsi="Times New Roman"/>
            <w:sz w:val="20"/>
            <w:szCs w:val="20"/>
            <w:lang w:val="en-US"/>
          </w:rPr>
          <w:t>uroven</w:t>
        </w:r>
        <w:r w:rsidRPr="00FD0830">
          <w:rPr>
            <w:rStyle w:val="Hyperlink"/>
            <w:rFonts w:ascii="Times New Roman" w:hAnsi="Times New Roman"/>
            <w:sz w:val="20"/>
            <w:szCs w:val="20"/>
          </w:rPr>
          <w:t>-</w:t>
        </w:r>
        <w:r w:rsidRPr="00826BD8">
          <w:rPr>
            <w:rStyle w:val="Hyperlink"/>
            <w:rFonts w:ascii="Times New Roman" w:hAnsi="Times New Roman"/>
            <w:sz w:val="20"/>
            <w:szCs w:val="20"/>
            <w:lang w:val="en-US"/>
          </w:rPr>
          <w:t>bezraboticy</w:t>
        </w:r>
        <w:r w:rsidRPr="00FD0830">
          <w:rPr>
            <w:rStyle w:val="Hyperlink"/>
            <w:rFonts w:ascii="Times New Roman" w:hAnsi="Times New Roman"/>
            <w:sz w:val="20"/>
            <w:szCs w:val="20"/>
          </w:rPr>
          <w:t>.</w:t>
        </w:r>
        <w:r w:rsidRPr="00826BD8">
          <w:rPr>
            <w:rStyle w:val="Hyperlink"/>
            <w:rFonts w:ascii="Times New Roman" w:hAnsi="Times New Roman"/>
            <w:sz w:val="20"/>
            <w:szCs w:val="20"/>
            <w:lang w:val="en-US"/>
          </w:rPr>
          <w:t>html</w:t>
        </w:r>
      </w:hyperlink>
      <w:r>
        <w:rPr>
          <w:rStyle w:val="Hyperlink"/>
          <w:rFonts w:ascii="Times New Roman" w:hAnsi="Times New Roman"/>
          <w:sz w:val="20"/>
          <w:szCs w:val="20"/>
        </w:rPr>
        <w:t>,</w:t>
      </w:r>
      <w:r w:rsidRPr="00CD2966">
        <w:rPr>
          <w:rStyle w:val="Hyperlink"/>
          <w:rFonts w:ascii="Times New Roman" w:hAnsi="Times New Roman"/>
          <w:color w:val="auto"/>
          <w:sz w:val="20"/>
          <w:szCs w:val="20"/>
          <w:u w:val="none"/>
        </w:rPr>
        <w:t xml:space="preserve"> 31.01.2012</w:t>
      </w:r>
    </w:p>
  </w:footnote>
  <w:footnote w:id="10">
    <w:p w:rsidR="00A378EE" w:rsidRDefault="00A378EE" w:rsidP="003A5318">
      <w:pPr>
        <w:pStyle w:val="FootnoteText"/>
        <w:jc w:val="both"/>
      </w:pPr>
      <w:r w:rsidRPr="003A5318">
        <w:rPr>
          <w:rStyle w:val="FootnoteReference"/>
          <w:rFonts w:ascii="Times New Roman" w:hAnsi="Times New Roman"/>
          <w:sz w:val="20"/>
          <w:szCs w:val="20"/>
        </w:rPr>
        <w:footnoteRef/>
      </w:r>
      <w:r w:rsidRPr="003A5318">
        <w:rPr>
          <w:rFonts w:ascii="Times New Roman" w:hAnsi="Times New Roman"/>
          <w:sz w:val="20"/>
          <w:szCs w:val="20"/>
        </w:rPr>
        <w:t xml:space="preserve"> </w:t>
      </w:r>
      <w:r w:rsidRPr="003A5318">
        <w:rPr>
          <w:rStyle w:val="Emphasis"/>
          <w:rFonts w:ascii="Times New Roman" w:hAnsi="Times New Roman"/>
          <w:i w:val="0"/>
          <w:sz w:val="20"/>
          <w:szCs w:val="20"/>
        </w:rPr>
        <w:t>Мануков</w:t>
      </w:r>
      <w:r>
        <w:rPr>
          <w:rStyle w:val="Emphasis"/>
          <w:rFonts w:ascii="Times New Roman" w:hAnsi="Times New Roman"/>
          <w:i w:val="0"/>
          <w:sz w:val="20"/>
          <w:szCs w:val="20"/>
        </w:rPr>
        <w:t xml:space="preserve"> С</w:t>
      </w:r>
      <w:r w:rsidRPr="003A5318">
        <w:rPr>
          <w:rFonts w:ascii="Times New Roman" w:hAnsi="Times New Roman"/>
          <w:i/>
          <w:sz w:val="20"/>
          <w:szCs w:val="20"/>
        </w:rPr>
        <w:t>.</w:t>
      </w:r>
      <w:r w:rsidRPr="003A5318">
        <w:rPr>
          <w:rFonts w:ascii="Times New Roman" w:hAnsi="Times New Roman"/>
          <w:sz w:val="20"/>
          <w:szCs w:val="20"/>
        </w:rPr>
        <w:t xml:space="preserve"> </w:t>
      </w:r>
      <w:r>
        <w:rPr>
          <w:rStyle w:val="Strong"/>
          <w:rFonts w:ascii="Times New Roman" w:hAnsi="Times New Roman"/>
          <w:b w:val="0"/>
          <w:sz w:val="20"/>
          <w:szCs w:val="20"/>
        </w:rPr>
        <w:t>К</w:t>
      </w:r>
      <w:r w:rsidRPr="003A5318">
        <w:rPr>
          <w:rStyle w:val="Strong"/>
          <w:rFonts w:ascii="Times New Roman" w:hAnsi="Times New Roman"/>
          <w:b w:val="0"/>
          <w:sz w:val="20"/>
          <w:szCs w:val="20"/>
        </w:rPr>
        <w:t>ак утверждают статистики, уже около 10% населения стран ЕС не могут найти работу</w:t>
      </w:r>
      <w:r w:rsidRPr="003A5318">
        <w:rPr>
          <w:rFonts w:ascii="Times New Roman" w:hAnsi="Times New Roman"/>
          <w:b/>
          <w:sz w:val="20"/>
          <w:szCs w:val="20"/>
        </w:rPr>
        <w:t xml:space="preserve"> </w:t>
      </w:r>
      <w:r>
        <w:rPr>
          <w:rFonts w:ascii="Times New Roman" w:hAnsi="Times New Roman"/>
          <w:b/>
          <w:sz w:val="20"/>
          <w:szCs w:val="20"/>
        </w:rPr>
        <w:t xml:space="preserve">// </w:t>
      </w:r>
      <w:r w:rsidRPr="003A5318">
        <w:rPr>
          <w:rFonts w:ascii="Times New Roman" w:hAnsi="Times New Roman"/>
          <w:sz w:val="20"/>
          <w:szCs w:val="20"/>
        </w:rPr>
        <w:t xml:space="preserve">Газета </w:t>
      </w:r>
      <w:r>
        <w:rPr>
          <w:rFonts w:ascii="Times New Roman" w:hAnsi="Times New Roman"/>
          <w:sz w:val="20"/>
          <w:szCs w:val="20"/>
        </w:rPr>
        <w:t>«Новые известия», выпуск от</w:t>
      </w:r>
      <w:r w:rsidRPr="003A5318">
        <w:rPr>
          <w:rFonts w:ascii="Times New Roman" w:hAnsi="Times New Roman"/>
          <w:sz w:val="20"/>
          <w:szCs w:val="20"/>
        </w:rPr>
        <w:t xml:space="preserve"> 2 февраля 2012 года</w:t>
      </w:r>
    </w:p>
  </w:footnote>
  <w:footnote w:id="11">
    <w:p w:rsidR="00A378EE" w:rsidRDefault="00A378EE" w:rsidP="00C27323">
      <w:pPr>
        <w:jc w:val="both"/>
      </w:pPr>
      <w:r w:rsidRPr="00C27323">
        <w:rPr>
          <w:rStyle w:val="FootnoteReference"/>
          <w:rFonts w:ascii="Times New Roman" w:hAnsi="Times New Roman"/>
          <w:sz w:val="20"/>
          <w:szCs w:val="20"/>
        </w:rPr>
        <w:footnoteRef/>
      </w:r>
      <w:r w:rsidRPr="00C27323">
        <w:rPr>
          <w:rFonts w:ascii="Times New Roman" w:hAnsi="Times New Roman"/>
          <w:sz w:val="20"/>
          <w:szCs w:val="20"/>
        </w:rPr>
        <w:t xml:space="preserve"> Безработица в странах Евросоюза достигла рекордного уровня // "Российская газета" - </w:t>
      </w:r>
      <w:hyperlink r:id="rId3" w:history="1">
        <w:r w:rsidRPr="00C27323">
          <w:rPr>
            <w:rStyle w:val="Hyperlink"/>
            <w:rFonts w:ascii="Times New Roman" w:hAnsi="Times New Roman"/>
            <w:sz w:val="20"/>
            <w:szCs w:val="20"/>
          </w:rPr>
          <w:t>www.rg.ru</w:t>
        </w:r>
      </w:hyperlink>
      <w:r w:rsidRPr="00C27323">
        <w:rPr>
          <w:rFonts w:ascii="Times New Roman" w:hAnsi="Times New Roman"/>
          <w:sz w:val="20"/>
          <w:szCs w:val="20"/>
        </w:rPr>
        <w:t xml:space="preserve"> // </w:t>
      </w:r>
      <w:hyperlink r:id="rId4" w:history="1">
        <w:r w:rsidRPr="00C27323">
          <w:rPr>
            <w:rStyle w:val="Hyperlink"/>
            <w:rFonts w:ascii="Times New Roman" w:hAnsi="Times New Roman"/>
            <w:sz w:val="20"/>
            <w:szCs w:val="20"/>
          </w:rPr>
          <w:t>http://www.rg.ru/2012/02/01/bezrabotica-anons.html</w:t>
        </w:r>
      </w:hyperlink>
      <w:r>
        <w:rPr>
          <w:rFonts w:ascii="Times New Roman" w:hAnsi="Times New Roman"/>
          <w:sz w:val="20"/>
          <w:szCs w:val="20"/>
        </w:rPr>
        <w:t>,</w:t>
      </w:r>
      <w:r w:rsidRPr="00C27323">
        <w:rPr>
          <w:rFonts w:ascii="Times New Roman" w:hAnsi="Times New Roman"/>
          <w:sz w:val="20"/>
          <w:szCs w:val="20"/>
        </w:rPr>
        <w:t xml:space="preserve"> 01.02.2012</w:t>
      </w:r>
    </w:p>
  </w:footnote>
  <w:footnote w:id="12">
    <w:p w:rsidR="00A378EE" w:rsidRDefault="00A378EE" w:rsidP="009E2620">
      <w:pPr>
        <w:jc w:val="both"/>
      </w:pPr>
      <w:r w:rsidRPr="009E2620">
        <w:rPr>
          <w:rStyle w:val="FootnoteReference"/>
          <w:rFonts w:ascii="Times New Roman" w:hAnsi="Times New Roman"/>
          <w:sz w:val="20"/>
          <w:szCs w:val="20"/>
        </w:rPr>
        <w:footnoteRef/>
      </w:r>
      <w:r w:rsidRPr="009E2620">
        <w:rPr>
          <w:rFonts w:ascii="Times New Roman" w:hAnsi="Times New Roman"/>
          <w:sz w:val="20"/>
          <w:szCs w:val="20"/>
        </w:rPr>
        <w:t xml:space="preserve"> Акопова И. ЕС: у безработицы молодое мужское лицо. В Евросоюзе идет поляризация структуры занятости // </w:t>
      </w:r>
      <w:hyperlink r:id="rId5" w:anchor="comment-list" w:history="1">
        <w:r w:rsidRPr="00B954C1">
          <w:rPr>
            <w:rStyle w:val="Hyperlink"/>
            <w:rFonts w:ascii="Times New Roman" w:hAnsi="Times New Roman"/>
            <w:sz w:val="20"/>
            <w:szCs w:val="20"/>
          </w:rPr>
          <w:t>http://www.telegraf.lv/news/es-u-bezraboticy-molodoe-muzhskoe-lico#comment-list</w:t>
        </w:r>
      </w:hyperlink>
      <w:r>
        <w:rPr>
          <w:rFonts w:ascii="Times New Roman" w:hAnsi="Times New Roman"/>
          <w:sz w:val="20"/>
          <w:szCs w:val="20"/>
        </w:rPr>
        <w:t xml:space="preserve">, </w:t>
      </w:r>
      <w:r w:rsidRPr="009E2620">
        <w:rPr>
          <w:rFonts w:ascii="Times New Roman" w:hAnsi="Times New Roman"/>
          <w:sz w:val="20"/>
          <w:szCs w:val="20"/>
        </w:rPr>
        <w:t>15.08.2011</w:t>
      </w:r>
    </w:p>
  </w:footnote>
  <w:footnote w:id="13">
    <w:p w:rsidR="00A378EE" w:rsidRDefault="00A378EE" w:rsidP="00953150">
      <w:pPr>
        <w:jc w:val="both"/>
      </w:pPr>
      <w:r w:rsidRPr="00953150">
        <w:rPr>
          <w:rStyle w:val="FootnoteReference"/>
          <w:rFonts w:ascii="Times New Roman" w:hAnsi="Times New Roman"/>
          <w:sz w:val="20"/>
          <w:szCs w:val="20"/>
        </w:rPr>
        <w:footnoteRef/>
      </w:r>
      <w:r w:rsidRPr="00953150">
        <w:rPr>
          <w:rFonts w:ascii="Times New Roman" w:hAnsi="Times New Roman"/>
          <w:sz w:val="20"/>
          <w:szCs w:val="20"/>
        </w:rPr>
        <w:t xml:space="preserve"> Эксперты: Проблема безработицы будет одной из ключевых для Европы в ближайшие десятилетия // «Стратегия-2020» - стратегия социально-экономического развития страны до 2020 года // </w:t>
      </w:r>
      <w:hyperlink r:id="rId6" w:history="1">
        <w:r w:rsidRPr="00953150">
          <w:rPr>
            <w:rStyle w:val="Hyperlink"/>
            <w:rFonts w:ascii="Times New Roman" w:hAnsi="Times New Roman"/>
            <w:sz w:val="20"/>
            <w:szCs w:val="20"/>
          </w:rPr>
          <w:t>http://strategy2020.rian.ru/news/20120302/366266259.html</w:t>
        </w:r>
      </w:hyperlink>
      <w:r>
        <w:rPr>
          <w:rFonts w:ascii="Times New Roman" w:hAnsi="Times New Roman"/>
          <w:sz w:val="20"/>
          <w:szCs w:val="20"/>
        </w:rPr>
        <w:t>, 02.03.2012</w:t>
      </w:r>
      <w:r w:rsidRPr="00953150">
        <w:rPr>
          <w:rFonts w:ascii="Times New Roman" w:hAnsi="Times New Roman"/>
          <w:sz w:val="20"/>
          <w:szCs w:val="20"/>
        </w:rPr>
        <w:t xml:space="preserve"> </w:t>
      </w:r>
    </w:p>
  </w:footnote>
  <w:footnote w:id="14">
    <w:p w:rsidR="00A378EE" w:rsidRDefault="00A378EE" w:rsidP="00946953">
      <w:pPr>
        <w:jc w:val="both"/>
      </w:pPr>
      <w:r w:rsidRPr="00946953">
        <w:rPr>
          <w:rStyle w:val="FootnoteReference"/>
          <w:rFonts w:ascii="Times New Roman" w:hAnsi="Times New Roman"/>
          <w:sz w:val="20"/>
          <w:szCs w:val="20"/>
        </w:rPr>
        <w:footnoteRef/>
      </w:r>
      <w:r w:rsidRPr="00946953">
        <w:rPr>
          <w:sz w:val="20"/>
          <w:szCs w:val="20"/>
        </w:rPr>
        <w:t xml:space="preserve"> Антропов В. В. Экономические модели социальной защиты в государствах ЕС</w:t>
      </w:r>
      <w:r>
        <w:rPr>
          <w:sz w:val="20"/>
          <w:szCs w:val="20"/>
        </w:rPr>
        <w:t xml:space="preserve">. </w:t>
      </w:r>
      <w:r w:rsidRPr="00946953">
        <w:rPr>
          <w:rFonts w:ascii="Times New Roman" w:hAnsi="Times New Roman"/>
          <w:sz w:val="20"/>
          <w:szCs w:val="20"/>
        </w:rPr>
        <w:t xml:space="preserve">- </w:t>
      </w:r>
      <w:r w:rsidRPr="00FD0830">
        <w:rPr>
          <w:rFonts w:ascii="Times New Roman" w:hAnsi="Times New Roman"/>
          <w:sz w:val="20"/>
          <w:szCs w:val="20"/>
        </w:rPr>
        <w:t xml:space="preserve">Автореферат диссертации на соискание ученой степени доктора экономических наук. – М.: МГТУ им. Н. Э. Баумана, 2007. – 48 с. </w:t>
      </w:r>
    </w:p>
  </w:footnote>
  <w:footnote w:id="15">
    <w:p w:rsidR="00A378EE" w:rsidRDefault="00A378EE" w:rsidP="00946953">
      <w:pPr>
        <w:jc w:val="both"/>
      </w:pPr>
      <w:r w:rsidRPr="00D90256">
        <w:rPr>
          <w:rStyle w:val="FootnoteReference"/>
          <w:rFonts w:ascii="Times New Roman" w:hAnsi="Times New Roman"/>
          <w:sz w:val="20"/>
          <w:szCs w:val="20"/>
        </w:rPr>
        <w:footnoteRef/>
      </w:r>
      <w:r w:rsidRPr="00D90256">
        <w:rPr>
          <w:rFonts w:ascii="Times New Roman" w:hAnsi="Times New Roman"/>
          <w:sz w:val="20"/>
          <w:szCs w:val="20"/>
        </w:rPr>
        <w:t xml:space="preserve">Мировой финансовый кризис (2008—2011) // Материал из Википедии – свободной энциклопедии //   </w:t>
      </w:r>
      <w:hyperlink r:id="rId7" w:anchor="cite_note-92" w:history="1">
        <w:r w:rsidRPr="00D90256">
          <w:rPr>
            <w:rStyle w:val="Hyperlink"/>
            <w:rFonts w:ascii="Times New Roman" w:hAnsi="Times New Roman"/>
            <w:sz w:val="20"/>
            <w:szCs w:val="20"/>
          </w:rPr>
          <w:t>http://ru.wikipedia.org/wiki/Мировая_рецессия_конца_2000-х#cite_note-92</w:t>
        </w:r>
      </w:hyperlink>
      <w:r w:rsidRPr="00FD0830">
        <w:rPr>
          <w:rFonts w:ascii="Times New Roman" w:hAnsi="Times New Roman"/>
          <w:sz w:val="20"/>
          <w:szCs w:val="20"/>
        </w:rPr>
        <w:t xml:space="preserve">, 17.04.2012 </w:t>
      </w:r>
      <w:r w:rsidRPr="00D90256">
        <w:rPr>
          <w:rFonts w:ascii="Times New Roman" w:hAnsi="Times New Roman"/>
          <w:sz w:val="20"/>
          <w:szCs w:val="20"/>
        </w:rPr>
        <w:t xml:space="preserve"> </w:t>
      </w:r>
    </w:p>
  </w:footnote>
  <w:footnote w:id="16">
    <w:p w:rsidR="00A378EE" w:rsidRDefault="00A378EE" w:rsidP="00FC1E7A">
      <w:pPr>
        <w:jc w:val="both"/>
      </w:pPr>
      <w:r w:rsidRPr="00FC1E7A">
        <w:rPr>
          <w:rStyle w:val="FootnoteReference"/>
          <w:rFonts w:ascii="Times New Roman" w:hAnsi="Times New Roman"/>
          <w:sz w:val="20"/>
          <w:szCs w:val="20"/>
        </w:rPr>
        <w:footnoteRef/>
      </w:r>
      <w:r w:rsidRPr="00FC1E7A">
        <w:rPr>
          <w:rFonts w:ascii="Times New Roman" w:hAnsi="Times New Roman"/>
          <w:sz w:val="20"/>
          <w:szCs w:val="20"/>
        </w:rPr>
        <w:t xml:space="preserve"> Еврозона переживает первую рецессию со времени введения евро // </w:t>
      </w:r>
      <w:hyperlink r:id="rId8" w:history="1">
        <w:r w:rsidRPr="00FC1E7A">
          <w:rPr>
            <w:rStyle w:val="Hyperlink"/>
            <w:rFonts w:ascii="Times New Roman" w:hAnsi="Times New Roman"/>
            <w:sz w:val="20"/>
            <w:szCs w:val="20"/>
          </w:rPr>
          <w:t>http://newsru.com/finance/04dec2008/eurozone.html</w:t>
        </w:r>
      </w:hyperlink>
      <w:r w:rsidRPr="00FC1E7A">
        <w:rPr>
          <w:rFonts w:ascii="Times New Roman" w:hAnsi="Times New Roman"/>
          <w:sz w:val="20"/>
          <w:szCs w:val="20"/>
        </w:rPr>
        <w:t>, 04.12.2008</w:t>
      </w:r>
    </w:p>
  </w:footnote>
  <w:footnote w:id="17">
    <w:p w:rsidR="00A378EE" w:rsidRDefault="00A378EE" w:rsidP="00FC1E7A">
      <w:pPr>
        <w:jc w:val="both"/>
      </w:pPr>
      <w:r w:rsidRPr="00FC1E7A">
        <w:rPr>
          <w:rStyle w:val="FootnoteReference"/>
          <w:rFonts w:ascii="Times New Roman" w:hAnsi="Times New Roman"/>
          <w:sz w:val="20"/>
          <w:szCs w:val="20"/>
        </w:rPr>
        <w:footnoteRef/>
      </w:r>
      <w:r w:rsidRPr="00FC1E7A">
        <w:rPr>
          <w:rFonts w:ascii="Times New Roman" w:hAnsi="Times New Roman"/>
          <w:sz w:val="20"/>
          <w:szCs w:val="20"/>
        </w:rPr>
        <w:t xml:space="preserve"> Кашин В. Европейская промышленность в конце прошлого года пережила рекордное за 20 лет падение // Газета «Ведомости», выпуск №26 (2296) от 13.02.2009</w:t>
      </w:r>
    </w:p>
  </w:footnote>
  <w:footnote w:id="18">
    <w:p w:rsidR="00A378EE" w:rsidRDefault="00A378EE" w:rsidP="001C3374">
      <w:pPr>
        <w:pStyle w:val="FootnoteText"/>
        <w:jc w:val="both"/>
      </w:pPr>
      <w:r w:rsidRPr="001C3374">
        <w:rPr>
          <w:rStyle w:val="FootnoteReference"/>
          <w:rFonts w:ascii="Times New Roman" w:hAnsi="Times New Roman"/>
          <w:sz w:val="20"/>
          <w:szCs w:val="20"/>
        </w:rPr>
        <w:footnoteRef/>
      </w:r>
      <w:r w:rsidRPr="001C3374">
        <w:rPr>
          <w:rFonts w:ascii="Times New Roman" w:hAnsi="Times New Roman"/>
          <w:sz w:val="20"/>
          <w:szCs w:val="20"/>
        </w:rPr>
        <w:t xml:space="preserve"> </w:t>
      </w:r>
      <w:r w:rsidRPr="001C3374">
        <w:rPr>
          <w:rFonts w:ascii="Times New Roman" w:hAnsi="Times New Roman"/>
          <w:iCs/>
          <w:sz w:val="20"/>
          <w:szCs w:val="20"/>
        </w:rPr>
        <w:t>Актуальные проблемы Европы. Сборник на</w:t>
      </w:r>
      <w:r>
        <w:rPr>
          <w:rFonts w:ascii="Times New Roman" w:hAnsi="Times New Roman"/>
          <w:iCs/>
          <w:sz w:val="20"/>
          <w:szCs w:val="20"/>
        </w:rPr>
        <w:t>учных трудов / РАН ИНИОН. Ред. к</w:t>
      </w:r>
      <w:r w:rsidRPr="001C3374">
        <w:rPr>
          <w:rFonts w:ascii="Times New Roman" w:hAnsi="Times New Roman"/>
          <w:iCs/>
          <w:sz w:val="20"/>
          <w:szCs w:val="20"/>
        </w:rPr>
        <w:t xml:space="preserve">ол.: Т.Г. Пархалина (гл. ред.) и др. </w:t>
      </w:r>
      <w:r>
        <w:rPr>
          <w:rFonts w:ascii="Times New Roman" w:hAnsi="Times New Roman"/>
          <w:iCs/>
          <w:sz w:val="20"/>
          <w:szCs w:val="20"/>
        </w:rPr>
        <w:t xml:space="preserve">– </w:t>
      </w:r>
      <w:r w:rsidRPr="001C3374">
        <w:rPr>
          <w:rFonts w:ascii="Times New Roman" w:hAnsi="Times New Roman"/>
          <w:iCs/>
          <w:sz w:val="20"/>
          <w:szCs w:val="20"/>
        </w:rPr>
        <w:t>М.: ИНИОН, 2009. №2.</w:t>
      </w:r>
    </w:p>
  </w:footnote>
  <w:footnote w:id="19">
    <w:p w:rsidR="00A378EE" w:rsidRDefault="00A378EE" w:rsidP="00FC1E7A">
      <w:pPr>
        <w:pStyle w:val="FootnoteText"/>
        <w:jc w:val="both"/>
      </w:pPr>
      <w:r w:rsidRPr="00FC1E7A">
        <w:rPr>
          <w:rStyle w:val="FootnoteReference"/>
          <w:rFonts w:ascii="Times New Roman" w:hAnsi="Times New Roman"/>
          <w:sz w:val="20"/>
          <w:szCs w:val="20"/>
        </w:rPr>
        <w:footnoteRef/>
      </w:r>
      <w:r w:rsidRPr="00FC1E7A">
        <w:rPr>
          <w:rFonts w:ascii="Times New Roman" w:hAnsi="Times New Roman"/>
          <w:sz w:val="20"/>
          <w:szCs w:val="20"/>
        </w:rPr>
        <w:t xml:space="preserve"> Рынок труда Испании в тисках кризиса // </w:t>
      </w:r>
      <w:hyperlink r:id="rId9" w:history="1">
        <w:r w:rsidRPr="00FC1E7A">
          <w:rPr>
            <w:rStyle w:val="Hyperlink"/>
            <w:rFonts w:ascii="Times New Roman" w:hAnsi="Times New Roman"/>
            <w:sz w:val="20"/>
            <w:szCs w:val="20"/>
          </w:rPr>
          <w:t>http://ru.euronews.com/2010/03/02/spanish-unemployment-up-again/</w:t>
        </w:r>
      </w:hyperlink>
      <w:r w:rsidRPr="00FC1E7A">
        <w:rPr>
          <w:rFonts w:ascii="Times New Roman" w:hAnsi="Times New Roman"/>
          <w:sz w:val="20"/>
          <w:szCs w:val="20"/>
        </w:rPr>
        <w:t>, 02.03.2010</w:t>
      </w:r>
    </w:p>
  </w:footnote>
  <w:footnote w:id="20">
    <w:p w:rsidR="00A378EE" w:rsidRDefault="00A378EE" w:rsidP="008A6129">
      <w:pPr>
        <w:pStyle w:val="FootnoteText"/>
        <w:jc w:val="both"/>
      </w:pPr>
      <w:r w:rsidRPr="008A6129">
        <w:rPr>
          <w:rStyle w:val="FootnoteReference"/>
          <w:rFonts w:ascii="Times New Roman" w:hAnsi="Times New Roman"/>
          <w:sz w:val="20"/>
          <w:szCs w:val="20"/>
        </w:rPr>
        <w:footnoteRef/>
      </w:r>
      <w:r w:rsidRPr="008A6129">
        <w:rPr>
          <w:rFonts w:ascii="Times New Roman" w:hAnsi="Times New Roman"/>
          <w:sz w:val="20"/>
          <w:szCs w:val="20"/>
        </w:rPr>
        <w:t xml:space="preserve"> Аверкиев О. Евросоюз: последний отсчет // </w:t>
      </w:r>
      <w:hyperlink r:id="rId10" w:history="1">
        <w:r w:rsidRPr="008A6129">
          <w:rPr>
            <w:rStyle w:val="Hyperlink"/>
            <w:rFonts w:ascii="Times New Roman" w:hAnsi="Times New Roman"/>
            <w:sz w:val="20"/>
            <w:szCs w:val="20"/>
          </w:rPr>
          <w:t>http://www.spekulant.ru/modules/magazine/Evrosoyuz_poslednij_otchet.html</w:t>
        </w:r>
      </w:hyperlink>
      <w:r w:rsidRPr="008A6129">
        <w:rPr>
          <w:rFonts w:ascii="Times New Roman" w:hAnsi="Times New Roman"/>
          <w:sz w:val="20"/>
          <w:szCs w:val="20"/>
        </w:rPr>
        <w:t>, 25.02.2010</w:t>
      </w:r>
    </w:p>
  </w:footnote>
  <w:footnote w:id="21">
    <w:p w:rsidR="00A378EE" w:rsidRDefault="00A378EE" w:rsidP="00946953">
      <w:pPr>
        <w:jc w:val="both"/>
      </w:pPr>
      <w:r w:rsidRPr="00946953">
        <w:rPr>
          <w:rStyle w:val="FootnoteReference"/>
          <w:rFonts w:ascii="Times New Roman" w:hAnsi="Times New Roman"/>
          <w:sz w:val="20"/>
          <w:szCs w:val="20"/>
        </w:rPr>
        <w:footnoteRef/>
      </w:r>
      <w:r w:rsidRPr="00946953">
        <w:rPr>
          <w:rFonts w:ascii="Times New Roman" w:hAnsi="Times New Roman"/>
          <w:sz w:val="20"/>
          <w:szCs w:val="20"/>
        </w:rPr>
        <w:t xml:space="preserve"> </w:t>
      </w:r>
      <w:r w:rsidRPr="00FD0830">
        <w:rPr>
          <w:rFonts w:ascii="Times New Roman" w:hAnsi="Times New Roman"/>
          <w:sz w:val="20"/>
          <w:szCs w:val="20"/>
        </w:rPr>
        <w:t>Лукичев Г.А. США и Европейский союз: конкуренция в образовании и исследованиях // Россия и мир: институциональные проблемы экономического развития. Сборник научных трудов. Выпуск 1. М.: РУДН, 2004. – С. 303–308.</w:t>
      </w:r>
    </w:p>
  </w:footnote>
  <w:footnote w:id="22">
    <w:p w:rsidR="00A378EE" w:rsidRDefault="00A378EE" w:rsidP="002A4488">
      <w:pPr>
        <w:jc w:val="both"/>
      </w:pPr>
      <w:r w:rsidRPr="002A4488">
        <w:rPr>
          <w:rStyle w:val="FootnoteReference"/>
          <w:rFonts w:ascii="Times New Roman" w:hAnsi="Times New Roman"/>
          <w:sz w:val="20"/>
          <w:szCs w:val="20"/>
        </w:rPr>
        <w:footnoteRef/>
      </w:r>
      <w:r w:rsidRPr="002A4488">
        <w:rPr>
          <w:rFonts w:ascii="Times New Roman" w:hAnsi="Times New Roman"/>
          <w:sz w:val="20"/>
          <w:szCs w:val="20"/>
        </w:rPr>
        <w:t xml:space="preserve"> Безработица в еврозоне достигла рекордного максимума // </w:t>
      </w:r>
      <w:hyperlink r:id="rId11" w:history="1">
        <w:r w:rsidRPr="002A4488">
          <w:rPr>
            <w:rStyle w:val="Hyperlink"/>
            <w:rFonts w:ascii="Times New Roman" w:hAnsi="Times New Roman"/>
            <w:sz w:val="20"/>
            <w:szCs w:val="20"/>
          </w:rPr>
          <w:t>http://www.bbc.co.uk/russian/business/2012/01/120131_eurozone_unemployment.shtml</w:t>
        </w:r>
      </w:hyperlink>
      <w:r w:rsidRPr="002A4488">
        <w:rPr>
          <w:rFonts w:ascii="Times New Roman" w:hAnsi="Times New Roman"/>
          <w:sz w:val="20"/>
          <w:szCs w:val="20"/>
        </w:rPr>
        <w:t xml:space="preserve">, </w:t>
      </w:r>
      <w:r>
        <w:rPr>
          <w:rFonts w:ascii="Times New Roman" w:hAnsi="Times New Roman"/>
          <w:sz w:val="20"/>
          <w:szCs w:val="20"/>
        </w:rPr>
        <w:t>31.01.2012</w:t>
      </w:r>
    </w:p>
  </w:footnote>
  <w:footnote w:id="23">
    <w:p w:rsidR="00A378EE" w:rsidRDefault="00A378EE" w:rsidP="00C10D41">
      <w:pPr>
        <w:jc w:val="both"/>
      </w:pPr>
      <w:r w:rsidRPr="00C10D41">
        <w:rPr>
          <w:rStyle w:val="FootnoteReference"/>
          <w:rFonts w:ascii="Times New Roman" w:hAnsi="Times New Roman"/>
          <w:sz w:val="20"/>
          <w:szCs w:val="20"/>
        </w:rPr>
        <w:footnoteRef/>
      </w:r>
      <w:r w:rsidRPr="00C10D41">
        <w:rPr>
          <w:rFonts w:ascii="Times New Roman" w:hAnsi="Times New Roman"/>
          <w:sz w:val="20"/>
          <w:szCs w:val="20"/>
        </w:rPr>
        <w:t xml:space="preserve"> Европейский союз: факты и комментарии. </w:t>
      </w:r>
      <w:r>
        <w:rPr>
          <w:rFonts w:ascii="Times New Roman" w:hAnsi="Times New Roman"/>
          <w:sz w:val="20"/>
          <w:szCs w:val="20"/>
        </w:rPr>
        <w:t xml:space="preserve">Выпуск 65 (июль-сентябрь 2011 г.). </w:t>
      </w:r>
      <w:r w:rsidRPr="00C10D41">
        <w:rPr>
          <w:rFonts w:ascii="Times New Roman" w:hAnsi="Times New Roman"/>
          <w:sz w:val="20"/>
          <w:szCs w:val="20"/>
        </w:rPr>
        <w:t xml:space="preserve">Под ред. </w:t>
      </w:r>
      <w:r w:rsidRPr="00FD0830">
        <w:rPr>
          <w:rFonts w:ascii="Times New Roman" w:hAnsi="Times New Roman"/>
          <w:sz w:val="20"/>
          <w:szCs w:val="20"/>
        </w:rPr>
        <w:t xml:space="preserve">Борко Ю.А. (отв.ред.), Буториной О.В., Журкина В.В., Потемкиной О.Ю. – </w:t>
      </w:r>
      <w:r w:rsidRPr="00C10D41">
        <w:rPr>
          <w:rFonts w:ascii="Times New Roman" w:hAnsi="Times New Roman"/>
          <w:sz w:val="20"/>
          <w:szCs w:val="20"/>
        </w:rPr>
        <w:t xml:space="preserve">М.: Институт Европы РАН, Ассоциация европейских исследований (АЕВИС), 2011. – </w:t>
      </w:r>
      <w:r w:rsidRPr="00FD0830">
        <w:rPr>
          <w:rFonts w:ascii="Times New Roman" w:hAnsi="Times New Roman"/>
          <w:sz w:val="20"/>
          <w:szCs w:val="20"/>
        </w:rPr>
        <w:t xml:space="preserve">31 </w:t>
      </w:r>
      <w:r w:rsidRPr="00C10D41">
        <w:rPr>
          <w:rFonts w:ascii="Times New Roman" w:hAnsi="Times New Roman"/>
          <w:sz w:val="20"/>
          <w:szCs w:val="20"/>
          <w:lang w:val="en-US"/>
        </w:rPr>
        <w:t>c</w:t>
      </w:r>
      <w:r w:rsidRPr="00C10D41">
        <w:rPr>
          <w:rFonts w:ascii="Times New Roman" w:hAnsi="Times New Roman"/>
          <w:sz w:val="20"/>
          <w:szCs w:val="20"/>
        </w:rPr>
        <w:t>. – С. 8</w:t>
      </w:r>
    </w:p>
  </w:footnote>
  <w:footnote w:id="24">
    <w:p w:rsidR="00A378EE" w:rsidRDefault="00A378EE" w:rsidP="00141609">
      <w:pPr>
        <w:jc w:val="both"/>
      </w:pPr>
      <w:r w:rsidRPr="00CD465C">
        <w:rPr>
          <w:rStyle w:val="FootnoteReference"/>
          <w:rFonts w:ascii="Times New Roman" w:hAnsi="Times New Roman"/>
          <w:sz w:val="20"/>
          <w:szCs w:val="20"/>
        </w:rPr>
        <w:footnoteRef/>
      </w:r>
      <w:r w:rsidRPr="00CD465C">
        <w:rPr>
          <w:rFonts w:ascii="Times New Roman" w:hAnsi="Times New Roman"/>
          <w:sz w:val="20"/>
          <w:szCs w:val="20"/>
        </w:rPr>
        <w:t xml:space="preserve"> </w:t>
      </w:r>
      <w:r w:rsidRPr="00FD0830">
        <w:rPr>
          <w:rFonts w:ascii="Times New Roman" w:hAnsi="Times New Roman"/>
          <w:sz w:val="20"/>
          <w:szCs w:val="20"/>
        </w:rPr>
        <w:t xml:space="preserve">Экономика России в </w:t>
      </w:r>
      <w:r w:rsidRPr="00CD465C">
        <w:rPr>
          <w:rFonts w:ascii="Times New Roman" w:hAnsi="Times New Roman"/>
          <w:sz w:val="20"/>
          <w:szCs w:val="20"/>
          <w:lang w:val="en-US"/>
        </w:rPr>
        <w:t>XXI</w:t>
      </w:r>
      <w:r w:rsidRPr="00FD0830">
        <w:rPr>
          <w:rFonts w:ascii="Times New Roman" w:hAnsi="Times New Roman"/>
          <w:sz w:val="20"/>
          <w:szCs w:val="20"/>
        </w:rPr>
        <w:t xml:space="preserve"> веке: сборник научных трудов </w:t>
      </w:r>
      <w:r w:rsidRPr="00CD465C">
        <w:rPr>
          <w:rFonts w:ascii="Times New Roman" w:hAnsi="Times New Roman"/>
          <w:sz w:val="20"/>
          <w:szCs w:val="20"/>
          <w:lang w:val="en-US"/>
        </w:rPr>
        <w:t>VIII</w:t>
      </w:r>
      <w:r w:rsidRPr="00FD0830">
        <w:rPr>
          <w:rFonts w:ascii="Times New Roman" w:hAnsi="Times New Roman"/>
          <w:sz w:val="20"/>
          <w:szCs w:val="20"/>
        </w:rPr>
        <w:t xml:space="preserve"> Всероссийской научно-практической конференции «Фундаментальные проблемы модернизации экономики России» / под ред. Г.А. Барышевой, Л.М. Борисовой, Е.Н. Соболевой; Томский политехнический университет. − Томск: Изд-во Томского политехнического университета, 2011. − 420 с. – С. 366</w:t>
      </w:r>
    </w:p>
  </w:footnote>
  <w:footnote w:id="25">
    <w:p w:rsidR="00A378EE" w:rsidRDefault="00A378EE" w:rsidP="00986F54">
      <w:pPr>
        <w:pStyle w:val="FootnoteText"/>
        <w:jc w:val="both"/>
      </w:pPr>
      <w:r w:rsidRPr="001A0447">
        <w:rPr>
          <w:rStyle w:val="FootnoteReference"/>
          <w:rFonts w:ascii="Times New Roman" w:hAnsi="Times New Roman"/>
          <w:sz w:val="20"/>
          <w:szCs w:val="20"/>
        </w:rPr>
        <w:footnoteRef/>
      </w:r>
      <w:r w:rsidRPr="001A0447">
        <w:rPr>
          <w:rFonts w:ascii="Times New Roman" w:hAnsi="Times New Roman"/>
          <w:sz w:val="20"/>
          <w:szCs w:val="20"/>
        </w:rPr>
        <w:t xml:space="preserve"> Бюджетный пакт: что это такое? // </w:t>
      </w:r>
      <w:hyperlink r:id="rId12" w:history="1">
        <w:r w:rsidRPr="001A0447">
          <w:rPr>
            <w:rStyle w:val="Hyperlink"/>
            <w:rFonts w:ascii="Times New Roman" w:hAnsi="Times New Roman"/>
            <w:sz w:val="20"/>
            <w:szCs w:val="20"/>
          </w:rPr>
          <w:t>http://ru.euronews.com/2012/03/02/are-eu-s-new-budget-rules-golden/</w:t>
        </w:r>
      </w:hyperlink>
      <w:r w:rsidRPr="001A0447">
        <w:rPr>
          <w:rFonts w:ascii="Times New Roman" w:hAnsi="Times New Roman"/>
          <w:sz w:val="20"/>
          <w:szCs w:val="20"/>
        </w:rPr>
        <w:t xml:space="preserve">, 02.03.2012  </w:t>
      </w:r>
    </w:p>
  </w:footnote>
  <w:footnote w:id="26">
    <w:p w:rsidR="00A378EE" w:rsidRDefault="00A378EE" w:rsidP="008C0B43">
      <w:pPr>
        <w:pStyle w:val="FootnoteText"/>
        <w:jc w:val="both"/>
      </w:pPr>
      <w:r>
        <w:rPr>
          <w:rStyle w:val="FootnoteReference"/>
        </w:rPr>
        <w:footnoteRef/>
      </w:r>
      <w:r>
        <w:t xml:space="preserve"> </w:t>
      </w:r>
      <w:r w:rsidRPr="003A5318">
        <w:rPr>
          <w:rStyle w:val="Emphasis"/>
          <w:rFonts w:ascii="Times New Roman" w:hAnsi="Times New Roman"/>
          <w:i w:val="0"/>
          <w:sz w:val="20"/>
          <w:szCs w:val="20"/>
        </w:rPr>
        <w:t>Мануков</w:t>
      </w:r>
      <w:r>
        <w:rPr>
          <w:rStyle w:val="Emphasis"/>
          <w:rFonts w:ascii="Times New Roman" w:hAnsi="Times New Roman"/>
          <w:i w:val="0"/>
          <w:sz w:val="20"/>
          <w:szCs w:val="20"/>
        </w:rPr>
        <w:t xml:space="preserve"> С</w:t>
      </w:r>
      <w:r w:rsidRPr="003A5318">
        <w:rPr>
          <w:rFonts w:ascii="Times New Roman" w:hAnsi="Times New Roman"/>
          <w:i/>
          <w:sz w:val="20"/>
          <w:szCs w:val="20"/>
        </w:rPr>
        <w:t>.</w:t>
      </w:r>
      <w:r w:rsidRPr="003A5318">
        <w:rPr>
          <w:rFonts w:ascii="Times New Roman" w:hAnsi="Times New Roman"/>
          <w:sz w:val="20"/>
          <w:szCs w:val="20"/>
        </w:rPr>
        <w:t xml:space="preserve"> </w:t>
      </w:r>
      <w:r>
        <w:rPr>
          <w:rStyle w:val="Strong"/>
          <w:rFonts w:ascii="Times New Roman" w:hAnsi="Times New Roman"/>
          <w:b w:val="0"/>
          <w:sz w:val="20"/>
          <w:szCs w:val="20"/>
        </w:rPr>
        <w:t>К</w:t>
      </w:r>
      <w:r w:rsidRPr="003A5318">
        <w:rPr>
          <w:rStyle w:val="Strong"/>
          <w:rFonts w:ascii="Times New Roman" w:hAnsi="Times New Roman"/>
          <w:b w:val="0"/>
          <w:sz w:val="20"/>
          <w:szCs w:val="20"/>
        </w:rPr>
        <w:t>ак утверждают статистики, уже около 10% населения стран ЕС не могут найти работу</w:t>
      </w:r>
      <w:r w:rsidRPr="003A5318">
        <w:rPr>
          <w:rFonts w:ascii="Times New Roman" w:hAnsi="Times New Roman"/>
          <w:b/>
          <w:sz w:val="20"/>
          <w:szCs w:val="20"/>
        </w:rPr>
        <w:t xml:space="preserve"> </w:t>
      </w:r>
      <w:r>
        <w:rPr>
          <w:rFonts w:ascii="Times New Roman" w:hAnsi="Times New Roman"/>
          <w:b/>
          <w:sz w:val="20"/>
          <w:szCs w:val="20"/>
        </w:rPr>
        <w:t xml:space="preserve">// </w:t>
      </w:r>
      <w:r w:rsidRPr="003A5318">
        <w:rPr>
          <w:rFonts w:ascii="Times New Roman" w:hAnsi="Times New Roman"/>
          <w:sz w:val="20"/>
          <w:szCs w:val="20"/>
        </w:rPr>
        <w:t xml:space="preserve">Газета </w:t>
      </w:r>
      <w:r>
        <w:rPr>
          <w:rFonts w:ascii="Times New Roman" w:hAnsi="Times New Roman"/>
          <w:sz w:val="20"/>
          <w:szCs w:val="20"/>
        </w:rPr>
        <w:t>«Новые известия», выпуск от</w:t>
      </w:r>
      <w:r w:rsidRPr="003A5318">
        <w:rPr>
          <w:rFonts w:ascii="Times New Roman" w:hAnsi="Times New Roman"/>
          <w:sz w:val="20"/>
          <w:szCs w:val="20"/>
        </w:rPr>
        <w:t xml:space="preserve"> 2 февраля 2012 года</w:t>
      </w:r>
    </w:p>
  </w:footnote>
  <w:footnote w:id="27">
    <w:p w:rsidR="00A378EE" w:rsidRDefault="00A378EE" w:rsidP="00C30037">
      <w:pPr>
        <w:jc w:val="both"/>
      </w:pPr>
      <w:r w:rsidRPr="00C30037">
        <w:rPr>
          <w:rStyle w:val="FootnoteReference"/>
          <w:rFonts w:ascii="Times New Roman" w:hAnsi="Times New Roman"/>
          <w:sz w:val="20"/>
          <w:szCs w:val="20"/>
        </w:rPr>
        <w:footnoteRef/>
      </w:r>
      <w:r w:rsidRPr="00C30037">
        <w:rPr>
          <w:rFonts w:ascii="Times New Roman" w:hAnsi="Times New Roman"/>
          <w:sz w:val="20"/>
          <w:szCs w:val="20"/>
        </w:rPr>
        <w:t xml:space="preserve"> Вишневский А. Безработица в ЕС и США: Локомотивы западной экономики не могут решить проблему занятости // Сетевой интеллектуальный клуб // </w:t>
      </w:r>
      <w:hyperlink r:id="rId13" w:history="1">
        <w:r w:rsidRPr="00C30037">
          <w:rPr>
            <w:rStyle w:val="Hyperlink"/>
            <w:rFonts w:ascii="Times New Roman" w:hAnsi="Times New Roman"/>
            <w:sz w:val="20"/>
            <w:szCs w:val="20"/>
          </w:rPr>
          <w:t>http://win.ru/ekonomicheskie-interesy/1333745509</w:t>
        </w:r>
      </w:hyperlink>
      <w:r w:rsidRPr="00C30037">
        <w:rPr>
          <w:rFonts w:ascii="Times New Roman" w:hAnsi="Times New Roman"/>
          <w:sz w:val="20"/>
          <w:szCs w:val="20"/>
        </w:rPr>
        <w:t>, 07.04.2012</w:t>
      </w:r>
    </w:p>
  </w:footnote>
  <w:footnote w:id="28">
    <w:p w:rsidR="00A378EE" w:rsidRDefault="00A378EE" w:rsidP="0090222E">
      <w:pPr>
        <w:jc w:val="both"/>
      </w:pPr>
    </w:p>
  </w:footnote>
  <w:footnote w:id="29">
    <w:p w:rsidR="00A378EE" w:rsidRDefault="00A378EE" w:rsidP="0090222E">
      <w:pPr>
        <w:jc w:val="both"/>
      </w:pPr>
      <w:r w:rsidRPr="0090222E">
        <w:rPr>
          <w:rStyle w:val="FootnoteReference"/>
          <w:rFonts w:ascii="Times New Roman" w:hAnsi="Times New Roman"/>
          <w:sz w:val="20"/>
          <w:szCs w:val="20"/>
        </w:rPr>
        <w:footnoteRef/>
      </w:r>
      <w:r w:rsidRPr="0090222E">
        <w:rPr>
          <w:rFonts w:ascii="Times New Roman" w:hAnsi="Times New Roman"/>
          <w:sz w:val="20"/>
          <w:szCs w:val="20"/>
        </w:rPr>
        <w:t xml:space="preserve"> Эксперты: Проблема безработицы будет одной из ключевых для Европы в ближайшие десятилетия // «Стратегия-2020» - стратегия социально-экономического развития страны до 2020 года // </w:t>
      </w:r>
      <w:hyperlink r:id="rId14" w:history="1">
        <w:r w:rsidRPr="0090222E">
          <w:rPr>
            <w:rStyle w:val="Hyperlink"/>
            <w:rFonts w:ascii="Times New Roman" w:hAnsi="Times New Roman"/>
            <w:sz w:val="20"/>
            <w:szCs w:val="20"/>
          </w:rPr>
          <w:t>http://strategy2020.rian.ru/news/20120302/366266259.html</w:t>
        </w:r>
      </w:hyperlink>
      <w:r w:rsidRPr="0090222E">
        <w:rPr>
          <w:rFonts w:ascii="Times New Roman" w:hAnsi="Times New Roman"/>
          <w:sz w:val="20"/>
          <w:szCs w:val="20"/>
        </w:rPr>
        <w:t>, 02.03.2012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6"/>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751601"/>
    <w:multiLevelType w:val="hybridMultilevel"/>
    <w:tmpl w:val="F9C0FAA6"/>
    <w:lvl w:ilvl="0" w:tplc="07E06E0A">
      <w:start w:val="1"/>
      <w:numFmt w:val="decimal"/>
      <w:lvlText w:val="%1."/>
      <w:lvlJc w:val="left"/>
      <w:pPr>
        <w:ind w:left="1467" w:hanging="90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
    <w:nsid w:val="081E08EC"/>
    <w:multiLevelType w:val="hybridMultilevel"/>
    <w:tmpl w:val="C81C66A2"/>
    <w:lvl w:ilvl="0" w:tplc="07B0551E">
      <w:start w:val="1"/>
      <w:numFmt w:val="decimal"/>
      <w:lvlText w:val="%1."/>
      <w:lvlJc w:val="left"/>
      <w:pPr>
        <w:ind w:left="1507" w:hanging="94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
    <w:nsid w:val="099E2FA6"/>
    <w:multiLevelType w:val="hybridMultilevel"/>
    <w:tmpl w:val="B4F49B4E"/>
    <w:lvl w:ilvl="0" w:tplc="D6062CDE">
      <w:start w:val="1"/>
      <w:numFmt w:val="decimal"/>
      <w:lvlText w:val="%1."/>
      <w:lvlJc w:val="left"/>
      <w:pPr>
        <w:ind w:left="1507" w:hanging="94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
    <w:nsid w:val="0B781A01"/>
    <w:multiLevelType w:val="hybridMultilevel"/>
    <w:tmpl w:val="F1920D90"/>
    <w:lvl w:ilvl="0" w:tplc="12800BC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
    <w:nsid w:val="157678D1"/>
    <w:multiLevelType w:val="hybridMultilevel"/>
    <w:tmpl w:val="89F6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B17D25"/>
    <w:multiLevelType w:val="multilevel"/>
    <w:tmpl w:val="7A709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6B12F5"/>
    <w:multiLevelType w:val="hybridMultilevel"/>
    <w:tmpl w:val="016871DE"/>
    <w:lvl w:ilvl="0" w:tplc="63649012">
      <w:start w:val="1"/>
      <w:numFmt w:val="decimal"/>
      <w:lvlText w:val="%1."/>
      <w:lvlJc w:val="left"/>
      <w:pPr>
        <w:ind w:left="720" w:hanging="360"/>
      </w:pPr>
      <w:rPr>
        <w:rFonts w:eastAsia="Times New Roman" w:cs="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D9E64C7"/>
    <w:multiLevelType w:val="hybridMultilevel"/>
    <w:tmpl w:val="0302A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2411663B"/>
    <w:multiLevelType w:val="hybridMultilevel"/>
    <w:tmpl w:val="EF90F3EC"/>
    <w:lvl w:ilvl="0" w:tplc="5F969C4E">
      <w:start w:val="1"/>
      <w:numFmt w:val="decimal"/>
      <w:lvlText w:val="%1."/>
      <w:lvlJc w:val="left"/>
      <w:pPr>
        <w:ind w:left="1567" w:hanging="100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0">
    <w:nsid w:val="2C5504A4"/>
    <w:multiLevelType w:val="multilevel"/>
    <w:tmpl w:val="9346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474511"/>
    <w:multiLevelType w:val="multilevel"/>
    <w:tmpl w:val="1554BC0C"/>
    <w:lvl w:ilvl="0">
      <w:start w:val="1"/>
      <w:numFmt w:val="decimal"/>
      <w:lvlText w:val="%1."/>
      <w:lvlJc w:val="left"/>
      <w:pPr>
        <w:ind w:left="420" w:hanging="42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nsid w:val="44BA5088"/>
    <w:multiLevelType w:val="multilevel"/>
    <w:tmpl w:val="6D92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927C04"/>
    <w:multiLevelType w:val="hybridMultilevel"/>
    <w:tmpl w:val="86448222"/>
    <w:lvl w:ilvl="0" w:tplc="A252D010">
      <w:start w:val="1"/>
      <w:numFmt w:val="decimal"/>
      <w:lvlText w:val="%1."/>
      <w:lvlJc w:val="left"/>
      <w:pPr>
        <w:ind w:left="1487" w:hanging="920"/>
      </w:pPr>
      <w:rPr>
        <w:rFonts w:cs="Times New Roman" w:hint="default"/>
        <w:color w:val="auto"/>
        <w:sz w:val="28"/>
        <w:u w:val="none"/>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4">
    <w:nsid w:val="4C563FCE"/>
    <w:multiLevelType w:val="hybridMultilevel"/>
    <w:tmpl w:val="EF90F3EC"/>
    <w:lvl w:ilvl="0" w:tplc="5F969C4E">
      <w:start w:val="1"/>
      <w:numFmt w:val="decimal"/>
      <w:lvlText w:val="%1."/>
      <w:lvlJc w:val="left"/>
      <w:pPr>
        <w:ind w:left="1567" w:hanging="100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5">
    <w:nsid w:val="5600068D"/>
    <w:multiLevelType w:val="hybridMultilevel"/>
    <w:tmpl w:val="62ACEC06"/>
    <w:lvl w:ilvl="0" w:tplc="C26C4D7E">
      <w:start w:val="1"/>
      <w:numFmt w:val="decimal"/>
      <w:lvlText w:val="%1."/>
      <w:lvlJc w:val="left"/>
      <w:pPr>
        <w:ind w:left="1427" w:hanging="860"/>
      </w:pPr>
      <w:rPr>
        <w:rFonts w:ascii="Times New Roman" w:eastAsia="MS ??" w:hAnsi="Times New Roman" w:cs="Times New Roman" w:hint="default"/>
        <w:sz w:val="28"/>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6">
    <w:nsid w:val="59D053C6"/>
    <w:multiLevelType w:val="multilevel"/>
    <w:tmpl w:val="878A56D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nsid w:val="63673BFA"/>
    <w:multiLevelType w:val="multilevel"/>
    <w:tmpl w:val="6B4C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5C4075"/>
    <w:multiLevelType w:val="hybridMultilevel"/>
    <w:tmpl w:val="0BF63994"/>
    <w:lvl w:ilvl="0" w:tplc="92DA5D2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9">
    <w:nsid w:val="728824D4"/>
    <w:multiLevelType w:val="hybridMultilevel"/>
    <w:tmpl w:val="A2B483E6"/>
    <w:lvl w:ilvl="0" w:tplc="77FEEE54">
      <w:start w:val="1"/>
      <w:numFmt w:val="decimal"/>
      <w:lvlText w:val="%1."/>
      <w:lvlJc w:val="left"/>
      <w:pPr>
        <w:ind w:left="1427" w:hanging="8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0">
    <w:nsid w:val="766F592E"/>
    <w:multiLevelType w:val="multilevel"/>
    <w:tmpl w:val="2336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0A6CAF"/>
    <w:multiLevelType w:val="multilevel"/>
    <w:tmpl w:val="A7F2743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4"/>
  </w:num>
  <w:num w:numId="3">
    <w:abstractNumId w:val="16"/>
  </w:num>
  <w:num w:numId="4">
    <w:abstractNumId w:val="21"/>
  </w:num>
  <w:num w:numId="5">
    <w:abstractNumId w:val="17"/>
  </w:num>
  <w:num w:numId="6">
    <w:abstractNumId w:val="5"/>
  </w:num>
  <w:num w:numId="7">
    <w:abstractNumId w:val="12"/>
  </w:num>
  <w:num w:numId="8">
    <w:abstractNumId w:val="10"/>
  </w:num>
  <w:num w:numId="9">
    <w:abstractNumId w:val="15"/>
  </w:num>
  <w:num w:numId="10">
    <w:abstractNumId w:val="2"/>
  </w:num>
  <w:num w:numId="11">
    <w:abstractNumId w:val="13"/>
  </w:num>
  <w:num w:numId="12">
    <w:abstractNumId w:val="11"/>
  </w:num>
  <w:num w:numId="13">
    <w:abstractNumId w:val="19"/>
  </w:num>
  <w:num w:numId="14">
    <w:abstractNumId w:val="1"/>
  </w:num>
  <w:num w:numId="15">
    <w:abstractNumId w:val="7"/>
  </w:num>
  <w:num w:numId="16">
    <w:abstractNumId w:val="20"/>
  </w:num>
  <w:num w:numId="17">
    <w:abstractNumId w:val="8"/>
  </w:num>
  <w:num w:numId="18">
    <w:abstractNumId w:val="18"/>
  </w:num>
  <w:num w:numId="19">
    <w:abstractNumId w:val="3"/>
  </w:num>
  <w:num w:numId="20">
    <w:abstractNumId w:val="9"/>
  </w:num>
  <w:num w:numId="21">
    <w:abstractNumId w:val="14"/>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7C22"/>
    <w:rsid w:val="00000AFA"/>
    <w:rsid w:val="00043D16"/>
    <w:rsid w:val="00095A6E"/>
    <w:rsid w:val="000B22B0"/>
    <w:rsid w:val="000E53CA"/>
    <w:rsid w:val="00106ADF"/>
    <w:rsid w:val="00115C64"/>
    <w:rsid w:val="0012614E"/>
    <w:rsid w:val="00141609"/>
    <w:rsid w:val="001423A8"/>
    <w:rsid w:val="001A0447"/>
    <w:rsid w:val="001C3374"/>
    <w:rsid w:val="001E2957"/>
    <w:rsid w:val="00205355"/>
    <w:rsid w:val="00265230"/>
    <w:rsid w:val="002A4488"/>
    <w:rsid w:val="002F2C8F"/>
    <w:rsid w:val="002F70C3"/>
    <w:rsid w:val="00301DD4"/>
    <w:rsid w:val="003A5318"/>
    <w:rsid w:val="003E0E29"/>
    <w:rsid w:val="00402D92"/>
    <w:rsid w:val="00415DEF"/>
    <w:rsid w:val="00425559"/>
    <w:rsid w:val="004439BA"/>
    <w:rsid w:val="0049217E"/>
    <w:rsid w:val="0049635B"/>
    <w:rsid w:val="004A3F65"/>
    <w:rsid w:val="004E5AA9"/>
    <w:rsid w:val="00516F57"/>
    <w:rsid w:val="0053082B"/>
    <w:rsid w:val="005A1D6F"/>
    <w:rsid w:val="005D1BDC"/>
    <w:rsid w:val="005D4C8D"/>
    <w:rsid w:val="00610C1E"/>
    <w:rsid w:val="006208BB"/>
    <w:rsid w:val="006348EE"/>
    <w:rsid w:val="00652EF7"/>
    <w:rsid w:val="00762763"/>
    <w:rsid w:val="007C5CF0"/>
    <w:rsid w:val="007D3CDD"/>
    <w:rsid w:val="008043C7"/>
    <w:rsid w:val="00815C06"/>
    <w:rsid w:val="00821ABD"/>
    <w:rsid w:val="00826BD8"/>
    <w:rsid w:val="008A6129"/>
    <w:rsid w:val="008C0B43"/>
    <w:rsid w:val="0090222E"/>
    <w:rsid w:val="00935AD0"/>
    <w:rsid w:val="00946953"/>
    <w:rsid w:val="00953150"/>
    <w:rsid w:val="0098267E"/>
    <w:rsid w:val="00986F54"/>
    <w:rsid w:val="009A66D6"/>
    <w:rsid w:val="009E2620"/>
    <w:rsid w:val="00A214EB"/>
    <w:rsid w:val="00A27C22"/>
    <w:rsid w:val="00A378EE"/>
    <w:rsid w:val="00AB30C2"/>
    <w:rsid w:val="00B05E44"/>
    <w:rsid w:val="00B64231"/>
    <w:rsid w:val="00B954C1"/>
    <w:rsid w:val="00BD4E52"/>
    <w:rsid w:val="00BD5F18"/>
    <w:rsid w:val="00C04173"/>
    <w:rsid w:val="00C10D41"/>
    <w:rsid w:val="00C150AD"/>
    <w:rsid w:val="00C27323"/>
    <w:rsid w:val="00C30037"/>
    <w:rsid w:val="00CD2966"/>
    <w:rsid w:val="00CD465C"/>
    <w:rsid w:val="00D90256"/>
    <w:rsid w:val="00DF61C4"/>
    <w:rsid w:val="00E456D1"/>
    <w:rsid w:val="00E73815"/>
    <w:rsid w:val="00E76D1A"/>
    <w:rsid w:val="00F23EE7"/>
    <w:rsid w:val="00F81F80"/>
    <w:rsid w:val="00FC1E7A"/>
    <w:rsid w:val="00FD083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F80"/>
    <w:rPr>
      <w:sz w:val="24"/>
      <w:szCs w:val="24"/>
    </w:rPr>
  </w:style>
  <w:style w:type="paragraph" w:styleId="Heading1">
    <w:name w:val="heading 1"/>
    <w:basedOn w:val="Normal"/>
    <w:next w:val="Normal"/>
    <w:link w:val="Heading1Char"/>
    <w:uiPriority w:val="99"/>
    <w:qFormat/>
    <w:rsid w:val="00C27323"/>
    <w:pPr>
      <w:keepNext/>
      <w:keepLines/>
      <w:spacing w:before="480"/>
      <w:outlineLvl w:val="0"/>
    </w:pPr>
    <w:rPr>
      <w:rFonts w:ascii="Calibri" w:eastAsia="MS ????" w:hAnsi="Calibri"/>
      <w:b/>
      <w:bCs/>
      <w:color w:val="345A8A"/>
      <w:sz w:val="32"/>
      <w:szCs w:val="32"/>
    </w:rPr>
  </w:style>
  <w:style w:type="paragraph" w:styleId="Heading2">
    <w:name w:val="heading 2"/>
    <w:basedOn w:val="Normal"/>
    <w:link w:val="Heading2Char"/>
    <w:uiPriority w:val="99"/>
    <w:qFormat/>
    <w:rsid w:val="00E456D1"/>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9"/>
    <w:qFormat/>
    <w:rsid w:val="00826BD8"/>
    <w:pPr>
      <w:keepNext/>
      <w:keepLines/>
      <w:spacing w:before="200"/>
      <w:outlineLvl w:val="2"/>
    </w:pPr>
    <w:rPr>
      <w:rFonts w:ascii="Calibri" w:eastAsia="MS ????" w:hAnsi="Calibri"/>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7323"/>
    <w:rPr>
      <w:rFonts w:ascii="Calibri" w:eastAsia="MS ????" w:hAnsi="Calibri" w:cs="Times New Roman"/>
      <w:b/>
      <w:bCs/>
      <w:color w:val="345A8A"/>
      <w:sz w:val="32"/>
      <w:szCs w:val="32"/>
    </w:rPr>
  </w:style>
  <w:style w:type="character" w:customStyle="1" w:styleId="Heading2Char">
    <w:name w:val="Heading 2 Char"/>
    <w:basedOn w:val="DefaultParagraphFont"/>
    <w:link w:val="Heading2"/>
    <w:uiPriority w:val="99"/>
    <w:locked/>
    <w:rsid w:val="00E456D1"/>
    <w:rPr>
      <w:rFonts w:ascii="Times" w:hAnsi="Times" w:cs="Times New Roman"/>
      <w:b/>
      <w:bCs/>
      <w:sz w:val="36"/>
      <w:szCs w:val="36"/>
    </w:rPr>
  </w:style>
  <w:style w:type="character" w:customStyle="1" w:styleId="Heading3Char">
    <w:name w:val="Heading 3 Char"/>
    <w:basedOn w:val="DefaultParagraphFont"/>
    <w:link w:val="Heading3"/>
    <w:uiPriority w:val="99"/>
    <w:semiHidden/>
    <w:locked/>
    <w:rsid w:val="00826BD8"/>
    <w:rPr>
      <w:rFonts w:ascii="Calibri" w:eastAsia="MS ????" w:hAnsi="Calibri" w:cs="Times New Roman"/>
      <w:b/>
      <w:bCs/>
      <w:color w:val="4F81BD"/>
    </w:rPr>
  </w:style>
  <w:style w:type="paragraph" w:styleId="NormalWeb">
    <w:name w:val="Normal (Web)"/>
    <w:basedOn w:val="Normal"/>
    <w:uiPriority w:val="99"/>
    <w:semiHidden/>
    <w:rsid w:val="00E456D1"/>
    <w:pPr>
      <w:spacing w:before="100" w:beforeAutospacing="1" w:after="100" w:afterAutospacing="1"/>
    </w:pPr>
    <w:rPr>
      <w:rFonts w:ascii="Times" w:hAnsi="Times"/>
      <w:sz w:val="20"/>
      <w:szCs w:val="20"/>
    </w:rPr>
  </w:style>
  <w:style w:type="paragraph" w:styleId="FootnoteText">
    <w:name w:val="footnote text"/>
    <w:basedOn w:val="Normal"/>
    <w:link w:val="FootnoteTextChar"/>
    <w:uiPriority w:val="99"/>
    <w:rsid w:val="00E456D1"/>
  </w:style>
  <w:style w:type="character" w:customStyle="1" w:styleId="FootnoteTextChar">
    <w:name w:val="Footnote Text Char"/>
    <w:basedOn w:val="DefaultParagraphFont"/>
    <w:link w:val="FootnoteText"/>
    <w:uiPriority w:val="99"/>
    <w:locked/>
    <w:rsid w:val="00E456D1"/>
    <w:rPr>
      <w:rFonts w:cs="Times New Roman"/>
    </w:rPr>
  </w:style>
  <w:style w:type="character" w:styleId="FootnoteReference">
    <w:name w:val="footnote reference"/>
    <w:basedOn w:val="DefaultParagraphFont"/>
    <w:uiPriority w:val="99"/>
    <w:rsid w:val="00E456D1"/>
    <w:rPr>
      <w:rFonts w:cs="Times New Roman"/>
      <w:vertAlign w:val="superscript"/>
    </w:rPr>
  </w:style>
  <w:style w:type="character" w:styleId="Hyperlink">
    <w:name w:val="Hyperlink"/>
    <w:basedOn w:val="DefaultParagraphFont"/>
    <w:uiPriority w:val="99"/>
    <w:rsid w:val="00E456D1"/>
    <w:rPr>
      <w:rFonts w:cs="Times New Roman"/>
      <w:color w:val="0000FF"/>
      <w:u w:val="single"/>
    </w:rPr>
  </w:style>
  <w:style w:type="character" w:styleId="FollowedHyperlink">
    <w:name w:val="FollowedHyperlink"/>
    <w:basedOn w:val="DefaultParagraphFont"/>
    <w:uiPriority w:val="99"/>
    <w:semiHidden/>
    <w:rsid w:val="00000AFA"/>
    <w:rPr>
      <w:rFonts w:cs="Times New Roman"/>
      <w:color w:val="800080"/>
      <w:u w:val="single"/>
    </w:rPr>
  </w:style>
  <w:style w:type="paragraph" w:styleId="ListParagraph">
    <w:name w:val="List Paragraph"/>
    <w:basedOn w:val="Normal"/>
    <w:uiPriority w:val="99"/>
    <w:qFormat/>
    <w:rsid w:val="006208BB"/>
    <w:pPr>
      <w:ind w:left="720"/>
      <w:contextualSpacing/>
    </w:pPr>
  </w:style>
  <w:style w:type="paragraph" w:styleId="Footer">
    <w:name w:val="footer"/>
    <w:basedOn w:val="Normal"/>
    <w:link w:val="FooterChar"/>
    <w:uiPriority w:val="99"/>
    <w:rsid w:val="00C27323"/>
    <w:pPr>
      <w:tabs>
        <w:tab w:val="center" w:pos="4677"/>
        <w:tab w:val="right" w:pos="9355"/>
      </w:tabs>
    </w:pPr>
  </w:style>
  <w:style w:type="character" w:customStyle="1" w:styleId="FooterChar">
    <w:name w:val="Footer Char"/>
    <w:basedOn w:val="DefaultParagraphFont"/>
    <w:link w:val="Footer"/>
    <w:uiPriority w:val="99"/>
    <w:locked/>
    <w:rsid w:val="00C27323"/>
    <w:rPr>
      <w:rFonts w:cs="Times New Roman"/>
    </w:rPr>
  </w:style>
  <w:style w:type="character" w:styleId="PageNumber">
    <w:name w:val="page number"/>
    <w:basedOn w:val="DefaultParagraphFont"/>
    <w:uiPriority w:val="99"/>
    <w:semiHidden/>
    <w:rsid w:val="00C27323"/>
    <w:rPr>
      <w:rFonts w:cs="Times New Roman"/>
    </w:rPr>
  </w:style>
  <w:style w:type="character" w:styleId="Emphasis">
    <w:name w:val="Emphasis"/>
    <w:basedOn w:val="DefaultParagraphFont"/>
    <w:uiPriority w:val="99"/>
    <w:qFormat/>
    <w:rsid w:val="003A5318"/>
    <w:rPr>
      <w:rFonts w:cs="Times New Roman"/>
      <w:i/>
      <w:iCs/>
    </w:rPr>
  </w:style>
  <w:style w:type="character" w:styleId="Strong">
    <w:name w:val="Strong"/>
    <w:basedOn w:val="DefaultParagraphFont"/>
    <w:uiPriority w:val="99"/>
    <w:qFormat/>
    <w:rsid w:val="003A5318"/>
    <w:rPr>
      <w:rFonts w:cs="Times New Roman"/>
      <w:b/>
      <w:bCs/>
    </w:rPr>
  </w:style>
  <w:style w:type="character" w:styleId="SubtleEmphasis">
    <w:name w:val="Subtle Emphasis"/>
    <w:basedOn w:val="DefaultParagraphFont"/>
    <w:uiPriority w:val="99"/>
    <w:qFormat/>
    <w:rsid w:val="00AB30C2"/>
    <w:rPr>
      <w:rFonts w:cs="Times New Roman"/>
      <w:i/>
      <w:iCs/>
      <w:color w:val="808080"/>
    </w:rPr>
  </w:style>
  <w:style w:type="paragraph" w:styleId="Header">
    <w:name w:val="header"/>
    <w:basedOn w:val="Normal"/>
    <w:link w:val="HeaderChar"/>
    <w:uiPriority w:val="99"/>
    <w:rsid w:val="00AB30C2"/>
    <w:pPr>
      <w:tabs>
        <w:tab w:val="center" w:pos="4677"/>
        <w:tab w:val="right" w:pos="9355"/>
      </w:tabs>
    </w:pPr>
  </w:style>
  <w:style w:type="character" w:customStyle="1" w:styleId="HeaderChar">
    <w:name w:val="Header Char"/>
    <w:basedOn w:val="DefaultParagraphFont"/>
    <w:link w:val="Header"/>
    <w:uiPriority w:val="99"/>
    <w:locked/>
    <w:rsid w:val="00AB30C2"/>
    <w:rPr>
      <w:rFonts w:cs="Times New Roman"/>
    </w:rPr>
  </w:style>
  <w:style w:type="character" w:customStyle="1" w:styleId="breadcrumbs">
    <w:name w:val="breadcrumbs"/>
    <w:basedOn w:val="DefaultParagraphFont"/>
    <w:uiPriority w:val="99"/>
    <w:rsid w:val="00106ADF"/>
    <w:rPr>
      <w:rFonts w:cs="Times New Roman"/>
    </w:rPr>
  </w:style>
  <w:style w:type="character" w:customStyle="1" w:styleId="mw-headline">
    <w:name w:val="mw-headline"/>
    <w:basedOn w:val="DefaultParagraphFont"/>
    <w:uiPriority w:val="99"/>
    <w:rsid w:val="003E0E29"/>
    <w:rPr>
      <w:rFonts w:cs="Times New Roman"/>
    </w:rPr>
  </w:style>
  <w:style w:type="table" w:styleId="TableGrid">
    <w:name w:val="Table Grid"/>
    <w:basedOn w:val="TableNormal"/>
    <w:uiPriority w:val="99"/>
    <w:rsid w:val="001E295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214EB"/>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locked/>
    <w:rsid w:val="00A214EB"/>
    <w:rPr>
      <w:rFonts w:ascii="Lucida Grande CY" w:hAnsi="Lucida Grande CY" w:cs="Lucida Grande CY"/>
      <w:sz w:val="18"/>
      <w:szCs w:val="18"/>
    </w:rPr>
  </w:style>
</w:styles>
</file>

<file path=word/webSettings.xml><?xml version="1.0" encoding="utf-8"?>
<w:webSettings xmlns:r="http://schemas.openxmlformats.org/officeDocument/2006/relationships" xmlns:w="http://schemas.openxmlformats.org/wordprocessingml/2006/main">
  <w:divs>
    <w:div w:id="986325331">
      <w:marLeft w:val="0"/>
      <w:marRight w:val="0"/>
      <w:marTop w:val="0"/>
      <w:marBottom w:val="0"/>
      <w:divBdr>
        <w:top w:val="none" w:sz="0" w:space="0" w:color="auto"/>
        <w:left w:val="none" w:sz="0" w:space="0" w:color="auto"/>
        <w:bottom w:val="none" w:sz="0" w:space="0" w:color="auto"/>
        <w:right w:val="none" w:sz="0" w:space="0" w:color="auto"/>
      </w:divBdr>
    </w:div>
    <w:div w:id="986325332">
      <w:marLeft w:val="0"/>
      <w:marRight w:val="0"/>
      <w:marTop w:val="0"/>
      <w:marBottom w:val="0"/>
      <w:divBdr>
        <w:top w:val="none" w:sz="0" w:space="0" w:color="auto"/>
        <w:left w:val="none" w:sz="0" w:space="0" w:color="auto"/>
        <w:bottom w:val="none" w:sz="0" w:space="0" w:color="auto"/>
        <w:right w:val="none" w:sz="0" w:space="0" w:color="auto"/>
      </w:divBdr>
    </w:div>
    <w:div w:id="986325333">
      <w:marLeft w:val="0"/>
      <w:marRight w:val="0"/>
      <w:marTop w:val="0"/>
      <w:marBottom w:val="0"/>
      <w:divBdr>
        <w:top w:val="none" w:sz="0" w:space="0" w:color="auto"/>
        <w:left w:val="none" w:sz="0" w:space="0" w:color="auto"/>
        <w:bottom w:val="none" w:sz="0" w:space="0" w:color="auto"/>
        <w:right w:val="none" w:sz="0" w:space="0" w:color="auto"/>
      </w:divBdr>
    </w:div>
    <w:div w:id="986325334">
      <w:marLeft w:val="0"/>
      <w:marRight w:val="0"/>
      <w:marTop w:val="0"/>
      <w:marBottom w:val="0"/>
      <w:divBdr>
        <w:top w:val="none" w:sz="0" w:space="0" w:color="auto"/>
        <w:left w:val="none" w:sz="0" w:space="0" w:color="auto"/>
        <w:bottom w:val="none" w:sz="0" w:space="0" w:color="auto"/>
        <w:right w:val="none" w:sz="0" w:space="0" w:color="auto"/>
      </w:divBdr>
    </w:div>
    <w:div w:id="986325337">
      <w:marLeft w:val="0"/>
      <w:marRight w:val="0"/>
      <w:marTop w:val="0"/>
      <w:marBottom w:val="0"/>
      <w:divBdr>
        <w:top w:val="none" w:sz="0" w:space="0" w:color="auto"/>
        <w:left w:val="none" w:sz="0" w:space="0" w:color="auto"/>
        <w:bottom w:val="none" w:sz="0" w:space="0" w:color="auto"/>
        <w:right w:val="none" w:sz="0" w:space="0" w:color="auto"/>
      </w:divBdr>
    </w:div>
    <w:div w:id="986325338">
      <w:marLeft w:val="0"/>
      <w:marRight w:val="0"/>
      <w:marTop w:val="0"/>
      <w:marBottom w:val="0"/>
      <w:divBdr>
        <w:top w:val="none" w:sz="0" w:space="0" w:color="auto"/>
        <w:left w:val="none" w:sz="0" w:space="0" w:color="auto"/>
        <w:bottom w:val="none" w:sz="0" w:space="0" w:color="auto"/>
        <w:right w:val="none" w:sz="0" w:space="0" w:color="auto"/>
      </w:divBdr>
    </w:div>
    <w:div w:id="986325340">
      <w:marLeft w:val="0"/>
      <w:marRight w:val="0"/>
      <w:marTop w:val="0"/>
      <w:marBottom w:val="0"/>
      <w:divBdr>
        <w:top w:val="none" w:sz="0" w:space="0" w:color="auto"/>
        <w:left w:val="none" w:sz="0" w:space="0" w:color="auto"/>
        <w:bottom w:val="none" w:sz="0" w:space="0" w:color="auto"/>
        <w:right w:val="none" w:sz="0" w:space="0" w:color="auto"/>
      </w:divBdr>
    </w:div>
    <w:div w:id="986325341">
      <w:marLeft w:val="0"/>
      <w:marRight w:val="0"/>
      <w:marTop w:val="0"/>
      <w:marBottom w:val="0"/>
      <w:divBdr>
        <w:top w:val="none" w:sz="0" w:space="0" w:color="auto"/>
        <w:left w:val="none" w:sz="0" w:space="0" w:color="auto"/>
        <w:bottom w:val="none" w:sz="0" w:space="0" w:color="auto"/>
        <w:right w:val="none" w:sz="0" w:space="0" w:color="auto"/>
      </w:divBdr>
    </w:div>
    <w:div w:id="986325342">
      <w:marLeft w:val="0"/>
      <w:marRight w:val="0"/>
      <w:marTop w:val="0"/>
      <w:marBottom w:val="0"/>
      <w:divBdr>
        <w:top w:val="none" w:sz="0" w:space="0" w:color="auto"/>
        <w:left w:val="none" w:sz="0" w:space="0" w:color="auto"/>
        <w:bottom w:val="none" w:sz="0" w:space="0" w:color="auto"/>
        <w:right w:val="none" w:sz="0" w:space="0" w:color="auto"/>
      </w:divBdr>
    </w:div>
    <w:div w:id="986325344">
      <w:marLeft w:val="0"/>
      <w:marRight w:val="0"/>
      <w:marTop w:val="0"/>
      <w:marBottom w:val="0"/>
      <w:divBdr>
        <w:top w:val="none" w:sz="0" w:space="0" w:color="auto"/>
        <w:left w:val="none" w:sz="0" w:space="0" w:color="auto"/>
        <w:bottom w:val="none" w:sz="0" w:space="0" w:color="auto"/>
        <w:right w:val="none" w:sz="0" w:space="0" w:color="auto"/>
      </w:divBdr>
    </w:div>
    <w:div w:id="986325346">
      <w:marLeft w:val="0"/>
      <w:marRight w:val="0"/>
      <w:marTop w:val="0"/>
      <w:marBottom w:val="0"/>
      <w:divBdr>
        <w:top w:val="none" w:sz="0" w:space="0" w:color="auto"/>
        <w:left w:val="none" w:sz="0" w:space="0" w:color="auto"/>
        <w:bottom w:val="none" w:sz="0" w:space="0" w:color="auto"/>
        <w:right w:val="none" w:sz="0" w:space="0" w:color="auto"/>
      </w:divBdr>
    </w:div>
    <w:div w:id="986325348">
      <w:marLeft w:val="0"/>
      <w:marRight w:val="0"/>
      <w:marTop w:val="0"/>
      <w:marBottom w:val="0"/>
      <w:divBdr>
        <w:top w:val="none" w:sz="0" w:space="0" w:color="auto"/>
        <w:left w:val="none" w:sz="0" w:space="0" w:color="auto"/>
        <w:bottom w:val="none" w:sz="0" w:space="0" w:color="auto"/>
        <w:right w:val="none" w:sz="0" w:space="0" w:color="auto"/>
      </w:divBdr>
    </w:div>
    <w:div w:id="986325349">
      <w:marLeft w:val="0"/>
      <w:marRight w:val="0"/>
      <w:marTop w:val="0"/>
      <w:marBottom w:val="0"/>
      <w:divBdr>
        <w:top w:val="none" w:sz="0" w:space="0" w:color="auto"/>
        <w:left w:val="none" w:sz="0" w:space="0" w:color="auto"/>
        <w:bottom w:val="none" w:sz="0" w:space="0" w:color="auto"/>
        <w:right w:val="none" w:sz="0" w:space="0" w:color="auto"/>
      </w:divBdr>
    </w:div>
    <w:div w:id="986325350">
      <w:marLeft w:val="0"/>
      <w:marRight w:val="0"/>
      <w:marTop w:val="0"/>
      <w:marBottom w:val="0"/>
      <w:divBdr>
        <w:top w:val="none" w:sz="0" w:space="0" w:color="auto"/>
        <w:left w:val="none" w:sz="0" w:space="0" w:color="auto"/>
        <w:bottom w:val="none" w:sz="0" w:space="0" w:color="auto"/>
        <w:right w:val="none" w:sz="0" w:space="0" w:color="auto"/>
      </w:divBdr>
    </w:div>
    <w:div w:id="986325351">
      <w:marLeft w:val="0"/>
      <w:marRight w:val="0"/>
      <w:marTop w:val="0"/>
      <w:marBottom w:val="0"/>
      <w:divBdr>
        <w:top w:val="none" w:sz="0" w:space="0" w:color="auto"/>
        <w:left w:val="none" w:sz="0" w:space="0" w:color="auto"/>
        <w:bottom w:val="none" w:sz="0" w:space="0" w:color="auto"/>
        <w:right w:val="none" w:sz="0" w:space="0" w:color="auto"/>
      </w:divBdr>
    </w:div>
    <w:div w:id="986325352">
      <w:marLeft w:val="0"/>
      <w:marRight w:val="0"/>
      <w:marTop w:val="0"/>
      <w:marBottom w:val="0"/>
      <w:divBdr>
        <w:top w:val="none" w:sz="0" w:space="0" w:color="auto"/>
        <w:left w:val="none" w:sz="0" w:space="0" w:color="auto"/>
        <w:bottom w:val="none" w:sz="0" w:space="0" w:color="auto"/>
        <w:right w:val="none" w:sz="0" w:space="0" w:color="auto"/>
      </w:divBdr>
    </w:div>
    <w:div w:id="986325353">
      <w:marLeft w:val="0"/>
      <w:marRight w:val="0"/>
      <w:marTop w:val="0"/>
      <w:marBottom w:val="0"/>
      <w:divBdr>
        <w:top w:val="none" w:sz="0" w:space="0" w:color="auto"/>
        <w:left w:val="none" w:sz="0" w:space="0" w:color="auto"/>
        <w:bottom w:val="none" w:sz="0" w:space="0" w:color="auto"/>
        <w:right w:val="none" w:sz="0" w:space="0" w:color="auto"/>
      </w:divBdr>
    </w:div>
    <w:div w:id="986325355">
      <w:marLeft w:val="0"/>
      <w:marRight w:val="0"/>
      <w:marTop w:val="0"/>
      <w:marBottom w:val="0"/>
      <w:divBdr>
        <w:top w:val="none" w:sz="0" w:space="0" w:color="auto"/>
        <w:left w:val="none" w:sz="0" w:space="0" w:color="auto"/>
        <w:bottom w:val="none" w:sz="0" w:space="0" w:color="auto"/>
        <w:right w:val="none" w:sz="0" w:space="0" w:color="auto"/>
      </w:divBdr>
    </w:div>
    <w:div w:id="986325357">
      <w:marLeft w:val="0"/>
      <w:marRight w:val="0"/>
      <w:marTop w:val="0"/>
      <w:marBottom w:val="0"/>
      <w:divBdr>
        <w:top w:val="none" w:sz="0" w:space="0" w:color="auto"/>
        <w:left w:val="none" w:sz="0" w:space="0" w:color="auto"/>
        <w:bottom w:val="none" w:sz="0" w:space="0" w:color="auto"/>
        <w:right w:val="none" w:sz="0" w:space="0" w:color="auto"/>
      </w:divBdr>
    </w:div>
    <w:div w:id="986325358">
      <w:marLeft w:val="0"/>
      <w:marRight w:val="0"/>
      <w:marTop w:val="0"/>
      <w:marBottom w:val="0"/>
      <w:divBdr>
        <w:top w:val="none" w:sz="0" w:space="0" w:color="auto"/>
        <w:left w:val="none" w:sz="0" w:space="0" w:color="auto"/>
        <w:bottom w:val="none" w:sz="0" w:space="0" w:color="auto"/>
        <w:right w:val="none" w:sz="0" w:space="0" w:color="auto"/>
      </w:divBdr>
    </w:div>
    <w:div w:id="986325359">
      <w:marLeft w:val="0"/>
      <w:marRight w:val="0"/>
      <w:marTop w:val="0"/>
      <w:marBottom w:val="0"/>
      <w:divBdr>
        <w:top w:val="none" w:sz="0" w:space="0" w:color="auto"/>
        <w:left w:val="none" w:sz="0" w:space="0" w:color="auto"/>
        <w:bottom w:val="none" w:sz="0" w:space="0" w:color="auto"/>
        <w:right w:val="none" w:sz="0" w:space="0" w:color="auto"/>
      </w:divBdr>
    </w:div>
    <w:div w:id="986325360">
      <w:marLeft w:val="0"/>
      <w:marRight w:val="0"/>
      <w:marTop w:val="0"/>
      <w:marBottom w:val="0"/>
      <w:divBdr>
        <w:top w:val="none" w:sz="0" w:space="0" w:color="auto"/>
        <w:left w:val="none" w:sz="0" w:space="0" w:color="auto"/>
        <w:bottom w:val="none" w:sz="0" w:space="0" w:color="auto"/>
        <w:right w:val="none" w:sz="0" w:space="0" w:color="auto"/>
      </w:divBdr>
    </w:div>
    <w:div w:id="986325361">
      <w:marLeft w:val="0"/>
      <w:marRight w:val="0"/>
      <w:marTop w:val="0"/>
      <w:marBottom w:val="0"/>
      <w:divBdr>
        <w:top w:val="none" w:sz="0" w:space="0" w:color="auto"/>
        <w:left w:val="none" w:sz="0" w:space="0" w:color="auto"/>
        <w:bottom w:val="none" w:sz="0" w:space="0" w:color="auto"/>
        <w:right w:val="none" w:sz="0" w:space="0" w:color="auto"/>
      </w:divBdr>
    </w:div>
    <w:div w:id="986325362">
      <w:marLeft w:val="0"/>
      <w:marRight w:val="0"/>
      <w:marTop w:val="0"/>
      <w:marBottom w:val="0"/>
      <w:divBdr>
        <w:top w:val="none" w:sz="0" w:space="0" w:color="auto"/>
        <w:left w:val="none" w:sz="0" w:space="0" w:color="auto"/>
        <w:bottom w:val="none" w:sz="0" w:space="0" w:color="auto"/>
        <w:right w:val="none" w:sz="0" w:space="0" w:color="auto"/>
      </w:divBdr>
      <w:divsChild>
        <w:div w:id="986325339">
          <w:marLeft w:val="0"/>
          <w:marRight w:val="0"/>
          <w:marTop w:val="0"/>
          <w:marBottom w:val="0"/>
          <w:divBdr>
            <w:top w:val="none" w:sz="0" w:space="0" w:color="auto"/>
            <w:left w:val="none" w:sz="0" w:space="0" w:color="auto"/>
            <w:bottom w:val="none" w:sz="0" w:space="0" w:color="auto"/>
            <w:right w:val="none" w:sz="0" w:space="0" w:color="auto"/>
          </w:divBdr>
          <w:divsChild>
            <w:div w:id="986325345">
              <w:marLeft w:val="0"/>
              <w:marRight w:val="0"/>
              <w:marTop w:val="0"/>
              <w:marBottom w:val="0"/>
              <w:divBdr>
                <w:top w:val="none" w:sz="0" w:space="0" w:color="auto"/>
                <w:left w:val="none" w:sz="0" w:space="0" w:color="auto"/>
                <w:bottom w:val="none" w:sz="0" w:space="0" w:color="auto"/>
                <w:right w:val="none" w:sz="0" w:space="0" w:color="auto"/>
              </w:divBdr>
              <w:divsChild>
                <w:div w:id="986325356">
                  <w:marLeft w:val="0"/>
                  <w:marRight w:val="0"/>
                  <w:marTop w:val="0"/>
                  <w:marBottom w:val="0"/>
                  <w:divBdr>
                    <w:top w:val="none" w:sz="0" w:space="0" w:color="auto"/>
                    <w:left w:val="none" w:sz="0" w:space="0" w:color="auto"/>
                    <w:bottom w:val="none" w:sz="0" w:space="0" w:color="auto"/>
                    <w:right w:val="none" w:sz="0" w:space="0" w:color="auto"/>
                  </w:divBdr>
                  <w:divsChild>
                    <w:div w:id="986325354">
                      <w:marLeft w:val="0"/>
                      <w:marRight w:val="0"/>
                      <w:marTop w:val="0"/>
                      <w:marBottom w:val="0"/>
                      <w:divBdr>
                        <w:top w:val="none" w:sz="0" w:space="0" w:color="auto"/>
                        <w:left w:val="none" w:sz="0" w:space="0" w:color="auto"/>
                        <w:bottom w:val="none" w:sz="0" w:space="0" w:color="auto"/>
                        <w:right w:val="none" w:sz="0" w:space="0" w:color="auto"/>
                      </w:divBdr>
                      <w:divsChild>
                        <w:div w:id="9863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325343">
          <w:marLeft w:val="0"/>
          <w:marRight w:val="0"/>
          <w:marTop w:val="0"/>
          <w:marBottom w:val="0"/>
          <w:divBdr>
            <w:top w:val="none" w:sz="0" w:space="0" w:color="auto"/>
            <w:left w:val="none" w:sz="0" w:space="0" w:color="auto"/>
            <w:bottom w:val="none" w:sz="0" w:space="0" w:color="auto"/>
            <w:right w:val="none" w:sz="0" w:space="0" w:color="auto"/>
          </w:divBdr>
          <w:divsChild>
            <w:div w:id="986325347">
              <w:marLeft w:val="0"/>
              <w:marRight w:val="0"/>
              <w:marTop w:val="0"/>
              <w:marBottom w:val="0"/>
              <w:divBdr>
                <w:top w:val="none" w:sz="0" w:space="0" w:color="auto"/>
                <w:left w:val="none" w:sz="0" w:space="0" w:color="auto"/>
                <w:bottom w:val="none" w:sz="0" w:space="0" w:color="auto"/>
                <w:right w:val="none" w:sz="0" w:space="0" w:color="auto"/>
              </w:divBdr>
              <w:divsChild>
                <w:div w:id="98632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telegraf.lv/news/es-u-bezraboticy-molodoe-muzhskoe-lico" TargetMode="External"/><Relationship Id="rId13" Type="http://schemas.openxmlformats.org/officeDocument/2006/relationships/hyperlink" Target="http://newsru.com/finance/04dec2008/eurozone.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pekulant.ru/modules/magazine/Evrosoyuz_poslednij_otchet.html" TargetMode="External"/><Relationship Id="rId12" Type="http://schemas.openxmlformats.org/officeDocument/2006/relationships/hyperlink" Target="http://win.ru/ekonomicheskie-interesy/1333745509" TargetMode="External"/><Relationship Id="rId17" Type="http://schemas.openxmlformats.org/officeDocument/2006/relationships/hyperlink" Target="http://strategy2020.rian.ru/news/20120302/366266259.html" TargetMode="External"/><Relationship Id="rId2" Type="http://schemas.openxmlformats.org/officeDocument/2006/relationships/styles" Target="styles.xml"/><Relationship Id="rId16" Type="http://schemas.openxmlformats.org/officeDocument/2006/relationships/hyperlink" Target="http://epp.eurostat.ec.europa.eu/tgm/table.do?tab=table&amp;plugin=1&amp;language=en&amp;pcode=tps0000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dela.com/my_europe/6618-v-stranax-evrozony-rekordnyj-uroven-bezraboticy.html" TargetMode="External"/><Relationship Id="rId5" Type="http://schemas.openxmlformats.org/officeDocument/2006/relationships/footnotes" Target="footnotes.xml"/><Relationship Id="rId15" Type="http://schemas.openxmlformats.org/officeDocument/2006/relationships/hyperlink" Target="http://ru.euronews.com/2010/03/02/spanish-unemployment-up-again/" TargetMode="External"/><Relationship Id="rId10" Type="http://schemas.openxmlformats.org/officeDocument/2006/relationships/hyperlink" Target="http://ru.euronews.com/2012/03/02/are-eu-s-new-budget-rules-golde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bbc.co.uk/russian/business/2012/01/120131_eurozone_unemployment.shtml" TargetMode="External"/><Relationship Id="rId14" Type="http://schemas.openxmlformats.org/officeDocument/2006/relationships/hyperlink" Target="http://ru.wikipedia.org/wiki/&#1052;&#1080;&#1088;&#1086;&#1074;&#1072;&#1103;_&#1088;&#1077;&#1094;&#1077;&#1089;&#1089;&#1080;&#1103;_&#1082;&#1086;&#1085;&#1094;&#1072;_2000-&#109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newsru.com/finance/04dec2008/eurozone.html" TargetMode="External"/><Relationship Id="rId13" Type="http://schemas.openxmlformats.org/officeDocument/2006/relationships/hyperlink" Target="http://win.ru/ekonomicheskie-interesy/1333745509" TargetMode="External"/><Relationship Id="rId3" Type="http://schemas.openxmlformats.org/officeDocument/2006/relationships/hyperlink" Target="http://www.rg.ru" TargetMode="External"/><Relationship Id="rId7" Type="http://schemas.openxmlformats.org/officeDocument/2006/relationships/hyperlink" Target="http://ru.wikipedia.org/wiki/&#1052;&#1080;&#1088;&#1086;&#1074;&#1072;&#1103;_&#1088;&#1077;&#1094;&#1077;&#1089;&#1089;&#1080;&#1103;_&#1082;&#1086;&#1085;&#1094;&#1072;_2000-&#1093;" TargetMode="External"/><Relationship Id="rId12" Type="http://schemas.openxmlformats.org/officeDocument/2006/relationships/hyperlink" Target="http://ru.euronews.com/2012/03/02/are-eu-s-new-budget-rules-golden/" TargetMode="External"/><Relationship Id="rId2" Type="http://schemas.openxmlformats.org/officeDocument/2006/relationships/hyperlink" Target="http://www.i-dela.com/my_europe/6618-v-stranax-evrozony-rekordnyj-uroven-bezraboticy.html" TargetMode="External"/><Relationship Id="rId1" Type="http://schemas.openxmlformats.org/officeDocument/2006/relationships/hyperlink" Target="http://epp.eurostat.ec.europa.eu/tgm/table.do?tab=table&amp;plugin=1&amp;language=en&amp;pcode=tps00001" TargetMode="External"/><Relationship Id="rId6" Type="http://schemas.openxmlformats.org/officeDocument/2006/relationships/hyperlink" Target="http://strategy2020.rian.ru/news/20120302/366266259.html" TargetMode="External"/><Relationship Id="rId11" Type="http://schemas.openxmlformats.org/officeDocument/2006/relationships/hyperlink" Target="http://www.bbc.co.uk/russian/business/2012/01/120131_eurozone_unemployment.shtml" TargetMode="External"/><Relationship Id="rId5" Type="http://schemas.openxmlformats.org/officeDocument/2006/relationships/hyperlink" Target="http://www.telegraf.lv/news/es-u-bezraboticy-molodoe-muzhskoe-lico" TargetMode="External"/><Relationship Id="rId10" Type="http://schemas.openxmlformats.org/officeDocument/2006/relationships/hyperlink" Target="http://www.spekulant.ru/modules/magazine/Evrosoyuz_poslednij_otchet.html" TargetMode="External"/><Relationship Id="rId4" Type="http://schemas.openxmlformats.org/officeDocument/2006/relationships/hyperlink" Target="http://www.rg.ru/2012/02/01/bezrabotica-anons.html" TargetMode="External"/><Relationship Id="rId9" Type="http://schemas.openxmlformats.org/officeDocument/2006/relationships/hyperlink" Target="http://ru.euronews.com/2010/03/02/spanish-unemployment-up-again/" TargetMode="External"/><Relationship Id="rId14" Type="http://schemas.openxmlformats.org/officeDocument/2006/relationships/hyperlink" Target="http://strategy2020.rian.ru/news/20120302/36626625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489</TotalTime>
  <Pages>31</Pages>
  <Words>7033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 Kozlovskaya</dc:creator>
  <cp:keywords/>
  <dc:description/>
  <cp:lastModifiedBy>Vaio</cp:lastModifiedBy>
  <cp:revision>6</cp:revision>
  <dcterms:created xsi:type="dcterms:W3CDTF">2012-04-23T21:40:00Z</dcterms:created>
  <dcterms:modified xsi:type="dcterms:W3CDTF">2014-10-04T08:16:00Z</dcterms:modified>
</cp:coreProperties>
</file>