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A2" w:rsidRDefault="00D179A2" w:rsidP="00240FA1">
      <w:pPr>
        <w:ind w:left="1416" w:firstLine="708"/>
      </w:pPr>
      <w:r>
        <w:t>Описание</w:t>
      </w:r>
    </w:p>
    <w:p w:rsidR="00D179A2" w:rsidRDefault="00D179A2" w:rsidP="00D179A2">
      <w:r>
        <w:tab/>
        <w:t xml:space="preserve">Королевской бегонии нужно обеспечить регулярный полив, умеренный температурный режим в пределах от +16 до +22 °С и полутень. Растение нужно раз в месяц подкармливать минеральными удобрениями или органикой. </w:t>
      </w:r>
    </w:p>
    <w:p w:rsidR="00205FCF" w:rsidRDefault="00240FA1" w:rsidP="00240FA1">
      <w:pPr>
        <w:ind w:left="1416" w:firstLine="708"/>
      </w:pPr>
      <w:r>
        <w:t>Как ухаживать за королевской бегонией?</w:t>
      </w:r>
    </w:p>
    <w:p w:rsidR="00240FA1" w:rsidRDefault="00FD165D" w:rsidP="00240FA1">
      <w:pPr>
        <w:pStyle w:val="a3"/>
        <w:numPr>
          <w:ilvl w:val="0"/>
          <w:numId w:val="1"/>
        </w:numPr>
      </w:pPr>
      <w:r>
        <w:t>Королевская бегония или бегония Рекс – красивое растение с шикарными листьями самой разнообразной формы и оттенка. Ухаживать за бегонией довольно легко, главное – соблюдать некоторые правила и тогда растение «отплатит» красочной и многообразной палитрой цветов, сочной и обильной листвой.</w:t>
      </w:r>
    </w:p>
    <w:p w:rsidR="00FD165D" w:rsidRDefault="00FD165D" w:rsidP="00240FA1">
      <w:pPr>
        <w:pStyle w:val="a3"/>
        <w:numPr>
          <w:ilvl w:val="0"/>
          <w:numId w:val="1"/>
        </w:numPr>
      </w:pPr>
      <w:r>
        <w:t xml:space="preserve">В первую очередь королевской бегонии требуется достаточное освещение. Если света будет мало, окраска листьев заметно поблекнет. Хотя прямые солнечные лучи растению противопоказаны </w:t>
      </w:r>
      <w:r w:rsidR="00E449BE">
        <w:t>–</w:t>
      </w:r>
      <w:r>
        <w:t xml:space="preserve"> они</w:t>
      </w:r>
      <w:r w:rsidR="00E449BE">
        <w:t xml:space="preserve"> могут образовать на его листьях ожоги. Поставьте бегонию на восточное или западное окно – туда, где наблюдается полутень. Температура в комнате не должна превышать +22 °С. </w:t>
      </w:r>
      <w:r w:rsidR="005A7CEC">
        <w:t>Следите за тем, чтобы в</w:t>
      </w:r>
      <w:r w:rsidR="00E449BE">
        <w:t xml:space="preserve">оздух </w:t>
      </w:r>
      <w:r w:rsidR="005A7CEC">
        <w:t>в комнате постоянно был</w:t>
      </w:r>
      <w:bookmarkStart w:id="0" w:name="_GoBack"/>
      <w:bookmarkEnd w:id="0"/>
      <w:r w:rsidR="00E449BE">
        <w:t xml:space="preserve"> свежим, но оставлять растение на сквозняке нельзя. </w:t>
      </w:r>
    </w:p>
    <w:p w:rsidR="00E449BE" w:rsidRDefault="00E449BE" w:rsidP="00240FA1">
      <w:pPr>
        <w:pStyle w:val="a3"/>
        <w:numPr>
          <w:ilvl w:val="0"/>
          <w:numId w:val="1"/>
        </w:numPr>
      </w:pPr>
      <w:r>
        <w:t xml:space="preserve">В летнее время поливать бегонию нужно обильно и равномерно. Повышенное внимание обратите и на влажность воздуха вокруг куста. Так как декоративные листья бегонии могут покрыться некрасивыми бурыми пятнами из-за попадания на них воды, лучше поместить горшок с цветком на поддон с увлажненным мхом или керамзитом. Как вариант можно поставить рядом емкость с водой и доливать ее по мере испарения. </w:t>
      </w:r>
    </w:p>
    <w:p w:rsidR="00E449BE" w:rsidRDefault="00E449BE" w:rsidP="00240FA1">
      <w:pPr>
        <w:pStyle w:val="a3"/>
        <w:numPr>
          <w:ilvl w:val="0"/>
          <w:numId w:val="1"/>
        </w:numPr>
      </w:pPr>
      <w:r>
        <w:t>В зимнее время нельзя заливать растение слишком сильно, так как оно может сбросить все свои листья. Следите, чтобы оно</w:t>
      </w:r>
      <w:r w:rsidR="00E8402D">
        <w:t xml:space="preserve"> не стояло слишком близко к холодному окну, а его листья не попали под струю горячего воздуха от батареи. В таких условиях корни не будут прогреваться и питать растение, а листья скрутятся и засохнут. В результате такого стресса королевская бегония будет очень долго реабилитироваться. </w:t>
      </w:r>
    </w:p>
    <w:p w:rsidR="00E8402D" w:rsidRDefault="00E8402D" w:rsidP="00240FA1">
      <w:pPr>
        <w:pStyle w:val="a3"/>
        <w:numPr>
          <w:ilvl w:val="0"/>
          <w:numId w:val="1"/>
        </w:numPr>
      </w:pPr>
      <w:r>
        <w:t>Пыль с больших шероховатых листьев растения нужно регулярно смахивать сухой тряпочкой, но действовать нужно осторожно, так как их легко сломать. Королевскую бегонию нужно систематически – один раз в месяц подкармливать комплексными минеральными удобрениями. Однако растение нужно сначала полить, а уж потом внести разведенные удобрения. В противном случае сухие корни могут пострадать от внесенной подкормки. Бегония хорошо реагирует и на органику: разведите перебродивший коровий или конский навоз с водой в пропорции 1:5 и через некоторое время с</w:t>
      </w:r>
      <w:r w:rsidR="007F0A7B">
        <w:t>можете заметить, как выпрямился</w:t>
      </w:r>
      <w:r>
        <w:t xml:space="preserve"> и </w:t>
      </w:r>
      <w:r w:rsidR="007F0A7B">
        <w:t>пошел в рост ваш любимый цветок.</w:t>
      </w:r>
    </w:p>
    <w:p w:rsidR="007F0A7B" w:rsidRDefault="007C1BA0" w:rsidP="00240FA1">
      <w:pPr>
        <w:pStyle w:val="a3"/>
        <w:numPr>
          <w:ilvl w:val="0"/>
          <w:numId w:val="1"/>
        </w:numPr>
      </w:pPr>
      <w:r>
        <w:t xml:space="preserve">Каждый год пересаживайте королевскую бегонию в новый горшок, а каждые 3-4 года растение необходимо «омолаживать», укореняя новые черенки вместо старых. В качестве грунта подойдет специальная смесь для бегоний, а можно приготовить его и самостоятельно, смешав листовую и дерновую землю, а также крупнозернистый речной песок и торф в равных долях. Не возбраняется разбавить этот основной состав кусочками сосновой коры, вермикулитом, листовым или дерновым перегноем. Не забудьте о дренаже, а горшок для бегонии выбирайте широкий, но мелкий. Именно такой подойдет ее корневой системе.  </w:t>
      </w:r>
    </w:p>
    <w:sectPr w:rsidR="007F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297C"/>
    <w:multiLevelType w:val="hybridMultilevel"/>
    <w:tmpl w:val="7368BA7C"/>
    <w:lvl w:ilvl="0" w:tplc="99E46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1"/>
    <w:rsid w:val="00205FCF"/>
    <w:rsid w:val="00240FA1"/>
    <w:rsid w:val="005A7CEC"/>
    <w:rsid w:val="007C1BA0"/>
    <w:rsid w:val="007F0A7B"/>
    <w:rsid w:val="00D179A2"/>
    <w:rsid w:val="00E449BE"/>
    <w:rsid w:val="00E8402D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4534-D0D2-4A6E-9B1D-DEF3391A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2579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2014-08-09T07:26:00Z</dcterms:created>
  <dcterms:modified xsi:type="dcterms:W3CDTF">2014-08-09T07:26:00Z</dcterms:modified>
</cp:coreProperties>
</file>