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84" w:rsidRPr="005578FB" w:rsidRDefault="00047293">
      <w:pPr>
        <w:rPr>
          <w:sz w:val="28"/>
          <w:szCs w:val="28"/>
        </w:rPr>
      </w:pPr>
      <w:r w:rsidRPr="005578FB">
        <w:rPr>
          <w:sz w:val="28"/>
          <w:szCs w:val="28"/>
        </w:rPr>
        <w:t>Философия форелевой охоты</w:t>
      </w:r>
    </w:p>
    <w:p w:rsidR="00DF30C2" w:rsidRPr="00DF30C2" w:rsidRDefault="00DF30C2">
      <w:pPr>
        <w:rPr>
          <w:i/>
        </w:rPr>
      </w:pPr>
      <w:r w:rsidRPr="00DF30C2">
        <w:rPr>
          <w:i/>
        </w:rPr>
        <w:t>Спокойствие чистых вод</w:t>
      </w:r>
    </w:p>
    <w:p w:rsidR="00DF30C2" w:rsidRDefault="00065C0B">
      <w:r>
        <w:t>О</w:t>
      </w:r>
      <w:r w:rsidR="0083273D" w:rsidRPr="0083273D">
        <w:t>хота на форел</w:t>
      </w:r>
      <w:r w:rsidR="005578FB" w:rsidRPr="0083273D">
        <w:t>ь -</w:t>
      </w:r>
      <w:r w:rsidR="0083273D" w:rsidRPr="0083273D">
        <w:t xml:space="preserve"> это нечто </w:t>
      </w:r>
      <w:r w:rsidR="008E43A8" w:rsidRPr="0083273D">
        <w:t>большее,</w:t>
      </w:r>
      <w:r w:rsidR="0083273D" w:rsidRPr="0083273D">
        <w:t xml:space="preserve"> чем обычная рыбалка на берегу озерца неподалеку от дома. Есть в этом занятии какая-то романтика, искусство, некая философия. Делает эту охоту особой даже выбор самого места для рыбалки. Форель обитает в быстрых, холодных и чистых вода</w:t>
      </w:r>
      <w:r w:rsidRPr="0083273D">
        <w:t>х -</w:t>
      </w:r>
      <w:r w:rsidR="0083273D" w:rsidRPr="0083273D">
        <w:t xml:space="preserve"> это и горные водоёмы, и кристально-чистые ручейки, вокруг которых простираются великолепные пейзажи. Душа романтика и художника всегда стремится к уединению в подобных местах, а ведь процесс ловли рыбы как раз подразумевает спокойствие и сосредоточенность. Наиболее удачное время для рыбалки начинается со вскрытием рек. </w:t>
      </w:r>
    </w:p>
    <w:p w:rsidR="00DF30C2" w:rsidRPr="00DF30C2" w:rsidRDefault="00DF30C2">
      <w:pPr>
        <w:rPr>
          <w:i/>
        </w:rPr>
      </w:pPr>
      <w:r w:rsidRPr="00DF30C2">
        <w:rPr>
          <w:i/>
        </w:rPr>
        <w:t>Кодекс рыболова</w:t>
      </w:r>
    </w:p>
    <w:p w:rsidR="00DF30C2" w:rsidRDefault="0083273D">
      <w:r w:rsidRPr="0083273D">
        <w:t>Охотясь на форель важно не забывать о правилах любительской рыбалки, которые разнятся в разных районах страны, а также помнить о том, что эта рыба всё больше страдает от губительного воздействия современной окружающей сред</w:t>
      </w:r>
      <w:r w:rsidR="008E43A8" w:rsidRPr="0083273D">
        <w:t>ы -</w:t>
      </w:r>
      <w:r w:rsidRPr="0083273D">
        <w:t xml:space="preserve"> от экологии до бездумного уничтожения рыбы браконьерами. С каждым годом ряды поклонников форелевой охоты пополняются всё больше. Опытные рыболовы редко смогут разговориться и выдать секрет ближайшего места обитания этой рыбы. Это связано не только с проблемой чрезмерно активного вылавливания рыбы и сокращения её численности. Преодолев большие расстояния в поисках уединенного места на берегу чистой реки, не хочется делить его с кем-то ещё. </w:t>
      </w:r>
    </w:p>
    <w:p w:rsidR="00DF30C2" w:rsidRPr="00DF30C2" w:rsidRDefault="00DF30C2">
      <w:pPr>
        <w:rPr>
          <w:i/>
        </w:rPr>
      </w:pPr>
      <w:r w:rsidRPr="00DF30C2">
        <w:rPr>
          <w:i/>
        </w:rPr>
        <w:t>Основные стратегии ловли</w:t>
      </w:r>
    </w:p>
    <w:p w:rsidR="0083273D" w:rsidRDefault="00DF30C2">
      <w:r>
        <w:t>Помимо всего</w:t>
      </w:r>
      <w:r w:rsidR="0083273D" w:rsidRPr="0083273D">
        <w:t>, форель не отличается смелостью, это достаточно пугливая рыба. Обычно её ловят при помощи удочки или спиннинга. В косяке форели обнаруживается иерархи</w:t>
      </w:r>
      <w:r w:rsidR="008E43A8" w:rsidRPr="0083273D">
        <w:t>я -</w:t>
      </w:r>
      <w:r w:rsidR="0083273D" w:rsidRPr="0083273D">
        <w:t xml:space="preserve"> наиболее опытные и крупные особи никогда не плывут ближе к поверхности воды, они будут находиться внизу всей стаи, прикрытые более молодыми рыбами. Крупные экземпляры также поймать на крючок лучше всего удается весной, после таяния рек в местах зимних стоянок. Оптимальной приманкой для этих целей, исходя из рациона форели, являются оползни, </w:t>
      </w:r>
      <w:proofErr w:type="spellStart"/>
      <w:r w:rsidR="0083273D" w:rsidRPr="0083273D">
        <w:t>снасточка</w:t>
      </w:r>
      <w:proofErr w:type="spellEnd"/>
      <w:r w:rsidR="0083273D" w:rsidRPr="0083273D">
        <w:t xml:space="preserve"> или же лягушки. </w:t>
      </w:r>
      <w:r w:rsidR="00270455">
        <w:t xml:space="preserve">Помимо спиннинга можно выбрать метод </w:t>
      </w:r>
      <w:proofErr w:type="spellStart"/>
      <w:r w:rsidR="00270455">
        <w:t>нахлыста</w:t>
      </w:r>
      <w:proofErr w:type="spellEnd"/>
      <w:r w:rsidR="00270455">
        <w:t xml:space="preserve">. </w:t>
      </w:r>
      <w:r w:rsidR="0083273D" w:rsidRPr="0083273D">
        <w:t xml:space="preserve">Чем медленнее и глубже провести наживку у дна, тем вероятнее успешный исход ловли. При выборе такой стратегии охоты необходимо использовать тяжелую приманку, а стримеры и различные мушки помогают ловить </w:t>
      </w:r>
      <w:proofErr w:type="spellStart"/>
      <w:r w:rsidR="0083273D" w:rsidRPr="0083273D">
        <w:t>нахлыстом</w:t>
      </w:r>
      <w:proofErr w:type="spellEnd"/>
      <w:r w:rsidR="0083273D" w:rsidRPr="0083273D">
        <w:t>.</w:t>
      </w:r>
      <w:r w:rsidR="003A7C91">
        <w:t xml:space="preserve"> </w:t>
      </w:r>
      <w:r w:rsidR="00270455">
        <w:t xml:space="preserve"> Когда воздух весной уже начинает теплеть, а вблизи рек и водоемов появляются первые насекомые - наступает благодатное время для охотников за форелью. И нимфы насекомых и взрослые особи - излюбленная пища для рыбы.  Кормится осторожная форель преимущественно ночью, а также ранним утром или поздним вечером. Чтобы поймать её,  нужно настроиться под определенный ритм, почувствовать </w:t>
      </w:r>
      <w:r w:rsidR="00065C0B">
        <w:t xml:space="preserve">живую природу ближе, ощутив спокойствие и гармонию жизни. </w:t>
      </w:r>
    </w:p>
    <w:sectPr w:rsidR="0083273D" w:rsidSect="00BD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293"/>
    <w:rsid w:val="00047293"/>
    <w:rsid w:val="00065C0B"/>
    <w:rsid w:val="00270455"/>
    <w:rsid w:val="002B1308"/>
    <w:rsid w:val="003A7C91"/>
    <w:rsid w:val="005578FB"/>
    <w:rsid w:val="005E1E0C"/>
    <w:rsid w:val="0071163D"/>
    <w:rsid w:val="0083273D"/>
    <w:rsid w:val="008E43A8"/>
    <w:rsid w:val="00BD3884"/>
    <w:rsid w:val="00D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7</cp:revision>
  <dcterms:created xsi:type="dcterms:W3CDTF">2014-10-18T06:45:00Z</dcterms:created>
  <dcterms:modified xsi:type="dcterms:W3CDTF">2014-10-20T06:57:00Z</dcterms:modified>
</cp:coreProperties>
</file>