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8F" w:rsidRPr="002E3D8F" w:rsidRDefault="002E3D8F" w:rsidP="002E3D8F">
      <w:pPr>
        <w:jc w:val="center"/>
        <w:rPr>
          <w:b/>
          <w:sz w:val="28"/>
          <w:szCs w:val="28"/>
        </w:rPr>
      </w:pPr>
      <w:r w:rsidRPr="002E3D8F">
        <w:rPr>
          <w:b/>
          <w:sz w:val="28"/>
          <w:szCs w:val="28"/>
        </w:rPr>
        <w:t>Военная палатка</w:t>
      </w:r>
    </w:p>
    <w:p w:rsidR="002E3D8F" w:rsidRDefault="002E3D8F" w:rsidP="00A06494">
      <w:pPr>
        <w:jc w:val="both"/>
      </w:pPr>
      <w:bookmarkStart w:id="0" w:name="_GoBack"/>
      <w:bookmarkEnd w:id="0"/>
    </w:p>
    <w:p w:rsidR="00917A96" w:rsidRDefault="009D4839" w:rsidP="00A06494">
      <w:pPr>
        <w:jc w:val="both"/>
      </w:pPr>
      <w:r>
        <w:t>Жизнь</w:t>
      </w:r>
      <w:r w:rsidR="00485DCC">
        <w:t xml:space="preserve"> воинского подразделения</w:t>
      </w:r>
      <w:r>
        <w:t xml:space="preserve"> в полевых условиях без па</w:t>
      </w:r>
      <w:r w:rsidR="00485DCC">
        <w:t>латок</w:t>
      </w:r>
      <w:r>
        <w:t xml:space="preserve"> трудно представить. Даже если планируется размещать личный состав в блиндажах и иных, рассчитанных на бол</w:t>
      </w:r>
      <w:r w:rsidR="00A06494">
        <w:t>ее длительное</w:t>
      </w:r>
      <w:r>
        <w:t xml:space="preserve"> пребывание, укрытиях, без жилых палаток не обойтись – по крайней мере, на первых порах. И это не</w:t>
      </w:r>
      <w:r w:rsidR="00485DCC">
        <w:t xml:space="preserve"> говоря уже о том, что палатки в дальнейшем способны отлично исполнять важные вспомогательные функции</w:t>
      </w:r>
      <w:r w:rsidR="00973BF2">
        <w:t>: места</w:t>
      </w:r>
      <w:r w:rsidR="00485DCC">
        <w:t xml:space="preserve"> столовой, полевого госпиталя,</w:t>
      </w:r>
      <w:r w:rsidR="00BF0222">
        <w:t xml:space="preserve"> комнаты для совещаний</w:t>
      </w:r>
      <w:r w:rsidR="00485DCC">
        <w:t>, хранения имущес</w:t>
      </w:r>
      <w:r w:rsidR="00BF0222">
        <w:t>тва, укрытий для</w:t>
      </w:r>
      <w:r w:rsidR="00485DCC">
        <w:t xml:space="preserve"> техники</w:t>
      </w:r>
      <w:r w:rsidR="00BF0222">
        <w:t>, туалетов</w:t>
      </w:r>
      <w:r w:rsidR="00485DCC">
        <w:t xml:space="preserve">. </w:t>
      </w:r>
    </w:p>
    <w:p w:rsidR="0050789C" w:rsidRDefault="00CC4CDC" w:rsidP="00A06494">
      <w:pPr>
        <w:jc w:val="both"/>
      </w:pPr>
      <w:r>
        <w:t>Важно также отметить маскирующую функцию палаток: при правильно подобранной расцветке (совпадающей с доминирующим фоном окружающей местности), расквартированное в палаточном городке воинское подразделение</w:t>
      </w:r>
      <w:r w:rsidR="00D511FD">
        <w:t xml:space="preserve"> противнику будет</w:t>
      </w:r>
      <w:r>
        <w:t xml:space="preserve"> сложно</w:t>
      </w:r>
      <w:r w:rsidR="00753193">
        <w:t xml:space="preserve"> обнаружить даже при использовании средств</w:t>
      </w:r>
      <w:r w:rsidR="005E3897">
        <w:t xml:space="preserve"> визуально-</w:t>
      </w:r>
      <w:r w:rsidR="00753193">
        <w:t>оптической и фотографической разведки (в том числе и при применении</w:t>
      </w:r>
      <w:r w:rsidR="00D511FD">
        <w:t xml:space="preserve"> беспилотных летательных аппаратов (БПЛА)</w:t>
      </w:r>
      <w:r w:rsidR="00753193">
        <w:t>)</w:t>
      </w:r>
      <w:r w:rsidR="00917A96">
        <w:t>. К сожалению, еще не изобретена</w:t>
      </w:r>
      <w:r w:rsidR="00753193">
        <w:t xml:space="preserve"> палаточная</w:t>
      </w:r>
      <w:r w:rsidR="00D511FD">
        <w:t xml:space="preserve"> (как, впрочем, и какая-либо иная)</w:t>
      </w:r>
      <w:r w:rsidR="00753193">
        <w:t xml:space="preserve"> ткань, маскирующая тепл</w:t>
      </w:r>
      <w:r w:rsidR="00D511FD">
        <w:t>овое излучение, однако</w:t>
      </w:r>
      <w:r w:rsidR="00753193">
        <w:t xml:space="preserve"> работы в этом направлении ведутся. </w:t>
      </w:r>
    </w:p>
    <w:p w:rsidR="00F76288" w:rsidRDefault="0026791F" w:rsidP="00A06494">
      <w:pPr>
        <w:jc w:val="both"/>
      </w:pPr>
      <w:r>
        <w:t>Прообразом современных военных п</w:t>
      </w:r>
      <w:r w:rsidR="00053F90">
        <w:t>алаток являются воинские шатры (не случайно, что во многих армиях мира слово «шатер» до сих пор используется для обозначения военных палаток). Шатры всегда входили в состав снаряжения как европейских, так и восточ</w:t>
      </w:r>
      <w:r w:rsidR="00F33043">
        <w:t>ных войск</w:t>
      </w:r>
      <w:r w:rsidR="00053F90">
        <w:t xml:space="preserve">. Быстровозводимые шатры и юрты, весь материал для которых воины перевозили с собой, зачастую служили единственными укрытиями от </w:t>
      </w:r>
      <w:r w:rsidR="005E3897">
        <w:t xml:space="preserve">ветра, </w:t>
      </w:r>
      <w:r w:rsidR="00053F90">
        <w:t>дождя и снега пр</w:t>
      </w:r>
      <w:r w:rsidR="00F33043">
        <w:t>и долгих</w:t>
      </w:r>
      <w:r w:rsidR="00053F90">
        <w:t xml:space="preserve"> переходах орд </w:t>
      </w:r>
      <w:proofErr w:type="spellStart"/>
      <w:r w:rsidR="00053F90">
        <w:t>Чингизхана</w:t>
      </w:r>
      <w:proofErr w:type="spellEnd"/>
      <w:r w:rsidR="00053F90">
        <w:t xml:space="preserve"> по степям и каменистым плато. </w:t>
      </w:r>
      <w:r w:rsidR="008D1603">
        <w:t xml:space="preserve">Римские легионы расширяли границы </w:t>
      </w:r>
      <w:r w:rsidR="00343D2E">
        <w:t>Империи, в том числе и</w:t>
      </w:r>
      <w:r w:rsidR="008D1603">
        <w:t xml:space="preserve"> благодаря тому, что умели ставить </w:t>
      </w:r>
      <w:r w:rsidR="00665793">
        <w:t xml:space="preserve">четко распланированные </w:t>
      </w:r>
      <w:r w:rsidR="008D1603">
        <w:t xml:space="preserve">временные палаточные лагеря, порой даже укрепленные. </w:t>
      </w:r>
    </w:p>
    <w:p w:rsidR="0026791F" w:rsidRDefault="008D1603" w:rsidP="00A06494">
      <w:pPr>
        <w:jc w:val="both"/>
      </w:pPr>
      <w:r>
        <w:t>Несмотря на то, что военная палатка</w:t>
      </w:r>
      <w:r w:rsidR="00F33043">
        <w:t xml:space="preserve"> появилась оче</w:t>
      </w:r>
      <w:r w:rsidR="00343D2E">
        <w:t>нь давно, со времен Рима</w:t>
      </w:r>
      <w:r w:rsidR="00F33043">
        <w:t xml:space="preserve"> особенных изменений она не претерпевала</w:t>
      </w:r>
      <w:r w:rsidR="00343D2E">
        <w:t xml:space="preserve"> (если не считать использования голландской крученой нити, позволившей значительно снизить вес парусины)</w:t>
      </w:r>
      <w:r w:rsidR="00F33043">
        <w:t>. Революц</w:t>
      </w:r>
      <w:r w:rsidR="00343D2E">
        <w:t>ия случилась, когда</w:t>
      </w:r>
      <w:r w:rsidR="00F33043">
        <w:t xml:space="preserve"> палаточную парусину догадались подвергать специальной проп</w:t>
      </w:r>
      <w:r w:rsidR="00343D2E">
        <w:t>итке. Обработанная особым составом</w:t>
      </w:r>
      <w:r w:rsidR="004D0BFD">
        <w:t xml:space="preserve"> парусина, хоть и снова становилась</w:t>
      </w:r>
      <w:r w:rsidR="00F33043">
        <w:t xml:space="preserve"> тяжелее, но ее потребительские свойства в качестве палаточной ткани значительно повышались</w:t>
      </w:r>
      <w:proofErr w:type="gramStart"/>
      <w:r w:rsidR="00F33043">
        <w:t>.</w:t>
      </w:r>
      <w:proofErr w:type="gramEnd"/>
      <w:r w:rsidR="00F33043">
        <w:t xml:space="preserve"> </w:t>
      </w:r>
      <w:r w:rsidR="00D17473">
        <w:t>О</w:t>
      </w:r>
      <w:r w:rsidR="00343D2E">
        <w:t>на меньше разрушалась под воздействием воды, солнца и гнилостных микроорганизмов, но, вместе с тем, оставалась «дышащей», неспособной к образованию конденсата</w:t>
      </w:r>
      <w:r w:rsidR="001475DE">
        <w:t xml:space="preserve"> (что исключено, например, для полиэтилена)</w:t>
      </w:r>
      <w:r w:rsidR="00343D2E">
        <w:t xml:space="preserve">. </w:t>
      </w:r>
    </w:p>
    <w:p w:rsidR="00A53075" w:rsidRDefault="00A53075" w:rsidP="00A06494">
      <w:pPr>
        <w:jc w:val="both"/>
      </w:pPr>
      <w:r>
        <w:t>С развитием технологий военная палатка совершенствовалась. Появилась маскировочная окраска, москитные сетк</w:t>
      </w:r>
      <w:r w:rsidR="008A01C1">
        <w:t>и, новые</w:t>
      </w:r>
      <w:r>
        <w:t xml:space="preserve"> элементы, повышающие прочность и надежность конструкции. Значительно расширилась и сфера применения палаток. Так, например, одна из их разновидностей – плащ-палатка – относитс</w:t>
      </w:r>
      <w:r w:rsidR="008A01C1">
        <w:t>я уже непосредственно к одежде; причем</w:t>
      </w:r>
      <w:r w:rsidR="00AD3C02">
        <w:t>, к одежде легендарной, овеянной славой народа-победителя.</w:t>
      </w:r>
    </w:p>
    <w:p w:rsidR="00D47F7A" w:rsidRDefault="00D47F7A" w:rsidP="00A06494">
      <w:pPr>
        <w:jc w:val="both"/>
      </w:pPr>
      <w:r>
        <w:t xml:space="preserve">Несмотря на то, что военная палатка очень популярна у туристов, охотников и рыболовов, известные обстоятельства подсказывают нам, что окончательной переквалификации ее </w:t>
      </w:r>
      <w:r w:rsidR="00343284">
        <w:t xml:space="preserve">на мирные профессии </w:t>
      </w:r>
      <w:r>
        <w:t>никогда не произойдет – она и в</w:t>
      </w:r>
      <w:r w:rsidR="00343284">
        <w:t xml:space="preserve"> будущем останется служить военному делу</w:t>
      </w:r>
      <w:r>
        <w:t xml:space="preserve">. Современная война –  прежде всего война с широким использованием небольших маневренных </w:t>
      </w:r>
      <w:r w:rsidR="000528A3">
        <w:t xml:space="preserve">групп, целью которых является уничтожение инфраструктуры противника. Это диверсионная война. А диверсант, вынужденный продолжительное время действовать в отрыве от мест </w:t>
      </w:r>
      <w:r w:rsidR="000528A3">
        <w:lastRenderedPageBreak/>
        <w:t>постоянного базирования, должен иметь</w:t>
      </w:r>
      <w:r w:rsidR="00D17473">
        <w:t xml:space="preserve"> свой «дом», который можно было </w:t>
      </w:r>
      <w:r w:rsidR="000528A3">
        <w:t xml:space="preserve">бы без напряжения носить на себе, но который обеспечивал бы бойцу в минуты отдыха достаточный комфорт </w:t>
      </w:r>
      <w:r w:rsidR="00343284">
        <w:t>и скрытность</w:t>
      </w:r>
      <w:r w:rsidR="000528A3">
        <w:t xml:space="preserve">. </w:t>
      </w:r>
    </w:p>
    <w:sectPr w:rsidR="00D4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39"/>
    <w:rsid w:val="000528A3"/>
    <w:rsid w:val="00053F90"/>
    <w:rsid w:val="001475DE"/>
    <w:rsid w:val="001C18F2"/>
    <w:rsid w:val="0026791F"/>
    <w:rsid w:val="002E3D8F"/>
    <w:rsid w:val="00343284"/>
    <w:rsid w:val="00343D2E"/>
    <w:rsid w:val="00485DCC"/>
    <w:rsid w:val="004D0BFD"/>
    <w:rsid w:val="0050789C"/>
    <w:rsid w:val="005E3897"/>
    <w:rsid w:val="006416CC"/>
    <w:rsid w:val="00665793"/>
    <w:rsid w:val="00753193"/>
    <w:rsid w:val="008A01C1"/>
    <w:rsid w:val="008D1603"/>
    <w:rsid w:val="00917A96"/>
    <w:rsid w:val="00973BF2"/>
    <w:rsid w:val="009D4839"/>
    <w:rsid w:val="00A06494"/>
    <w:rsid w:val="00A53075"/>
    <w:rsid w:val="00AD3C02"/>
    <w:rsid w:val="00BF0222"/>
    <w:rsid w:val="00CC4CDC"/>
    <w:rsid w:val="00D17473"/>
    <w:rsid w:val="00D47F7A"/>
    <w:rsid w:val="00D511FD"/>
    <w:rsid w:val="00F33043"/>
    <w:rsid w:val="00F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dcterms:created xsi:type="dcterms:W3CDTF">2014-09-06T06:37:00Z</dcterms:created>
  <dcterms:modified xsi:type="dcterms:W3CDTF">2014-09-09T06:42:00Z</dcterms:modified>
</cp:coreProperties>
</file>