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4" w:rsidRPr="00A44A84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</w:pPr>
      <w:r w:rsidRPr="00A44A84">
        <w:rPr>
          <w:rFonts w:ascii="Times New Roman" w:hAnsi="Times New Roman" w:cs="Times New Roman"/>
          <w:color w:val="000000"/>
          <w:highlight w:val="yellow"/>
          <w:u w:val="single"/>
          <w:shd w:val="clear" w:color="auto" w:fill="FFFFFF"/>
          <w:lang w:val="ru-RU"/>
        </w:rPr>
        <w:t>Как рекламировать интернет-магазин</w:t>
      </w:r>
    </w:p>
    <w:p w:rsidR="00A44A84" w:rsidRPr="006C1949" w:rsidRDefault="00A44A84" w:rsidP="00A44A84">
      <w:pPr>
        <w:spacing w:after="136" w:line="240" w:lineRule="auto"/>
        <w:rPr>
          <w:rFonts w:ascii="Trebuchet MS" w:eastAsia="Times New Roman" w:hAnsi="Trebuchet MS" w:cs="Times New Roman"/>
          <w:color w:val="000000"/>
          <w:lang w:val="ru-RU"/>
        </w:rPr>
      </w:pP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Открытие </w:t>
      </w:r>
      <w:proofErr w:type="spellStart"/>
      <w:proofErr w:type="gramStart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интернет-магазина</w:t>
      </w:r>
      <w:proofErr w:type="spellEnd"/>
      <w:proofErr w:type="gramEnd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– перспективное направление бизнеса, имеющее в условиях современных реалий огромный потенциал для развития. Его главным преимуществом среди прочих других </w:t>
      </w:r>
      <w:proofErr w:type="spellStart"/>
      <w:proofErr w:type="gramStart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бизнес-проектов</w:t>
      </w:r>
      <w:proofErr w:type="spellEnd"/>
      <w:proofErr w:type="gramEnd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является значительная экономия на персонале, а также аренде торговых площадей. Особенно это актуально, если речь идет о крупных мегаполисах, таких как *</w:t>
      </w:r>
      <w:r w:rsidRPr="006C1949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Москва</w:t>
      </w:r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* и *</w:t>
      </w:r>
      <w:r w:rsidRPr="006C1949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Санкт-Петербург</w:t>
      </w:r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*. Но существует и обратная сторона медали – значительная сложность в продвижении </w:t>
      </w:r>
      <w:proofErr w:type="spellStart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интернет-ресурса</w:t>
      </w:r>
      <w:proofErr w:type="spellEnd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 Обеспечить стабильный поток покупателей может только грамотная раскрутка сайта, основную часть которой и берет на себя *</w:t>
      </w:r>
      <w:r w:rsidRPr="006C1949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рекламное агентство</w:t>
      </w:r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* «</w:t>
      </w:r>
      <w:r w:rsidRPr="006C194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MEDOR</w:t>
      </w:r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”. </w:t>
      </w: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A44A84" w:rsidRDefault="00A44A84" w:rsidP="00A44A84">
      <w:pPr>
        <w:shd w:val="clear" w:color="auto" w:fill="FFFFFF"/>
        <w:spacing w:after="0" w:line="326" w:lineRule="atLeast"/>
        <w:textAlignment w:val="baseline"/>
        <w:rPr>
          <w:lang w:val="ru-RU"/>
        </w:rPr>
      </w:pPr>
      <w:r w:rsidRPr="006C1949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>Как рекламировать интернет-магазин: традиционные методы</w:t>
      </w:r>
      <w:r w:rsidRPr="006C1949">
        <w:t xml:space="preserve"> </w:t>
      </w: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</w:pP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Наиболее распространенными способами являются:</w:t>
      </w: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</w:t>
      </w:r>
      <w:proofErr w:type="spellStart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баннерная</w:t>
      </w:r>
      <w:proofErr w:type="spellEnd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реклама. При ее запуске особое внимание уделяется завлекающей внешней «картинке» графического блока, а также проработке условий </w:t>
      </w:r>
      <w:proofErr w:type="spellStart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таргетинга</w:t>
      </w:r>
      <w:proofErr w:type="spellEnd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почтовая рассылка. Ее главная функция – информирование </w:t>
      </w:r>
      <w:proofErr w:type="spellStart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клинтов</w:t>
      </w:r>
      <w:proofErr w:type="spellEnd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 новых поступлениях товара, скидках, обзорах и других важных изменениях магазина.</w:t>
      </w: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SEO-оптимизация в поисковых системах. Ее эффективность зависит от </w:t>
      </w:r>
      <w:proofErr w:type="gramStart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правильного</w:t>
      </w:r>
      <w:proofErr w:type="gramEnd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определния</w:t>
      </w:r>
      <w:proofErr w:type="spellEnd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ключевых запросов, по которым потребители ищут товары в интернете.</w:t>
      </w: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-создание групп и тематических сообществ в социальных сетях. </w:t>
      </w: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</w:pPr>
      <w:r w:rsidRPr="006C1949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 xml:space="preserve"> </w:t>
      </w:r>
      <w:r w:rsidRPr="006C1949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Как рекламировать интернет-магазин</w:t>
      </w:r>
      <w:r w:rsidRPr="006C1949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>: новый взгляд на старые истины</w:t>
      </w: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Реклама в СМИ – мощный инструмент воздействия на целевую аудиторию. По своему охвату и запоминаемости она гораздо более продуктивна, нежели контекстная и </w:t>
      </w:r>
      <w:proofErr w:type="spellStart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баннерная</w:t>
      </w:r>
      <w:proofErr w:type="spellEnd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рекламы вместе взятые. Рентабельность денежных вложений в </w:t>
      </w:r>
      <w:proofErr w:type="spellStart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медиа-структуры</w:t>
      </w:r>
      <w:proofErr w:type="spellEnd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и газетные издания в пересчете на одного потенциального клиента обходятся значительно дешевле, чем инвестиции в </w:t>
      </w:r>
      <w:r w:rsidRPr="006C194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SEO</w:t>
      </w:r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-раскрутку. </w:t>
      </w: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Одним из вариантов, где рекламировать интернет-магазин, РА «</w:t>
      </w:r>
      <w:r w:rsidRPr="006C194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MEDOR</w:t>
      </w:r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» предлагает телевидение. Минутные блоки в рекламных паузах могут быть необычайно эффективны. Пример тому - </w:t>
      </w:r>
      <w:proofErr w:type="spellStart"/>
      <w:r w:rsidRPr="006C194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Ozon</w:t>
      </w:r>
      <w:proofErr w:type="spellEnd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proofErr w:type="spellStart"/>
      <w:r w:rsidRPr="006C194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., крупнейший </w:t>
      </w:r>
      <w:proofErr w:type="spellStart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онлайн-мегамаркет</w:t>
      </w:r>
      <w:proofErr w:type="spellEnd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 </w:t>
      </w:r>
      <w:proofErr w:type="spellStart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рунете</w:t>
      </w:r>
      <w:proofErr w:type="spellEnd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услугами которого сегодня пользуются миллионы людей.</w:t>
      </w: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A44A84" w:rsidRPr="006C1949" w:rsidRDefault="00A44A84" w:rsidP="00A44A84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Доверять профессионалам – значит сделать свой бизнес </w:t>
      </w:r>
      <w:proofErr w:type="spellStart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конкурентноспособным</w:t>
      </w:r>
      <w:proofErr w:type="spellEnd"/>
      <w:r w:rsidRPr="006C194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и гарантировать ему процветание на долгую перспективу.</w:t>
      </w:r>
    </w:p>
    <w:p w:rsidR="00FD6B2C" w:rsidRPr="00A44A84" w:rsidRDefault="00FD6B2C" w:rsidP="00A44A84">
      <w:pPr>
        <w:rPr>
          <w:lang w:val="ru-RU"/>
        </w:rPr>
      </w:pPr>
    </w:p>
    <w:sectPr w:rsidR="00FD6B2C" w:rsidRPr="00A44A84" w:rsidSect="00A81BE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C7D3E"/>
    <w:rsid w:val="001C19B8"/>
    <w:rsid w:val="003D6D05"/>
    <w:rsid w:val="0040412B"/>
    <w:rsid w:val="00535C69"/>
    <w:rsid w:val="0067056D"/>
    <w:rsid w:val="007909DB"/>
    <w:rsid w:val="007E13D5"/>
    <w:rsid w:val="008C7C03"/>
    <w:rsid w:val="009172B8"/>
    <w:rsid w:val="00997D61"/>
    <w:rsid w:val="00A44A84"/>
    <w:rsid w:val="00B0644E"/>
    <w:rsid w:val="00B35EA2"/>
    <w:rsid w:val="00BB1352"/>
    <w:rsid w:val="00C61CA0"/>
    <w:rsid w:val="00DD62F6"/>
    <w:rsid w:val="00EB2871"/>
    <w:rsid w:val="00EC7D3E"/>
    <w:rsid w:val="00EE26CF"/>
    <w:rsid w:val="00F16CEE"/>
    <w:rsid w:val="00FC4ED8"/>
    <w:rsid w:val="00FD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D3E"/>
    <w:pPr>
      <w:suppressAutoHyphens/>
      <w:spacing w:after="120"/>
    </w:pPr>
    <w:rPr>
      <w:rFonts w:ascii="Calibri" w:eastAsia="Lucida Sans Unicode" w:hAnsi="Calibri" w:cs="font284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EC7D3E"/>
    <w:rPr>
      <w:rFonts w:ascii="Calibri" w:eastAsia="Lucida Sans Unicode" w:hAnsi="Calibri" w:cs="font284"/>
      <w:kern w:val="1"/>
      <w:lang w:eastAsia="ar-SA"/>
    </w:rPr>
  </w:style>
  <w:style w:type="character" w:customStyle="1" w:styleId="apple-converted-space">
    <w:name w:val="apple-converted-space"/>
    <w:basedOn w:val="a0"/>
    <w:rsid w:val="00C61CA0"/>
  </w:style>
  <w:style w:type="character" w:styleId="a5">
    <w:name w:val="Hyperlink"/>
    <w:basedOn w:val="a0"/>
    <w:rsid w:val="00C61C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E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news">
    <w:name w:val="allnews"/>
    <w:basedOn w:val="a"/>
    <w:rsid w:val="00FD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1357</Words>
  <Characters>774</Characters>
  <Application>Microsoft Office Word</Application>
  <DocSecurity>0</DocSecurity>
  <Lines>6</Lines>
  <Paragraphs>4</Paragraphs>
  <ScaleCrop>false</ScaleCrop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2181962</dc:creator>
  <cp:keywords/>
  <dc:description/>
  <cp:lastModifiedBy>2181962</cp:lastModifiedBy>
  <cp:revision>12</cp:revision>
  <dcterms:created xsi:type="dcterms:W3CDTF">2014-10-26T19:53:00Z</dcterms:created>
  <dcterms:modified xsi:type="dcterms:W3CDTF">2014-10-26T20:25:00Z</dcterms:modified>
</cp:coreProperties>
</file>