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775D03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>Автомобильные газонаполненные лампы (</w:t>
      </w:r>
      <w:r>
        <w:rPr>
          <w:lang w:val="en-US"/>
        </w:rPr>
        <w:t>HOD)</w:t>
      </w:r>
    </w:p>
    <w:p w:rsidR="00775D03" w:rsidRDefault="00775D03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Ключи: газонаполненные лампы Мурманск, </w:t>
      </w:r>
      <w:r>
        <w:rPr>
          <w:lang w:val="en-US"/>
        </w:rPr>
        <w:t>HOD</w:t>
      </w:r>
      <w:r w:rsidRPr="00775D03">
        <w:rPr>
          <w:lang w:val="ru-RU"/>
        </w:rPr>
        <w:t xml:space="preserve"> лампы Мурманск</w:t>
      </w:r>
      <w:r>
        <w:rPr>
          <w:lang w:val="ru-RU"/>
        </w:rPr>
        <w:t>.</w:t>
      </w:r>
    </w:p>
    <w:p w:rsidR="00775D03" w:rsidRDefault="00811307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>В то время, когда ксенон с ошеломляющей скоростью заполонил рынок России в целом и Мурманской области в частности, производители галогеновых ламп не сидели на месте. Для того, чтобы создать чистую конкуренцию на рынке и радовать потребителя качественным товаром, разработчики придумали абсолютно новую лампу. Эта лампа по некоторым характеристикам превосходил</w:t>
      </w:r>
      <w:bookmarkStart w:id="0" w:name="_GoBack"/>
      <w:bookmarkEnd w:id="0"/>
      <w:r>
        <w:rPr>
          <w:lang w:val="ru-RU"/>
        </w:rPr>
        <w:t xml:space="preserve">а пресловутый ксенон, а в других случаях ничем не уступала. Имя ей – автомобильная газонаполненная лампа </w:t>
      </w:r>
      <w:r>
        <w:rPr>
          <w:lang w:val="en-US"/>
        </w:rPr>
        <w:t>HOD</w:t>
      </w:r>
      <w:r w:rsidRPr="00811307">
        <w:rPr>
          <w:lang w:val="ru-RU"/>
        </w:rPr>
        <w:t xml:space="preserve">. </w:t>
      </w:r>
      <w:r>
        <w:rPr>
          <w:lang w:val="ru-RU"/>
        </w:rPr>
        <w:t xml:space="preserve">У нас на сайте представлены лучшие </w:t>
      </w:r>
      <w:r w:rsidRPr="00811307">
        <w:rPr>
          <w:b/>
          <w:lang w:val="en-US"/>
        </w:rPr>
        <w:t>HOD</w:t>
      </w:r>
      <w:r w:rsidRPr="00811307">
        <w:rPr>
          <w:b/>
          <w:lang w:val="ru-RU"/>
        </w:rPr>
        <w:t xml:space="preserve"> лампы Мурманска</w:t>
      </w:r>
      <w:r>
        <w:rPr>
          <w:lang w:val="ru-RU"/>
        </w:rPr>
        <w:t xml:space="preserve">. </w:t>
      </w:r>
    </w:p>
    <w:p w:rsidR="00811307" w:rsidRDefault="00811307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>Как известно многим автолюбителям</w:t>
      </w:r>
      <w:r w:rsidR="00D90A6D">
        <w:rPr>
          <w:lang w:val="ru-RU"/>
        </w:rPr>
        <w:t xml:space="preserve"> – идеальная температура света галогеновых ламп 4000К-5000К. При такой температуре глаза водителя меньше устают, лучше различают дорожные знаки и разметку. Но в стандартных </w:t>
      </w:r>
      <w:proofErr w:type="spellStart"/>
      <w:r w:rsidR="00D90A6D">
        <w:rPr>
          <w:lang w:val="ru-RU"/>
        </w:rPr>
        <w:t>галогенках</w:t>
      </w:r>
      <w:proofErr w:type="spellEnd"/>
      <w:r w:rsidR="00D90A6D">
        <w:rPr>
          <w:lang w:val="ru-RU"/>
        </w:rPr>
        <w:t xml:space="preserve"> она была 3000К. Поэтому первой целью создателей, так называемого </w:t>
      </w:r>
      <w:proofErr w:type="spellStart"/>
      <w:r w:rsidR="00D90A6D">
        <w:rPr>
          <w:lang w:val="ru-RU"/>
        </w:rPr>
        <w:t>псевдоксенона</w:t>
      </w:r>
      <w:proofErr w:type="spellEnd"/>
      <w:r w:rsidR="00D90A6D">
        <w:rPr>
          <w:lang w:val="ru-RU"/>
        </w:rPr>
        <w:t xml:space="preserve">, было увеличит температуру до оптимальной и сделать свет лунным. </w:t>
      </w:r>
    </w:p>
    <w:p w:rsidR="00D90A6D" w:rsidRDefault="00006FBC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D90A6D">
        <w:rPr>
          <w:lang w:val="ru-RU"/>
        </w:rPr>
        <w:t>роизводители нашли решение в окраск</w:t>
      </w:r>
      <w:r>
        <w:rPr>
          <w:lang w:val="ru-RU"/>
        </w:rPr>
        <w:t xml:space="preserve">е колб в голубой цвет или затягивали голубой пленкой. Эффект получился впечатляющим. Температура поднялась до 4300-4999К. Но за счет фильтра в виде пленки яркость уменьшилась на тридцать процентов. Обычные </w:t>
      </w:r>
      <w:proofErr w:type="spellStart"/>
      <w:r>
        <w:rPr>
          <w:lang w:val="ru-RU"/>
        </w:rPr>
        <w:t>галогенки</w:t>
      </w:r>
      <w:proofErr w:type="spellEnd"/>
      <w:r>
        <w:rPr>
          <w:lang w:val="ru-RU"/>
        </w:rPr>
        <w:t xml:space="preserve"> стали практичнее, по </w:t>
      </w:r>
      <w:r w:rsidR="00DF0271">
        <w:rPr>
          <w:lang w:val="ru-RU"/>
        </w:rPr>
        <w:t xml:space="preserve">сколько элементарно давали больше света. Выход был найден с помощью увеличения объема колбы и использования цветного стекла. Получился эффект ксенона, хотя яркость, конечно, уступает. Новая технология была названа </w:t>
      </w:r>
      <w:r w:rsidR="00DF0271">
        <w:rPr>
          <w:lang w:val="en-US"/>
        </w:rPr>
        <w:t>HOD</w:t>
      </w:r>
      <w:r w:rsidR="00DF0271" w:rsidRPr="00DF0271">
        <w:rPr>
          <w:lang w:val="ru-RU"/>
        </w:rPr>
        <w:t xml:space="preserve">. </w:t>
      </w:r>
      <w:r w:rsidR="00DF0271">
        <w:rPr>
          <w:lang w:val="ru-RU"/>
        </w:rPr>
        <w:t xml:space="preserve">Собственно говоря именно у нас в магазине вы можете приобрести </w:t>
      </w:r>
      <w:r w:rsidR="00DF0271" w:rsidRPr="00811307">
        <w:rPr>
          <w:b/>
          <w:lang w:val="en-US"/>
        </w:rPr>
        <w:t>HOD</w:t>
      </w:r>
      <w:r w:rsidR="00DF0271" w:rsidRPr="00811307">
        <w:rPr>
          <w:b/>
          <w:lang w:val="ru-RU"/>
        </w:rPr>
        <w:t xml:space="preserve"> </w:t>
      </w:r>
      <w:r w:rsidR="00DF0271">
        <w:rPr>
          <w:b/>
          <w:lang w:val="ru-RU"/>
        </w:rPr>
        <w:t xml:space="preserve">лампы Мурманск </w:t>
      </w:r>
      <w:r w:rsidR="00DF0271">
        <w:rPr>
          <w:lang w:val="ru-RU"/>
        </w:rPr>
        <w:t xml:space="preserve">– один из городов нашей сети. Так что, если вам нужны </w:t>
      </w:r>
      <w:r w:rsidR="00DF0271" w:rsidRPr="00863A7A">
        <w:rPr>
          <w:b/>
          <w:lang w:val="ru-RU"/>
        </w:rPr>
        <w:t>газонаполненные лампы Мурманск</w:t>
      </w:r>
      <w:r w:rsidR="00DF0271">
        <w:rPr>
          <w:lang w:val="ru-RU"/>
        </w:rPr>
        <w:t xml:space="preserve"> – идеальное место для покупки, и Мурманская </w:t>
      </w:r>
      <w:proofErr w:type="spellStart"/>
      <w:r w:rsidR="00DF0271">
        <w:rPr>
          <w:lang w:val="ru-RU"/>
        </w:rPr>
        <w:t>облать</w:t>
      </w:r>
      <w:proofErr w:type="spellEnd"/>
      <w:r w:rsidR="00DF0271">
        <w:rPr>
          <w:lang w:val="ru-RU"/>
        </w:rPr>
        <w:t xml:space="preserve">, конечно.  </w:t>
      </w:r>
    </w:p>
    <w:p w:rsidR="00DF0271" w:rsidRDefault="00DF0271" w:rsidP="00DF6AD5">
      <w:pPr>
        <w:spacing w:line="276" w:lineRule="auto"/>
        <w:jc w:val="both"/>
        <w:rPr>
          <w:lang w:val="ru-RU"/>
        </w:rPr>
      </w:pPr>
      <w:r>
        <w:rPr>
          <w:lang w:val="en-US"/>
        </w:rPr>
        <w:t>HOD</w:t>
      </w:r>
      <w:r w:rsidRPr="00DF0271">
        <w:rPr>
          <w:lang w:val="ru-RU"/>
        </w:rPr>
        <w:t xml:space="preserve"> – </w:t>
      </w:r>
      <w:r>
        <w:rPr>
          <w:lang w:val="ru-RU"/>
        </w:rPr>
        <w:t xml:space="preserve">золотая середина между </w:t>
      </w:r>
      <w:proofErr w:type="spellStart"/>
      <w:r>
        <w:rPr>
          <w:lang w:val="ru-RU"/>
        </w:rPr>
        <w:t>галогенками</w:t>
      </w:r>
      <w:proofErr w:type="spellEnd"/>
      <w:r>
        <w:rPr>
          <w:lang w:val="ru-RU"/>
        </w:rPr>
        <w:t xml:space="preserve"> и ксеноном</w:t>
      </w:r>
      <w:r w:rsidR="00863A7A">
        <w:rPr>
          <w:lang w:val="ru-RU"/>
        </w:rPr>
        <w:t xml:space="preserve">. </w:t>
      </w:r>
      <w:r w:rsidR="00863A7A" w:rsidRPr="00863A7A">
        <w:rPr>
          <w:lang w:val="ru-RU"/>
        </w:rPr>
        <w:t>В</w:t>
      </w:r>
      <w:r w:rsidR="00863A7A">
        <w:rPr>
          <w:lang w:val="ru-RU"/>
        </w:rPr>
        <w:t xml:space="preserve"> колбе </w:t>
      </w:r>
      <w:proofErr w:type="spellStart"/>
      <w:r w:rsidR="00863A7A">
        <w:rPr>
          <w:lang w:val="ru-RU"/>
        </w:rPr>
        <w:t>псевдоксенона</w:t>
      </w:r>
      <w:proofErr w:type="spellEnd"/>
      <w:r w:rsidR="00863A7A">
        <w:rPr>
          <w:lang w:val="ru-RU"/>
        </w:rPr>
        <w:t xml:space="preserve">, также, как и в ксеноне находиться газ, но, как и в лампе накаливания, имеет нить накаливания. В общем в комплект газонаполненной лампы входит керамическая проводка, покрытая ценными </w:t>
      </w:r>
      <w:proofErr w:type="spellStart"/>
      <w:r w:rsidR="00863A7A">
        <w:rPr>
          <w:lang w:val="ru-RU"/>
        </w:rPr>
        <w:t>металами</w:t>
      </w:r>
      <w:proofErr w:type="spellEnd"/>
      <w:r w:rsidR="00863A7A">
        <w:rPr>
          <w:lang w:val="ru-RU"/>
        </w:rPr>
        <w:t>, а те в свою очередь предохраняют авто от теплового излучения и обеспечивают стабильную величину сопротивления на контактах.</w:t>
      </w:r>
      <w:r w:rsidR="00A2593D">
        <w:rPr>
          <w:lang w:val="ru-RU"/>
        </w:rPr>
        <w:t xml:space="preserve"> </w:t>
      </w:r>
    </w:p>
    <w:p w:rsidR="00863A7A" w:rsidRDefault="00A2593D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Как стало понятно из текста изложенного выше </w:t>
      </w:r>
      <w:proofErr w:type="spellStart"/>
      <w:r>
        <w:rPr>
          <w:lang w:val="ru-RU"/>
        </w:rPr>
        <w:t>псевдоксенон</w:t>
      </w:r>
      <w:proofErr w:type="spellEnd"/>
      <w:r>
        <w:rPr>
          <w:lang w:val="ru-RU"/>
        </w:rPr>
        <w:t xml:space="preserve"> греется. Но в северных широтах это скорее плюс, чем минус. Высокая температура не даст фарам замерзнуть и разморозит в случае оледенения во время стоянки.</w:t>
      </w:r>
    </w:p>
    <w:p w:rsidR="00A2593D" w:rsidRDefault="00A2593D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Газонаполненные лампы излучают луч света на 20 метров длиннее, чем галогеновые лампы, при большей на 50% мощности. Мощность составляет 65 Ватт. А световой поток – 2300 люмен. В то время, когда у галогеновых – 1550лм, а ксенона – 3200. </w:t>
      </w:r>
      <w:r w:rsidR="00DF6AD5">
        <w:rPr>
          <w:lang w:val="ru-RU"/>
        </w:rPr>
        <w:t>Срок работы в газонаполненных лампах – 250-350 часов.</w:t>
      </w:r>
    </w:p>
    <w:p w:rsidR="00A2593D" w:rsidRPr="00A2593D" w:rsidRDefault="00A2593D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Несомненным и немаловажным плюсом ламп </w:t>
      </w:r>
      <w:r>
        <w:rPr>
          <w:lang w:val="en-US"/>
        </w:rPr>
        <w:t>HOD</w:t>
      </w:r>
      <w:r>
        <w:rPr>
          <w:lang w:val="ru-RU"/>
        </w:rPr>
        <w:t xml:space="preserve"> является легкость установки. При этом мы не говорим, что другие лампы установить сложно, но с </w:t>
      </w:r>
      <w:r>
        <w:rPr>
          <w:lang w:val="en-US"/>
        </w:rPr>
        <w:t>HOD</w:t>
      </w:r>
      <w:r>
        <w:rPr>
          <w:lang w:val="ru-RU"/>
        </w:rPr>
        <w:t xml:space="preserve"> лампами не нужно даже </w:t>
      </w:r>
      <w:proofErr w:type="spellStart"/>
      <w:r>
        <w:rPr>
          <w:lang w:val="ru-RU"/>
        </w:rPr>
        <w:t>заморочек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баластом</w:t>
      </w:r>
      <w:proofErr w:type="spellEnd"/>
      <w:r>
        <w:rPr>
          <w:lang w:val="ru-RU"/>
        </w:rPr>
        <w:t>.</w:t>
      </w:r>
    </w:p>
    <w:p w:rsidR="00A2593D" w:rsidRPr="00A2593D" w:rsidRDefault="00A2593D" w:rsidP="00DF6AD5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У нас в продаже имеются все </w:t>
      </w:r>
      <w:r w:rsidR="00DF6AD5">
        <w:rPr>
          <w:b/>
          <w:lang w:val="ru-RU"/>
        </w:rPr>
        <w:t xml:space="preserve">газонаполненные лампы Мурманск теперь </w:t>
      </w:r>
      <w:r w:rsidR="00DF6AD5" w:rsidRPr="00DF6AD5">
        <w:rPr>
          <w:lang w:val="ru-RU"/>
        </w:rPr>
        <w:t>загорится квадриллионом ночных огней.</w:t>
      </w:r>
      <w:r w:rsidR="00DF6AD5">
        <w:rPr>
          <w:lang w:val="ru-RU"/>
        </w:rPr>
        <w:t xml:space="preserve"> Наши менеджеры ответят на все вопросы и обеспечат индивидуальное сопровождение на всех этапах: от заказа до доставки нашего товара.</w:t>
      </w:r>
    </w:p>
    <w:sectPr w:rsidR="00A2593D" w:rsidRPr="00A2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1B"/>
    <w:rsid w:val="00006FBC"/>
    <w:rsid w:val="00251430"/>
    <w:rsid w:val="003F0F1B"/>
    <w:rsid w:val="00775D03"/>
    <w:rsid w:val="00811307"/>
    <w:rsid w:val="00863A7A"/>
    <w:rsid w:val="00A2593D"/>
    <w:rsid w:val="00D90A6D"/>
    <w:rsid w:val="00DF0271"/>
    <w:rsid w:val="00D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DE44-7C5F-4635-908B-9E2FF17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423</Words>
  <Characters>2604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2014-08-28T18:34:00Z</dcterms:created>
  <dcterms:modified xsi:type="dcterms:W3CDTF">2014-08-28T21:06:00Z</dcterms:modified>
</cp:coreProperties>
</file>