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D3" w:rsidRDefault="000E7DA8" w:rsidP="00F96F7D">
      <w:pPr>
        <w:jc w:val="both"/>
      </w:pPr>
      <w:r>
        <w:t xml:space="preserve">Газонаполненные автомобильные лампы – это лампы высокой яркости, что достигается благодаря наличию в куполе лампы инертных газов. Такие лампы обладают более долгим сроком службы, и мощным потоком света, превосходящим по яркости галогеновые лампы. На рынке присутствуют также ксеноновые лампы, которые формально также можно отнести к газонаполненным однако в ксеноновых лампах основной упор делается на яркость, в ущерб сроку службы и энергопотреблению. Удивительная яркость ксеноновых фар возможна благодаря высокой концентрации ксенона в куполе лампы, что значительно увеличивает давление внутри и повышает яркость. Однако такие лампы отличаются повышенным энергопотреблением и, кроме того, установить их можно не в любые фары. Да и полиция может придраться, так как повышенное энергопотребление может вызывать сбои в работе систем бортовой электроники. </w:t>
      </w:r>
    </w:p>
    <w:p w:rsidR="000E7DA8" w:rsidRDefault="00166C4F" w:rsidP="00F96F7D">
      <w:pPr>
        <w:jc w:val="both"/>
      </w:pPr>
      <w:r>
        <w:t>В то же время газонаполненные лампы, несмотря на меньшую яркость, обладают значительными преимуществами. Среди плюсов – увеличенный срок службы, большая яркость, стандартное энергопотребление и простота установки. В газонаполненных лампах кроме ксенона используются также другие инертные газы, такие как аргон, азот и криптон, которые препятствуют окислению нити накаливания, позволяя сделать ее тоньше и длиннее. А наличие ксенона увеличивает давление, усиливая и без того мощный поток света. Такие лампы не вызывают нареканий полиции и Вы без проблем пройдете техосмотр.</w:t>
      </w:r>
    </w:p>
    <w:p w:rsidR="00166C4F" w:rsidRDefault="00166C4F" w:rsidP="00F96F7D">
      <w:pPr>
        <w:jc w:val="both"/>
      </w:pPr>
      <w:r>
        <w:t xml:space="preserve">Если у Вас есть необходимость в мощных лампах, Вы можете </w:t>
      </w:r>
      <w:r w:rsidR="00E363F2">
        <w:t>доверится нам в этом вопросе, и наши специалисты будут рады оказать Вам консультацию. Мы являемся официальными представителями ко</w:t>
      </w:r>
      <w:bookmarkStart w:id="0" w:name="_GoBack"/>
      <w:bookmarkEnd w:id="0"/>
      <w:r w:rsidR="00E363F2">
        <w:t xml:space="preserve">мпании </w:t>
      </w:r>
      <w:r w:rsidR="00E363F2">
        <w:rPr>
          <w:lang w:val="en-US"/>
        </w:rPr>
        <w:t>DLED</w:t>
      </w:r>
      <w:r w:rsidR="00E363F2">
        <w:t xml:space="preserve">, производящей </w:t>
      </w:r>
      <w:r w:rsidR="00E363F2" w:rsidRPr="00E13369">
        <w:rPr>
          <w:b/>
          <w:bCs/>
          <w:lang w:val="en-US"/>
        </w:rPr>
        <w:t>HOD</w:t>
      </w:r>
      <w:r w:rsidR="00E363F2" w:rsidRPr="00E13369">
        <w:rPr>
          <w:b/>
          <w:bCs/>
        </w:rPr>
        <w:t xml:space="preserve"> лампы, Тюмень</w:t>
      </w:r>
      <w:r w:rsidR="00E363F2">
        <w:t xml:space="preserve"> – один из городов в котором мы выходим на рынок. Если у Вас появилась необходимость в замене стандартной лампы на газонаполненную – мы будем рады Вам помочь.</w:t>
      </w:r>
    </w:p>
    <w:p w:rsidR="00E363F2" w:rsidRPr="00DE7F3E" w:rsidRDefault="00E363F2" w:rsidP="00F96F7D">
      <w:pPr>
        <w:jc w:val="both"/>
      </w:pPr>
      <w:r>
        <w:t xml:space="preserve">Среди моделей которые мы предлагаем нашим клиентам, есть те, что рассчитаны на особые погодные условия, и те, что обладают максимальной яркостью. Вы можете даже выбрать лампы разных оттенков, так как цвет напрямую связан с предназначением лампы. Например, желтый цвет хуже отражается от мокрого асфальта, а белый – рассчитан на максимальную дальность светового потока. Водителям грузовиков мы также можем предложить варианты </w:t>
      </w:r>
      <w:r w:rsidR="00DE7F3E">
        <w:t>с напряжением 24</w:t>
      </w:r>
      <w:r w:rsidR="00DE7F3E">
        <w:rPr>
          <w:lang w:val="en-US"/>
        </w:rPr>
        <w:t>V</w:t>
      </w:r>
      <w:r w:rsidR="00DE7F3E">
        <w:t xml:space="preserve">, и если Вы водитель автобуса или грузовика, Вам возможно также стоит задуматься о смене штатных ламп, так как дальняя дорога требует особого подхода. Наши </w:t>
      </w:r>
      <w:r w:rsidR="00DE7F3E" w:rsidRPr="00E13369">
        <w:rPr>
          <w:b/>
          <w:bCs/>
        </w:rPr>
        <w:t>газонаполненные лампы Тюмень</w:t>
      </w:r>
      <w:r w:rsidR="00DE7F3E">
        <w:t xml:space="preserve"> однозначно оценит, так как мы пытаемся поставлять товар максимально широкому кругу клиентов. </w:t>
      </w:r>
      <w:r w:rsidR="00DE7F3E">
        <w:rPr>
          <w:lang w:val="en-US"/>
        </w:rPr>
        <w:t>DLED</w:t>
      </w:r>
      <w:r w:rsidR="00DE7F3E">
        <w:t xml:space="preserve"> – один из лидеров на этом рынке, и мы будем рады предложить Вам качественные и проверенные товары этого производителя. </w:t>
      </w:r>
    </w:p>
    <w:p w:rsidR="000E7DA8" w:rsidRDefault="000E7DA8" w:rsidP="00F96F7D">
      <w:pPr>
        <w:jc w:val="both"/>
      </w:pPr>
    </w:p>
    <w:sectPr w:rsidR="000E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A8"/>
    <w:rsid w:val="000E7DA8"/>
    <w:rsid w:val="00166C4F"/>
    <w:rsid w:val="00C80FD5"/>
    <w:rsid w:val="00DE7F3E"/>
    <w:rsid w:val="00DF2D17"/>
    <w:rsid w:val="00E13369"/>
    <w:rsid w:val="00E363F2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5B8BE-0195-4A5D-BA11-D16F0540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368</Words>
  <Characters>2295</Characters>
  <Application>Microsoft Office Word</Application>
  <DocSecurity>0</DocSecurity>
  <Lines>32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4</cp:revision>
  <dcterms:created xsi:type="dcterms:W3CDTF">2014-08-29T18:54:00Z</dcterms:created>
  <dcterms:modified xsi:type="dcterms:W3CDTF">2014-08-30T17:45:00Z</dcterms:modified>
</cp:coreProperties>
</file>