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A7" w:rsidRDefault="007976A7" w:rsidP="007976A7">
      <w:r>
        <w:t>Как правило, в салонах автомобилей для подсветки устанавливаются штатные лампы накаливания, однако это не самый лучший выбор. Ведь подобные лампы садят аккумулятор намного сильнее</w:t>
      </w:r>
      <w:r w:rsidR="003E335D">
        <w:t>,</w:t>
      </w:r>
      <w:r>
        <w:t xml:space="preserve"> чем лампы LED, а света штатные лампы приносят значительно меньше. Разумеется, после покупки автомобиля лучше поменять заводские лампы в салоне на лампы LED, что, как минимум, продлит срок жизни Вашего аккумулятора. Наша компания предлагает большой выбор ламп подсветки салона. Раньше порой было проблематично найти в городе Мурманск лампы LED высокого качества, однако мы решили эту проблему. </w:t>
      </w:r>
    </w:p>
    <w:p w:rsidR="007976A7" w:rsidRDefault="007976A7" w:rsidP="003E335D">
      <w:pPr>
        <w:pStyle w:val="a3"/>
        <w:numPr>
          <w:ilvl w:val="0"/>
          <w:numId w:val="1"/>
        </w:numPr>
      </w:pPr>
      <w:r>
        <w:t xml:space="preserve">Лампы, предлагаемые нашей компанией, обладают высоким качеством, и Вы не найдете в них </w:t>
      </w:r>
      <w:r w:rsidR="003E335D">
        <w:t>дефектов</w:t>
      </w:r>
      <w:r>
        <w:t xml:space="preserve"> или мест со слабой спайкой контактов, так же как и чересчур пропаянных мест. Все модели отвечают высоким стандартам качества.</w:t>
      </w:r>
    </w:p>
    <w:p w:rsidR="007976A7" w:rsidRDefault="007976A7" w:rsidP="003E335D">
      <w:pPr>
        <w:pStyle w:val="a3"/>
        <w:numPr>
          <w:ilvl w:val="0"/>
          <w:numId w:val="1"/>
        </w:numPr>
      </w:pPr>
      <w:r>
        <w:t>Для разных автомобилей были разработаны различные модели ламп, и Вы наверняка сможете найти в нашем каталоге ту модель, которая Вам подойдет. По своей форме лампы максимально соответствуют внутренней форме светильников, занимая его полностью. К тому же расположение светодиодов по всей поверхности лампы позво</w:t>
      </w:r>
      <w:r w:rsidR="003E335D">
        <w:t>л</w:t>
      </w:r>
      <w:r>
        <w:t>яет добиться максимальной освещенности салона.</w:t>
      </w:r>
    </w:p>
    <w:p w:rsidR="007976A7" w:rsidRDefault="007976A7" w:rsidP="003E335D">
      <w:pPr>
        <w:pStyle w:val="a3"/>
        <w:numPr>
          <w:ilvl w:val="0"/>
          <w:numId w:val="1"/>
        </w:numPr>
      </w:pPr>
      <w:r>
        <w:t>Следует отметить, что вся сборка производится роботизированной техникой, потому спайка и сборка отличается высокой точностью и надежностью, так как исключен человеческий фактор и используются печатные платы, высокой прочности и толщины.</w:t>
      </w:r>
    </w:p>
    <w:p w:rsidR="007976A7" w:rsidRDefault="007976A7" w:rsidP="003E335D">
      <w:pPr>
        <w:pStyle w:val="a3"/>
        <w:numPr>
          <w:ilvl w:val="0"/>
          <w:numId w:val="1"/>
        </w:numPr>
      </w:pPr>
      <w:r>
        <w:t xml:space="preserve">Как уже говорилось выше, модельный ряд доступных теперь в Мурманске светодиодных </w:t>
      </w:r>
      <w:proofErr w:type="spellStart"/>
      <w:r>
        <w:t>автоламп</w:t>
      </w:r>
      <w:proofErr w:type="spellEnd"/>
      <w:r>
        <w:t>, достаточно широк, а сами лампы дают хорошую освещенность благодаря качественному располож</w:t>
      </w:r>
      <w:r w:rsidR="003E335D">
        <w:t>е</w:t>
      </w:r>
      <w:r>
        <w:t>нию LED светильников. На каждой из ламп в салоне Вашего авто, можно отдельно регулировать яркость, что очень удобно.</w:t>
      </w:r>
    </w:p>
    <w:p w:rsidR="007976A7" w:rsidRDefault="007976A7" w:rsidP="003E335D">
      <w:pPr>
        <w:pStyle w:val="a3"/>
        <w:numPr>
          <w:ilvl w:val="0"/>
          <w:numId w:val="1"/>
        </w:numPr>
      </w:pPr>
      <w:r>
        <w:t>Светодиодные лампы не почу</w:t>
      </w:r>
      <w:r w:rsidR="003E335D">
        <w:t>в</w:t>
      </w:r>
      <w:r>
        <w:t>ствуют перепадов напряжения, так как во всех моделях присутствует стабилизатор тока от 5 до 50В. Если Вы ранее меняли перегоревшие лампочки в плафонах Вашего авто, то теперь можете об этом просто забыть.</w:t>
      </w:r>
    </w:p>
    <w:p w:rsidR="008163D3" w:rsidRPr="007976A7" w:rsidRDefault="007976A7" w:rsidP="007976A7">
      <w:r>
        <w:t xml:space="preserve">Зная город Мурманск, светодиодные </w:t>
      </w:r>
      <w:proofErr w:type="spellStart"/>
      <w:r>
        <w:t>автолампы</w:t>
      </w:r>
      <w:proofErr w:type="spellEnd"/>
      <w:r>
        <w:t xml:space="preserve"> однозначно найдут множество покупателей</w:t>
      </w:r>
      <w:r w:rsidR="003D0A01">
        <w:t>,</w:t>
      </w:r>
      <w:bookmarkStart w:id="0" w:name="_GoBack"/>
      <w:bookmarkEnd w:id="0"/>
      <w:r>
        <w:t xml:space="preserve"> так как в данных широтах срок службы аккумулятора особенно актуален. Данные автомобильные лампы очень просты в установке, и для того чтобы заменить старые лампы новые во всем салоне, Вам потребуется лишь одна отвертка, и то - для центрального светильника.</w:t>
      </w:r>
      <w:r w:rsidR="003E335D">
        <w:t xml:space="preserve"> Если Вы хотите приобрести качественные светодиодные автомобильные лампы в Мурманске, то наша компания рада будет предложить Вам большой выбор данной продукции. Мы не ведем дел с некачественными поставщиками, которые неважно зарекомендовали себя на рынке, потому вся наша продукция – надежная и качественная.</w:t>
      </w:r>
    </w:p>
    <w:sectPr w:rsidR="008163D3" w:rsidRPr="0079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82E50"/>
    <w:multiLevelType w:val="hybridMultilevel"/>
    <w:tmpl w:val="483A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A7"/>
    <w:rsid w:val="003D0A01"/>
    <w:rsid w:val="003E335D"/>
    <w:rsid w:val="005749F5"/>
    <w:rsid w:val="007976A7"/>
    <w:rsid w:val="00C80FD5"/>
    <w:rsid w:val="00D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CEF78-F42C-4506-A51B-0D32B738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5</cp:revision>
  <dcterms:created xsi:type="dcterms:W3CDTF">2014-08-27T08:45:00Z</dcterms:created>
  <dcterms:modified xsi:type="dcterms:W3CDTF">2014-08-28T21:07:00Z</dcterms:modified>
</cp:coreProperties>
</file>