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1A" w:rsidRPr="008114AD" w:rsidRDefault="00AF1D1A" w:rsidP="00AF1D1A">
      <w:pPr>
        <w:rPr>
          <w:u w:val="single"/>
        </w:rPr>
      </w:pPr>
      <w:bookmarkStart w:id="0" w:name="_GoBack"/>
      <w:r w:rsidRPr="008114AD">
        <w:rPr>
          <w:u w:val="single"/>
        </w:rPr>
        <w:t>Компостирование</w:t>
      </w:r>
    </w:p>
    <w:p w:rsidR="00AF1D1A" w:rsidRPr="00DD599E" w:rsidRDefault="00AF1D1A" w:rsidP="00AF1D1A"/>
    <w:p w:rsidR="00AF1D1A" w:rsidRPr="00DD599E" w:rsidRDefault="00AF1D1A" w:rsidP="00AF1D1A">
      <w:r>
        <w:t>Любой фермер, независимо от того животных или птиц он разводит, сталкивается с проблемой переработки и утилизации навоза или помета. Процесс довольно сложный, притом постоянный и долговременный. Не говоря уже о том, что довольно затратный и не всегда рентабельный. Использовать навоз сразу как удобрение для внесения на поля запрещают нормы, его необходимо хранить и выдерживать от полугода до года, чтобы прошли все необходимые процессы, превращающие навоз в органическое удобрение с сохранением всех необходимых питательных веществ. Да и вносить его можно только в теплое время года.</w:t>
      </w:r>
    </w:p>
    <w:p w:rsidR="00AF1D1A" w:rsidRDefault="00AF1D1A" w:rsidP="00AF1D1A"/>
    <w:p w:rsidR="00AF1D1A" w:rsidRDefault="00AF1D1A" w:rsidP="00AF1D1A">
      <w:r>
        <w:t xml:space="preserve">Все больше и больше фермеров обращаются к технологии разделения навоза на жидкую и твердую фракцию, для чего используются </w:t>
      </w:r>
      <w:r w:rsidRPr="00427698">
        <w:rPr>
          <w:b/>
          <w:u w:val="single"/>
        </w:rPr>
        <w:t>сепараторы</w:t>
      </w:r>
      <w:r>
        <w:t xml:space="preserve">. Данная процедура снижает статью расходов на хранение и внесение на поля жидкого навоза. И здесь же возникает потребность в наилучшем </w:t>
      </w:r>
      <w:proofErr w:type="gramStart"/>
      <w:r>
        <w:t>использовании</w:t>
      </w:r>
      <w:proofErr w:type="gramEnd"/>
      <w:r>
        <w:t xml:space="preserve"> твердой фракции, которую также необходимо утилизировать, причем желательно экономически выгодно и с максимальным сохранением окружающей среды и чистоты фермы. </w:t>
      </w:r>
    </w:p>
    <w:p w:rsidR="00AF1D1A" w:rsidRDefault="00AF1D1A" w:rsidP="00AF1D1A"/>
    <w:p w:rsidR="00AF1D1A" w:rsidRDefault="00AF1D1A" w:rsidP="00AF1D1A">
      <w:r>
        <w:t>Какие существуют варианты утилизации твердой фракции?</w:t>
      </w:r>
    </w:p>
    <w:p w:rsidR="00AF1D1A" w:rsidRPr="00DD599E" w:rsidRDefault="00AF1D1A" w:rsidP="00AF1D1A"/>
    <w:p w:rsidR="00AF1D1A" w:rsidRDefault="00AF1D1A" w:rsidP="00AF1D1A">
      <w:pPr>
        <w:rPr>
          <w:szCs w:val="24"/>
        </w:rPr>
      </w:pPr>
      <w:r>
        <w:t xml:space="preserve">Компания </w:t>
      </w:r>
      <w:r w:rsidR="00D71D7D">
        <w:rPr>
          <w:szCs w:val="24"/>
        </w:rPr>
        <w:t>___</w:t>
      </w:r>
      <w:r>
        <w:rPr>
          <w:szCs w:val="24"/>
        </w:rPr>
        <w:t xml:space="preserve"> предлагает технологию по утилизации навоза и помета под открытым небом, которая не требует капитальных вложений. Речь идет об аэробном процессе компостирования.</w:t>
      </w:r>
    </w:p>
    <w:p w:rsidR="00AF1D1A" w:rsidRDefault="00AF1D1A" w:rsidP="00AF1D1A">
      <w:pPr>
        <w:rPr>
          <w:szCs w:val="24"/>
        </w:rPr>
      </w:pPr>
    </w:p>
    <w:p w:rsidR="00AF1D1A" w:rsidRDefault="00AF1D1A" w:rsidP="00AF1D1A">
      <w:pPr>
        <w:rPr>
          <w:szCs w:val="24"/>
        </w:rPr>
      </w:pPr>
      <w:r>
        <w:rPr>
          <w:szCs w:val="24"/>
        </w:rPr>
        <w:t xml:space="preserve">Что </w:t>
      </w:r>
      <w:proofErr w:type="gramStart"/>
      <w:r>
        <w:rPr>
          <w:szCs w:val="24"/>
        </w:rPr>
        <w:t>из себя представляет</w:t>
      </w:r>
      <w:proofErr w:type="gramEnd"/>
      <w:r>
        <w:rPr>
          <w:szCs w:val="24"/>
        </w:rPr>
        <w:t xml:space="preserve"> наша технология компостирования?</w:t>
      </w:r>
    </w:p>
    <w:p w:rsidR="00AF1D1A" w:rsidRDefault="00AF1D1A" w:rsidP="00AF1D1A">
      <w:pPr>
        <w:rPr>
          <w:szCs w:val="24"/>
        </w:rPr>
      </w:pPr>
    </w:p>
    <w:p w:rsidR="00AF1D1A" w:rsidRPr="002D1449" w:rsidRDefault="00AF1D1A" w:rsidP="00AF1D1A">
      <w:r>
        <w:t xml:space="preserve">После отделения твердой фракции, ее вывозят на специально отведенную площадку, на которой предварительно строятся бурты определенного размера (определяется размерами </w:t>
      </w:r>
      <w:proofErr w:type="spellStart"/>
      <w:r>
        <w:t>ворошителя</w:t>
      </w:r>
      <w:proofErr w:type="spellEnd"/>
      <w:r>
        <w:t xml:space="preserve"> компоста), где и проходит круглогодичный процесс компостирования. В зависимости от времени года, превращение навоза в компост занимает максимум 65 дней в холодный период и за 45 дней в теплое время.</w:t>
      </w:r>
    </w:p>
    <w:p w:rsidR="00AF1D1A" w:rsidRDefault="00AF1D1A" w:rsidP="00AF1D1A"/>
    <w:p w:rsidR="00AF1D1A" w:rsidRDefault="00AF1D1A" w:rsidP="00AF1D1A">
      <w:r>
        <w:t>Сам процесс компостирования можно разделить на три этапа:</w:t>
      </w:r>
    </w:p>
    <w:p w:rsidR="00AF1D1A" w:rsidRDefault="00AF1D1A" w:rsidP="00AF1D1A"/>
    <w:p w:rsidR="00AF1D1A" w:rsidRDefault="00AF1D1A" w:rsidP="00AF1D1A">
      <w:proofErr w:type="gramStart"/>
      <w:r>
        <w:t>На первом этапе, обозначаемом как термофильный, за счет ворошения и добавления влаги поддерживается температура 58-68 градусов, что позволяет добиться разложения семян сорняков и патогенных организмов.</w:t>
      </w:r>
      <w:proofErr w:type="gramEnd"/>
    </w:p>
    <w:p w:rsidR="00AF1D1A" w:rsidRDefault="00AF1D1A" w:rsidP="00AF1D1A"/>
    <w:p w:rsidR="00AF1D1A" w:rsidRDefault="00AF1D1A" w:rsidP="00AF1D1A">
      <w:r>
        <w:t xml:space="preserve">На втором – </w:t>
      </w:r>
      <w:proofErr w:type="spellStart"/>
      <w:r>
        <w:t>мезофильном</w:t>
      </w:r>
      <w:proofErr w:type="spellEnd"/>
      <w:r>
        <w:t xml:space="preserve"> – этапе, при снижении температуры, добавляются комплексы бактерий: </w:t>
      </w:r>
      <w:r>
        <w:rPr>
          <w:rFonts w:cs="Times New Roman"/>
          <w:b/>
          <w:i/>
          <w:color w:val="222222"/>
          <w:szCs w:val="24"/>
        </w:rPr>
        <w:t>кисломолочные бактерии, д</w:t>
      </w:r>
      <w:r w:rsidRPr="005D661E">
        <w:rPr>
          <w:rFonts w:cs="Times New Roman"/>
          <w:b/>
          <w:i/>
          <w:color w:val="222222"/>
          <w:szCs w:val="24"/>
        </w:rPr>
        <w:t>рожжевые микроорганизмы</w:t>
      </w:r>
      <w:r>
        <w:rPr>
          <w:rFonts w:cs="Times New Roman"/>
          <w:b/>
          <w:i/>
          <w:color w:val="222222"/>
          <w:szCs w:val="24"/>
        </w:rPr>
        <w:t xml:space="preserve">, </w:t>
      </w:r>
      <w:proofErr w:type="spellStart"/>
      <w:r>
        <w:rPr>
          <w:rFonts w:cs="Times New Roman"/>
          <w:b/>
          <w:i/>
          <w:color w:val="222222"/>
          <w:szCs w:val="24"/>
        </w:rPr>
        <w:t>фототрофные</w:t>
      </w:r>
      <w:proofErr w:type="spellEnd"/>
      <w:r w:rsidRPr="00A01026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b/>
          <w:i/>
          <w:color w:val="222222"/>
          <w:szCs w:val="24"/>
        </w:rPr>
        <w:t>бактерии</w:t>
      </w:r>
      <w:r>
        <w:t xml:space="preserve">, за счет которых создается </w:t>
      </w:r>
      <w:proofErr w:type="spellStart"/>
      <w:r>
        <w:t>микробиота</w:t>
      </w:r>
      <w:proofErr w:type="spellEnd"/>
      <w:r>
        <w:t>. Дополнительно стоит отметить, что данный этап предусматривает возможность добавления к компосту различные органические отходы фермы: старый силос, старый сенаж, старая солома и др.</w:t>
      </w:r>
    </w:p>
    <w:p w:rsidR="00AF1D1A" w:rsidRDefault="00AF1D1A" w:rsidP="00AF1D1A"/>
    <w:p w:rsidR="00AF1D1A" w:rsidRDefault="00AF1D1A" w:rsidP="00AF1D1A">
      <w:r>
        <w:t>Третий этап можно обозначить как синхронизация. На данном отрезке времени органическая масса стабилизируется, становится однородной и превращается в насыщенный комплексом полезных микроорганизмов компост, содержащий все необходимые макро и микроэлементы.</w:t>
      </w:r>
    </w:p>
    <w:p w:rsidR="00AF1D1A" w:rsidRDefault="00AF1D1A" w:rsidP="00AF1D1A"/>
    <w:p w:rsidR="00AF1D1A" w:rsidRPr="00A826E5" w:rsidRDefault="00AF1D1A" w:rsidP="00AF1D1A">
      <w:r>
        <w:t xml:space="preserve">Технология компостирования, предлагаемая </w:t>
      </w:r>
      <w:r w:rsidR="00D71D7D">
        <w:rPr>
          <w:szCs w:val="24"/>
        </w:rPr>
        <w:t>___</w:t>
      </w:r>
      <w:r>
        <w:rPr>
          <w:szCs w:val="24"/>
        </w:rPr>
        <w:t xml:space="preserve"> позволяет снизить затраты на утилизацию навоза или помета порядка в 4 раза, </w:t>
      </w:r>
      <w:r w:rsidRPr="005D661E">
        <w:t>что довольно существенно, помимо экономии есть и дополнительные преимущества. К ним можно отнести упрощение</w:t>
      </w:r>
      <w:r>
        <w:rPr>
          <w:szCs w:val="24"/>
        </w:rPr>
        <w:t xml:space="preserve"> внесения компоста на поля, за счет снижения нормы внесения до 8 т на гектар. Стоит упомянуть, что в </w:t>
      </w:r>
      <w:proofErr w:type="gramStart"/>
      <w:r>
        <w:rPr>
          <w:szCs w:val="24"/>
        </w:rPr>
        <w:t>процессе</w:t>
      </w:r>
      <w:proofErr w:type="gramEnd"/>
      <w:r>
        <w:rPr>
          <w:szCs w:val="24"/>
        </w:rPr>
        <w:t xml:space="preserve"> компостирования полностью убирается неприятный запах, не содержит семян сорняков  и в дальнейшем компост можно использовать как экологически чистую подстилку для животных с дальнейшей переработкой в органическое удобрение. </w:t>
      </w:r>
    </w:p>
    <w:p w:rsidR="00AF1D1A" w:rsidRDefault="00AF1D1A" w:rsidP="00AF1D1A"/>
    <w:p w:rsidR="00AF1D1A" w:rsidRPr="002D4555" w:rsidRDefault="00AF1D1A" w:rsidP="00AF1D1A">
      <w:pPr>
        <w:rPr>
          <w:rFonts w:cs="Times New Roman"/>
        </w:rPr>
      </w:pPr>
      <w:r w:rsidRPr="002D4555">
        <w:rPr>
          <w:rFonts w:cs="Times New Roman"/>
        </w:rPr>
        <w:t>Ваши выгоды от нашего предложения:</w:t>
      </w:r>
    </w:p>
    <w:p w:rsidR="00AF1D1A" w:rsidRPr="006A7722" w:rsidRDefault="00AF1D1A" w:rsidP="00AF1D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A7722">
        <w:rPr>
          <w:rFonts w:ascii="Times New Roman" w:hAnsi="Times New Roman" w:cs="Times New Roman"/>
        </w:rPr>
        <w:t>Снижение затрат на хранение и внесение навоза в 4 раза.</w:t>
      </w:r>
    </w:p>
    <w:p w:rsidR="00AF1D1A" w:rsidRPr="006A7722" w:rsidRDefault="00AF1D1A" w:rsidP="00AF1D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A7722">
        <w:rPr>
          <w:rFonts w:ascii="Times New Roman" w:hAnsi="Times New Roman" w:cs="Times New Roman"/>
        </w:rPr>
        <w:lastRenderedPageBreak/>
        <w:t xml:space="preserve">Получение сбалансированного органического удобрения с возможностью дальнейшего использования в </w:t>
      </w:r>
      <w:proofErr w:type="gramStart"/>
      <w:r w:rsidRPr="006A7722">
        <w:rPr>
          <w:rFonts w:ascii="Times New Roman" w:hAnsi="Times New Roman" w:cs="Times New Roman"/>
        </w:rPr>
        <w:t>хозяйстве</w:t>
      </w:r>
      <w:proofErr w:type="gramEnd"/>
      <w:r w:rsidRPr="006A7722">
        <w:rPr>
          <w:rFonts w:ascii="Times New Roman" w:hAnsi="Times New Roman" w:cs="Times New Roman"/>
        </w:rPr>
        <w:t xml:space="preserve"> или перепродажи.</w:t>
      </w:r>
    </w:p>
    <w:p w:rsidR="00AF1D1A" w:rsidRDefault="00AF1D1A" w:rsidP="00AF1D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A7722">
        <w:rPr>
          <w:rFonts w:ascii="Times New Roman" w:hAnsi="Times New Roman" w:cs="Times New Roman"/>
        </w:rPr>
        <w:t>Использование компоста как подстилки для КРС с дальнейшей переработкой в удобрение.</w:t>
      </w:r>
    </w:p>
    <w:p w:rsidR="00AF1D1A" w:rsidRPr="006A7722" w:rsidRDefault="00AF1D1A" w:rsidP="00AF1D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D4555">
        <w:rPr>
          <w:rFonts w:ascii="Times New Roman" w:hAnsi="Times New Roman" w:cs="Times New Roman"/>
        </w:rPr>
        <w:t xml:space="preserve">Чистота и </w:t>
      </w:r>
      <w:proofErr w:type="spellStart"/>
      <w:r w:rsidRPr="002D4555">
        <w:rPr>
          <w:rFonts w:ascii="Times New Roman" w:hAnsi="Times New Roman" w:cs="Times New Roman"/>
        </w:rPr>
        <w:t>экологичность</w:t>
      </w:r>
      <w:proofErr w:type="spellEnd"/>
      <w:r w:rsidRPr="002D4555">
        <w:rPr>
          <w:rFonts w:ascii="Times New Roman" w:hAnsi="Times New Roman" w:cs="Times New Roman"/>
        </w:rPr>
        <w:t xml:space="preserve"> фермы.</w:t>
      </w:r>
    </w:p>
    <w:p w:rsidR="00AF1D1A" w:rsidRPr="006A7722" w:rsidRDefault="00AF1D1A" w:rsidP="00AF1D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A7722">
        <w:rPr>
          <w:rFonts w:ascii="Times New Roman" w:hAnsi="Times New Roman" w:cs="Times New Roman"/>
        </w:rPr>
        <w:t>Возможность п</w:t>
      </w:r>
      <w:r>
        <w:rPr>
          <w:rFonts w:ascii="Times New Roman" w:hAnsi="Times New Roman" w:cs="Times New Roman"/>
        </w:rPr>
        <w:t>олучения дополнительной прибыли от продажи органического удобрения.</w:t>
      </w:r>
    </w:p>
    <w:bookmarkEnd w:id="0"/>
    <w:p w:rsidR="00F42AD0" w:rsidRDefault="00F42AD0"/>
    <w:sectPr w:rsidR="00F42AD0" w:rsidSect="00AF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1B08"/>
    <w:multiLevelType w:val="hybridMultilevel"/>
    <w:tmpl w:val="56044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B"/>
    <w:rsid w:val="00010425"/>
    <w:rsid w:val="00010BBC"/>
    <w:rsid w:val="0002221D"/>
    <w:rsid w:val="00047B0B"/>
    <w:rsid w:val="000B0C76"/>
    <w:rsid w:val="000B5447"/>
    <w:rsid w:val="000C6B09"/>
    <w:rsid w:val="000D2E04"/>
    <w:rsid w:val="000D478B"/>
    <w:rsid w:val="00132161"/>
    <w:rsid w:val="0014169A"/>
    <w:rsid w:val="0015442F"/>
    <w:rsid w:val="00166C10"/>
    <w:rsid w:val="00170E6C"/>
    <w:rsid w:val="001941C7"/>
    <w:rsid w:val="0019527A"/>
    <w:rsid w:val="001C338D"/>
    <w:rsid w:val="001C58DD"/>
    <w:rsid w:val="001D08F7"/>
    <w:rsid w:val="001E1CCE"/>
    <w:rsid w:val="001E1D34"/>
    <w:rsid w:val="001E647A"/>
    <w:rsid w:val="001F08F0"/>
    <w:rsid w:val="00207788"/>
    <w:rsid w:val="00213087"/>
    <w:rsid w:val="00217C6C"/>
    <w:rsid w:val="00220789"/>
    <w:rsid w:val="002252E9"/>
    <w:rsid w:val="00242779"/>
    <w:rsid w:val="002610B5"/>
    <w:rsid w:val="00263CF8"/>
    <w:rsid w:val="0026713F"/>
    <w:rsid w:val="00270A6D"/>
    <w:rsid w:val="00291AAC"/>
    <w:rsid w:val="002B09D5"/>
    <w:rsid w:val="002B643C"/>
    <w:rsid w:val="002B6C26"/>
    <w:rsid w:val="002C103A"/>
    <w:rsid w:val="002D2DEB"/>
    <w:rsid w:val="002F43F0"/>
    <w:rsid w:val="002F4461"/>
    <w:rsid w:val="00307F2E"/>
    <w:rsid w:val="00313D7E"/>
    <w:rsid w:val="003252A5"/>
    <w:rsid w:val="00360989"/>
    <w:rsid w:val="00362124"/>
    <w:rsid w:val="00373296"/>
    <w:rsid w:val="0038155C"/>
    <w:rsid w:val="003913A9"/>
    <w:rsid w:val="003A7D39"/>
    <w:rsid w:val="003C033B"/>
    <w:rsid w:val="003D4599"/>
    <w:rsid w:val="003D7AE1"/>
    <w:rsid w:val="003E4A3E"/>
    <w:rsid w:val="0040308B"/>
    <w:rsid w:val="004157CD"/>
    <w:rsid w:val="00452812"/>
    <w:rsid w:val="004610F0"/>
    <w:rsid w:val="00473A24"/>
    <w:rsid w:val="00475544"/>
    <w:rsid w:val="004811EA"/>
    <w:rsid w:val="00486B93"/>
    <w:rsid w:val="00493798"/>
    <w:rsid w:val="004A0120"/>
    <w:rsid w:val="004A250F"/>
    <w:rsid w:val="004D7094"/>
    <w:rsid w:val="004E2B31"/>
    <w:rsid w:val="004E5CDD"/>
    <w:rsid w:val="00502C16"/>
    <w:rsid w:val="005113F7"/>
    <w:rsid w:val="00532279"/>
    <w:rsid w:val="00553512"/>
    <w:rsid w:val="00553572"/>
    <w:rsid w:val="00571874"/>
    <w:rsid w:val="005A4960"/>
    <w:rsid w:val="005B6D43"/>
    <w:rsid w:val="005C3EB1"/>
    <w:rsid w:val="005C4DBF"/>
    <w:rsid w:val="005E0928"/>
    <w:rsid w:val="005E1D4C"/>
    <w:rsid w:val="005E292F"/>
    <w:rsid w:val="005E7045"/>
    <w:rsid w:val="005F70CE"/>
    <w:rsid w:val="00625C4D"/>
    <w:rsid w:val="00636338"/>
    <w:rsid w:val="0064731E"/>
    <w:rsid w:val="00664569"/>
    <w:rsid w:val="00667AEE"/>
    <w:rsid w:val="00673A0F"/>
    <w:rsid w:val="00682101"/>
    <w:rsid w:val="00694C3C"/>
    <w:rsid w:val="006A46CC"/>
    <w:rsid w:val="006B0166"/>
    <w:rsid w:val="006B492E"/>
    <w:rsid w:val="006C4DC0"/>
    <w:rsid w:val="006C6ACE"/>
    <w:rsid w:val="006D528D"/>
    <w:rsid w:val="006F4E38"/>
    <w:rsid w:val="006F69C4"/>
    <w:rsid w:val="006F6B07"/>
    <w:rsid w:val="0070330D"/>
    <w:rsid w:val="007039CE"/>
    <w:rsid w:val="007348F0"/>
    <w:rsid w:val="00736A39"/>
    <w:rsid w:val="007413A0"/>
    <w:rsid w:val="00767BFB"/>
    <w:rsid w:val="00786E43"/>
    <w:rsid w:val="0079488C"/>
    <w:rsid w:val="007D5D0B"/>
    <w:rsid w:val="007E318C"/>
    <w:rsid w:val="007F34B8"/>
    <w:rsid w:val="00802867"/>
    <w:rsid w:val="008031BE"/>
    <w:rsid w:val="00803E3D"/>
    <w:rsid w:val="00834346"/>
    <w:rsid w:val="00837F5A"/>
    <w:rsid w:val="00850234"/>
    <w:rsid w:val="00874543"/>
    <w:rsid w:val="00874BA7"/>
    <w:rsid w:val="00876014"/>
    <w:rsid w:val="008814DC"/>
    <w:rsid w:val="00882577"/>
    <w:rsid w:val="00883CB5"/>
    <w:rsid w:val="008902C6"/>
    <w:rsid w:val="008A4B43"/>
    <w:rsid w:val="008B7C34"/>
    <w:rsid w:val="008D2D1F"/>
    <w:rsid w:val="008F62E8"/>
    <w:rsid w:val="0091363D"/>
    <w:rsid w:val="009204FF"/>
    <w:rsid w:val="00945A36"/>
    <w:rsid w:val="0095524D"/>
    <w:rsid w:val="00957C33"/>
    <w:rsid w:val="00957D5E"/>
    <w:rsid w:val="00975903"/>
    <w:rsid w:val="00981257"/>
    <w:rsid w:val="0098780B"/>
    <w:rsid w:val="009A3DD7"/>
    <w:rsid w:val="009B57C5"/>
    <w:rsid w:val="009B77D5"/>
    <w:rsid w:val="009C5E31"/>
    <w:rsid w:val="009C68D6"/>
    <w:rsid w:val="009D370C"/>
    <w:rsid w:val="009F3EAA"/>
    <w:rsid w:val="00A10607"/>
    <w:rsid w:val="00A25197"/>
    <w:rsid w:val="00A25534"/>
    <w:rsid w:val="00A2586A"/>
    <w:rsid w:val="00A304E3"/>
    <w:rsid w:val="00A33C87"/>
    <w:rsid w:val="00A379B2"/>
    <w:rsid w:val="00A4703D"/>
    <w:rsid w:val="00A54181"/>
    <w:rsid w:val="00A6249E"/>
    <w:rsid w:val="00A763D2"/>
    <w:rsid w:val="00A90F5C"/>
    <w:rsid w:val="00A914B4"/>
    <w:rsid w:val="00AB0829"/>
    <w:rsid w:val="00AC746C"/>
    <w:rsid w:val="00AE64A6"/>
    <w:rsid w:val="00AF1D1A"/>
    <w:rsid w:val="00B07E8B"/>
    <w:rsid w:val="00B213DF"/>
    <w:rsid w:val="00B420B4"/>
    <w:rsid w:val="00B45957"/>
    <w:rsid w:val="00B50DF6"/>
    <w:rsid w:val="00B71D21"/>
    <w:rsid w:val="00BC5E9B"/>
    <w:rsid w:val="00BF3C32"/>
    <w:rsid w:val="00C03679"/>
    <w:rsid w:val="00C117DF"/>
    <w:rsid w:val="00C12641"/>
    <w:rsid w:val="00C2119C"/>
    <w:rsid w:val="00C30C03"/>
    <w:rsid w:val="00C41AB1"/>
    <w:rsid w:val="00C5307F"/>
    <w:rsid w:val="00C6012C"/>
    <w:rsid w:val="00C732F7"/>
    <w:rsid w:val="00C95565"/>
    <w:rsid w:val="00CA065B"/>
    <w:rsid w:val="00CA10F1"/>
    <w:rsid w:val="00CA1CEA"/>
    <w:rsid w:val="00CA606B"/>
    <w:rsid w:val="00CB5705"/>
    <w:rsid w:val="00CC3487"/>
    <w:rsid w:val="00D1585F"/>
    <w:rsid w:val="00D20206"/>
    <w:rsid w:val="00D258B2"/>
    <w:rsid w:val="00D3662E"/>
    <w:rsid w:val="00D404B5"/>
    <w:rsid w:val="00D6736E"/>
    <w:rsid w:val="00D67C87"/>
    <w:rsid w:val="00D71D7D"/>
    <w:rsid w:val="00DA08FD"/>
    <w:rsid w:val="00DC2BD1"/>
    <w:rsid w:val="00DF4FAB"/>
    <w:rsid w:val="00DF5102"/>
    <w:rsid w:val="00DF74F7"/>
    <w:rsid w:val="00E05808"/>
    <w:rsid w:val="00E07C55"/>
    <w:rsid w:val="00E13A55"/>
    <w:rsid w:val="00E608E1"/>
    <w:rsid w:val="00E6307E"/>
    <w:rsid w:val="00E655F5"/>
    <w:rsid w:val="00E86EDA"/>
    <w:rsid w:val="00E878C0"/>
    <w:rsid w:val="00E9091A"/>
    <w:rsid w:val="00EA51F0"/>
    <w:rsid w:val="00EA6141"/>
    <w:rsid w:val="00ED6C43"/>
    <w:rsid w:val="00ED78D8"/>
    <w:rsid w:val="00EE0152"/>
    <w:rsid w:val="00EE5872"/>
    <w:rsid w:val="00EF1E2A"/>
    <w:rsid w:val="00EF3DEE"/>
    <w:rsid w:val="00EF4A0A"/>
    <w:rsid w:val="00EF79AE"/>
    <w:rsid w:val="00F02108"/>
    <w:rsid w:val="00F07477"/>
    <w:rsid w:val="00F1408A"/>
    <w:rsid w:val="00F23777"/>
    <w:rsid w:val="00F23841"/>
    <w:rsid w:val="00F3275B"/>
    <w:rsid w:val="00F34657"/>
    <w:rsid w:val="00F41A65"/>
    <w:rsid w:val="00F42AD0"/>
    <w:rsid w:val="00F43B77"/>
    <w:rsid w:val="00F5474F"/>
    <w:rsid w:val="00F57E84"/>
    <w:rsid w:val="00F857C7"/>
    <w:rsid w:val="00FA1849"/>
    <w:rsid w:val="00FA74B6"/>
    <w:rsid w:val="00FB79A9"/>
    <w:rsid w:val="00FC36D0"/>
    <w:rsid w:val="00FD0AF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1A"/>
    <w:pPr>
      <w:tabs>
        <w:tab w:val="left" w:pos="709"/>
      </w:tabs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"/>
    <w:qFormat/>
    <w:rsid w:val="006F6B07"/>
    <w:p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F1D1A"/>
    <w:pPr>
      <w:tabs>
        <w:tab w:val="clear" w:pos="709"/>
      </w:tabs>
      <w:ind w:left="720"/>
      <w:contextualSpacing/>
    </w:pPr>
    <w:rPr>
      <w:rFonts w:asciiTheme="minorHAnsi" w:eastAsiaTheme="minorEastAsia" w:hAnsiTheme="minorHAnsi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1A"/>
    <w:pPr>
      <w:tabs>
        <w:tab w:val="left" w:pos="709"/>
      </w:tabs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"/>
    <w:qFormat/>
    <w:rsid w:val="006F6B07"/>
    <w:p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F1D1A"/>
    <w:pPr>
      <w:tabs>
        <w:tab w:val="clear" w:pos="709"/>
      </w:tabs>
      <w:ind w:left="720"/>
      <w:contextualSpacing/>
    </w:pPr>
    <w:rPr>
      <w:rFonts w:asciiTheme="minorHAnsi" w:eastAsiaTheme="minorEastAsia" w:hAnsiTheme="minorHAnsi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2014-11-15T21:11:00Z</dcterms:created>
  <dcterms:modified xsi:type="dcterms:W3CDTF">2014-11-15T21:14:00Z</dcterms:modified>
</cp:coreProperties>
</file>