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Bdr/>
        <w:shd w:fill="auto" w:val="clear"/>
        <w:spacing w:after="120" w:before="120"/>
        <w:ind w:hanging="0" w:left="0" w:right="0"/>
        <w:jc w:val="left"/>
      </w:pPr>
      <w:r>
        <w:rPr/>
        <w:drawing>
          <wp:inline distB="0" distL="0" distR="0" distT="0">
            <wp:extent cx="5143500" cy="20669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link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2"/>
        <w:pBdr/>
        <w:spacing w:after="0" w:before="0"/>
        <w:ind w:hanging="0" w:left="0" w:right="0"/>
        <w:jc w:val="both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Изоляция труб и деталей трубопроводов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0"/>
        </w:rPr>
        <w:t>1/4 тепла «теряется» по дороге от котельной до потребителя! </w:t>
        <w:br/>
        <w:br/>
        <w:t>И это при том, что стоимость энергоресурсов стремительно растет и утечка тепла в таких условиях просто недопустима. Принятые Федеральные Законы об энергосбережении и повышении энергетической эффективности определили новые требования к сохранению тепла. Все это заставляет искать пути экономичного и разумного использования энергоресурсов. Как же сохранить тепло в трубопроводах и продлить срок их безопасной эксплуатации?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Ответ весьма прост – выполнение тепло- и гидроизоляции трубопроводных систем. Но устаревшие изоляционные материалы и методы их нанесения не способны ощутимо уменьшить энергопотери. Традиционная изоляция труб стекловатой и рубероидом имеет небольшой срок эксплуатации, агигроскопичность стекловаты способствует насыщению ее влагой при повышенной влажности воздуха. Таким образом, теплоизоляция трубопровода в принципе отсутствует.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Эффективная изоляция труб должна обладать низкой теплопроводностью, быть экономичной и долговечной. Современные органические и неорганические изоляционные материалы имеют пористую структуру и низкую плотность, поэтому хорошо сохраняют тепло. Кроме того, при помощи такой изоляции можно предотвратить появление ржавчины на трубах, защитить их от механических повреждений, температурных колебаний, химических воздействий, промерзания и др. </w:t>
        <w:br/>
        <w:br/>
        <w:t>  </w:t>
      </w: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0"/>
        </w:rPr>
        <w:t>APEX metal наносит изоляционные материалы следующими методами: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</w:p>
    <w:p>
      <w:pPr>
        <w:pStyle w:val="style19"/>
        <w:numPr>
          <w:ilvl w:val="0"/>
          <w:numId w:val="1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рулонным</w:t>
      </w:r>
    </w:p>
    <w:p>
      <w:pPr>
        <w:pStyle w:val="style19"/>
        <w:numPr>
          <w:ilvl w:val="0"/>
          <w:numId w:val="1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штучным</w:t>
      </w:r>
    </w:p>
    <w:p>
      <w:pPr>
        <w:pStyle w:val="style19"/>
        <w:numPr>
          <w:ilvl w:val="0"/>
          <w:numId w:val="1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кожуховым</w:t>
      </w:r>
    </w:p>
    <w:p>
      <w:pPr>
        <w:pStyle w:val="style19"/>
        <w:numPr>
          <w:ilvl w:val="0"/>
          <w:numId w:val="1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заливочным</w:t>
      </w:r>
    </w:p>
    <w:p>
      <w:pPr>
        <w:pStyle w:val="style19"/>
        <w:numPr>
          <w:ilvl w:val="0"/>
          <w:numId w:val="1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комбинированным</w:t>
      </w:r>
    </w:p>
    <w:p>
      <w:pPr>
        <w:pStyle w:val="style2"/>
        <w:pBdr/>
        <w:spacing w:after="0" w:before="0"/>
        <w:ind w:hanging="0" w:left="0" w:right="0"/>
        <w:jc w:val="both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APEX metal cохраняет тепло и защищает от коррозии трубы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Компания APEX metal использует самые прогрессивные и эффективные способы внешней и внутренней изоляции труб и деталей трубопроводов любых диаметров: </w:t>
      </w:r>
    </w:p>
    <w:p>
      <w:pPr>
        <w:pStyle w:val="style19"/>
        <w:numPr>
          <w:ilvl w:val="0"/>
          <w:numId w:val="2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</w:rPr>
        <w:t>ППУ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 (пенополиуретановая изоляция)</w:t>
      </w:r>
    </w:p>
    <w:p>
      <w:pPr>
        <w:pStyle w:val="style19"/>
        <w:numPr>
          <w:ilvl w:val="0"/>
          <w:numId w:val="2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</w:rPr>
        <w:t>ВУС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 (весьма усиленная изоляция)</w:t>
      </w:r>
    </w:p>
    <w:p>
      <w:pPr>
        <w:pStyle w:val="style19"/>
        <w:numPr>
          <w:ilvl w:val="0"/>
          <w:numId w:val="2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</w:rPr>
        <w:t>ЦПИ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 (цементно-песчаная изоляция)</w:t>
      </w:r>
    </w:p>
    <w:p>
      <w:pPr>
        <w:pStyle w:val="style2"/>
        <w:pBdr/>
        <w:spacing w:after="0" w:before="0"/>
        <w:ind w:hanging="0" w:left="0" w:right="0"/>
        <w:jc w:val="both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Эффективная и экономичная ППУ изоляция от APEX metal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ППУ изоляция в APEX metal - эффективное и экономичное решение для теплоизоляции  труб и деталей трубопроводов ГВС, систем отопления или теплосетей! </w:t>
        <w:br/>
        <w:br/>
        <w:t>Теплоизоляция трубопроводов пенополиуретаном (неорганическим материалом) по эффективности и долговечности существенно превышает изоляцию стекловатой. Низкая теплопроводность, высокая прочность, устойчивость к влажности, хорошие адгезионные свойства относительно металла, и небольшой вес пенополиуретана позволяют:</w:t>
      </w:r>
    </w:p>
    <w:p>
      <w:pPr>
        <w:pStyle w:val="style19"/>
        <w:numPr>
          <w:ilvl w:val="0"/>
          <w:numId w:val="3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в 2-3 раза сократить энеропотери</w:t>
      </w:r>
    </w:p>
    <w:p>
      <w:pPr>
        <w:pStyle w:val="style19"/>
        <w:numPr>
          <w:ilvl w:val="0"/>
          <w:numId w:val="3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в 2-3 раза сократить затраты на эксплуатацию и ремонт</w:t>
      </w:r>
    </w:p>
    <w:p>
      <w:pPr>
        <w:pStyle w:val="style19"/>
        <w:numPr>
          <w:ilvl w:val="0"/>
          <w:numId w:val="3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облегчить и ускорить монтаж трубопроводов</w:t>
      </w:r>
    </w:p>
    <w:p>
      <w:pPr>
        <w:pStyle w:val="style19"/>
        <w:numPr>
          <w:ilvl w:val="0"/>
          <w:numId w:val="3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увеличить срок службы труб до 30лет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0"/>
        </w:rPr>
        <w:t>В APEX metal изоляция ППУ может выполняться несколькими способами: </w:t>
      </w:r>
    </w:p>
    <w:p>
      <w:pPr>
        <w:pStyle w:val="style19"/>
        <w:numPr>
          <w:ilvl w:val="0"/>
          <w:numId w:val="4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заливкой</w:t>
      </w:r>
    </w:p>
    <w:p>
      <w:pPr>
        <w:pStyle w:val="style19"/>
        <w:numPr>
          <w:ilvl w:val="0"/>
          <w:numId w:val="4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заключением труб в скорлупы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При заливке используются специальные кожухи с внутренним диаметром, превышающим наружный диаметр трубы. Трубы помещаются в полиэтиленовые или оцинкованные кожухи, а свободное пространство заполняется пенополиуретаном. Образование пустот исключено, а внешний полиэтиленовый слой защищает от проникновения влаги, поэтому изоляционный слой обладает хорошими гидро- и теплоизоляционными свойствами.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Скорлупы представляют собой пенополиуретановые цилиндры, изготовленные в пресс-формах.Вспененным пенополиуретаном заполняют форму и выдерживают до затвердевания. Дополнительно формы могут покрываться стеклотканью или фольгой. Скорлупы крепятся к трубам хомутами или стяжками, клеевыми материалами.</w:t>
      </w:r>
    </w:p>
    <w:p>
      <w:pPr>
        <w:pStyle w:val="style2"/>
        <w:pBdr/>
        <w:spacing w:after="0" w:before="0"/>
        <w:ind w:hanging="0" w:left="0" w:right="0"/>
        <w:jc w:val="both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Труба в изоляции ВУС для воды, нефти и газа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ВУС изоляция в APEX metal - надежная защита подводных и подземных трубопроводов для холодного водоснабжения, газо- и нефтемагистралей! </w:t>
        <w:br/>
        <w:br/>
        <w:t>Весьма усиленная изоляция (ВУС) выполняется из экструдированного полиэтилена и состоит из 2-3 слоев общей толщиной около 3,5-5мм. На стальную трубу, покрытую эпоксидным праймером, наносится твердое адгезивное покрытие для надежного соединения последующего слоя с металлом. Слой полиэтилена, нанесенный плоскощелевой экструзией, придает изоляционному покрытию механическую прочность и водонепроницаемость, увеличивает срок службы трубопровода. Труба в изоляции ВУС допускается к эксплуатации в условиях агрессивных сред с температурой транспортируемого вещества от -20оС до +60оС.</w:t>
      </w:r>
    </w:p>
    <w:p>
      <w:pPr>
        <w:pStyle w:val="style2"/>
        <w:pBdr/>
        <w:spacing w:after="0" w:before="0"/>
        <w:ind w:hanging="0" w:left="0" w:right="0"/>
        <w:jc w:val="both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Высокая защита внутренней поверхности труб ЦПИ изоляцией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ЦПИ изоляция в APEX metal - цементно-песчаная защита внутренней поверхности новых и б/у, стальных и чугунных труб любых диаметров!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 </w:t>
        <w:br/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Со временем на внутренней поверхности водопроводных труб образуются биологические обрастания и минеральныеотложения и коррозионные явления, что влияет на качество транспортируемой воды и провоцирует разрушение труб. ЦПИ при низкой стоимости материалов и универсальности самого способа нанесения позволяет максимально защитить трубопровод изнутри,упрочнить его игерметизировать все стыковые соединения, продлевая срок безопасной эксплуатациитрубопроводов до 30 лет, увеличить экономическую отдачу, повысить качество воды.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Влажное цементно-песчаное покрытие наносится на погрунтованную поверхность труб центробежным набрызгом. После высыхания производится полировка изоляционного покрытия до гладкого состояния. В зависимости от диаметра трубы образовавшийся защитный слой имеет толщину4-15мм и прочность от 450 кгс/см2.</w:t>
      </w:r>
    </w:p>
    <w:p>
      <w:pPr>
        <w:pStyle w:val="style2"/>
        <w:pBdr/>
        <w:spacing w:after="0" w:before="0"/>
        <w:ind w:hanging="0" w:left="0" w:right="0"/>
        <w:jc w:val="both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Как отправить заявку на изоляцию труб в APEX metal:</w:t>
      </w:r>
    </w:p>
    <w:p>
      <w:pPr>
        <w:pStyle w:val="style19"/>
        <w:numPr>
          <w:ilvl w:val="0"/>
          <w:numId w:val="5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заполните простую форму на странице внизу, форма заявки активируется при нажатии на окно "Отправить заявку"</w:t>
      </w:r>
    </w:p>
    <w:p>
      <w:pPr>
        <w:pStyle w:val="style19"/>
        <w:numPr>
          <w:ilvl w:val="0"/>
          <w:numId w:val="5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позвоните по телефону 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</w:rPr>
        <w:t>+7 (495) 232 05 99</w:t>
      </w:r>
    </w:p>
    <w:p>
      <w:pPr>
        <w:pStyle w:val="style19"/>
        <w:numPr>
          <w:ilvl w:val="0"/>
          <w:numId w:val="5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</w:rPr>
        <w:t>отправьте заявку на электронную почту </w:t>
      </w:r>
      <w:hyperlink r:id="rId3">
        <w:r>
          <w:rPr>
            <w:rStyle w:val="style17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3399CB"/>
            <w:spacing w:val="0"/>
            <w:sz w:val="20"/>
            <w:u w:val="none"/>
            <w:effect w:val="none"/>
          </w:rPr>
          <w:t>sales@apex-metal.ru</w:t>
        </w:r>
      </w:hyperlink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/>
          <w:i w:val="false"/>
          <w:caps w:val="false"/>
          <w:smallCaps w:val="false"/>
          <w:color w:val="363636"/>
          <w:spacing w:val="0"/>
          <w:sz w:val="28"/>
        </w:rPr>
        <w:t>APEX metal - профессиональные решения из металла!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 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ind w:hanging="283" w:left="0"/>
      </w:pPr>
      <w:rPr>
        <w:rFonts w:ascii="Wingdings" w:cs="Wingdings" w:hAnsi="Wingdings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2" w:type="paragraph">
    <w:name w:val="Заголовок 2"/>
    <w:basedOn w:val="style18"/>
    <w:next w:val="style19"/>
    <w:pPr>
      <w:outlineLvl w:val="1"/>
    </w:pPr>
    <w:rPr>
      <w:rFonts w:ascii="Times New Roman" w:cs="Lohit Hindi" w:eastAsia="Droid Sans Fallback" w:hAnsi="Times New Roman"/>
      <w:b/>
      <w:bCs/>
      <w:sz w:val="36"/>
      <w:szCs w:val="36"/>
    </w:rPr>
  </w:style>
  <w:style w:styleId="style15" w:type="character">
    <w:name w:val="Выделение жирным"/>
    <w:next w:val="style15"/>
    <w:rPr>
      <w:b/>
      <w:bCs/>
    </w:rPr>
  </w:style>
  <w:style w:styleId="style16" w:type="character">
    <w:name w:val="Маркеры списка"/>
    <w:next w:val="style16"/>
    <w:rPr>
      <w:rFonts w:ascii="OpenSymbol" w:cs="OpenSymbol" w:eastAsia="OpenSymbol" w:hAnsi="OpenSymbol"/>
    </w:rPr>
  </w:style>
  <w:style w:styleId="style17" w:type="character">
    <w:name w:val="Интернет-ссылка"/>
    <w:next w:val="style17"/>
    <w:rPr>
      <w:color w:val="000080"/>
      <w:u w:val="single"/>
      <w:lang w:bidi="ru-RU" w:eastAsia="ru-RU" w:val="ru-RU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Горизонтальная линия"/>
    <w:basedOn w:val="style0"/>
    <w:next w:val="style19"/>
    <w:pPr>
      <w:suppressLineNumbers/>
      <w:pBdr>
        <w:bottom w:color="808080" w:space="0" w:sz="2" w:val="double"/>
      </w:pBdr>
      <w:spacing w:after="283" w:before="0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apex-metal.ru/upload/medialibrary/b82/b82c3802751738ff1607ccb505c3401f.jpg" TargetMode="External"/><Relationship Id="rId3" Type="http://schemas.openxmlformats.org/officeDocument/2006/relationships/hyperlink" Target="mailto:sales@apex-meta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2014-11-19T11:40:18.00Z</dcterms:created>
  <dc:creator>lena </dc:creator>
  <cp:revision>0</cp:revision>
</cp:coreProperties>
</file>