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D" w:rsidRPr="00D9069D" w:rsidRDefault="00D9069D" w:rsidP="000B5819">
      <w:pPr>
        <w:pStyle w:val="a3"/>
        <w:rPr>
          <w:rFonts w:ascii="Verdana" w:hAnsi="Verdana"/>
          <w:b/>
          <w:color w:val="000000"/>
        </w:rPr>
      </w:pPr>
      <w:proofErr w:type="spellStart"/>
      <w:r w:rsidRPr="00D9069D">
        <w:rPr>
          <w:rFonts w:ascii="Verdana" w:hAnsi="Verdana"/>
          <w:b/>
          <w:color w:val="000000"/>
        </w:rPr>
        <w:t>Погружные</w:t>
      </w:r>
      <w:proofErr w:type="spellEnd"/>
      <w:r w:rsidRPr="00D9069D">
        <w:rPr>
          <w:rFonts w:ascii="Verdana" w:hAnsi="Verdana"/>
          <w:b/>
          <w:color w:val="000000"/>
        </w:rPr>
        <w:t xml:space="preserve"> водные насосы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Большая часть загородных домов и коттеджей на территории нашей страны не име</w:t>
      </w:r>
      <w:r>
        <w:rPr>
          <w:rFonts w:ascii="Verdana" w:hAnsi="Verdana"/>
          <w:color w:val="000000"/>
          <w:sz w:val="20"/>
          <w:szCs w:val="20"/>
        </w:rPr>
        <w:t>е</w:t>
      </w:r>
      <w:r w:rsidRPr="000B5819">
        <w:rPr>
          <w:rFonts w:ascii="Verdana" w:hAnsi="Verdana"/>
          <w:color w:val="000000"/>
          <w:sz w:val="20"/>
          <w:szCs w:val="20"/>
        </w:rPr>
        <w:t xml:space="preserve">т подключения к централизованному водоснабжению. Это вынуждает домовладельцев пользоваться </w:t>
      </w:r>
      <w:proofErr w:type="spellStart"/>
      <w:r w:rsidRPr="000B5819">
        <w:rPr>
          <w:rFonts w:ascii="Verdana" w:hAnsi="Verdana"/>
          <w:color w:val="000000"/>
          <w:sz w:val="20"/>
          <w:szCs w:val="20"/>
        </w:rPr>
        <w:t>погружными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водяными насосами. Принцип их работы основан на "доставке" воды из скважины или колодца. Но этим их возможности не ограничиваются. Насосы </w:t>
      </w:r>
      <w:proofErr w:type="spellStart"/>
      <w:r w:rsidRPr="000B5819">
        <w:rPr>
          <w:rFonts w:ascii="Verdana" w:hAnsi="Verdana"/>
          <w:color w:val="000000"/>
          <w:sz w:val="20"/>
          <w:szCs w:val="20"/>
        </w:rPr>
        <w:t>погружного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типа могут быть использованы с целью откачивания бытовых стоков.</w:t>
      </w:r>
    </w:p>
    <w:p w:rsidR="000B5819" w:rsidRPr="00D9069D" w:rsidRDefault="000B5819" w:rsidP="00D9069D">
      <w:pPr>
        <w:pStyle w:val="a3"/>
        <w:rPr>
          <w:rFonts w:ascii="Verdana" w:hAnsi="Verdana"/>
          <w:b/>
          <w:color w:val="000000"/>
          <w:sz w:val="20"/>
          <w:szCs w:val="20"/>
        </w:rPr>
      </w:pPr>
      <w:r w:rsidRPr="00D9069D">
        <w:rPr>
          <w:rFonts w:ascii="Verdana" w:hAnsi="Verdana"/>
          <w:b/>
          <w:color w:val="000000"/>
          <w:sz w:val="20"/>
          <w:szCs w:val="20"/>
        </w:rPr>
        <w:t>Типы насосов и их краткое описание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 xml:space="preserve">На сегодняшний день существуют такие модификации </w:t>
      </w:r>
      <w:proofErr w:type="spellStart"/>
      <w:r w:rsidRPr="000B5819">
        <w:rPr>
          <w:rFonts w:ascii="Verdana" w:hAnsi="Verdana"/>
          <w:color w:val="000000"/>
          <w:sz w:val="20"/>
          <w:szCs w:val="20"/>
        </w:rPr>
        <w:t>погружных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насосов, как:</w:t>
      </w:r>
    </w:p>
    <w:p w:rsidR="000B5819" w:rsidRPr="000B5819" w:rsidRDefault="000B5819" w:rsidP="00D9069D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используемые в скважинах;</w:t>
      </w:r>
    </w:p>
    <w:p w:rsidR="000B5819" w:rsidRPr="000B5819" w:rsidRDefault="000B5819" w:rsidP="00D9069D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применяемые в колодцах;</w:t>
      </w:r>
    </w:p>
    <w:p w:rsidR="000B5819" w:rsidRPr="000B5819" w:rsidRDefault="000B5819" w:rsidP="00D9069D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использующиеся для откачки фекальных масс;</w:t>
      </w:r>
    </w:p>
    <w:p w:rsidR="000B5819" w:rsidRPr="000B5819" w:rsidRDefault="000B5819" w:rsidP="00D9069D">
      <w:pPr>
        <w:pStyle w:val="a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дренажные.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Имеются</w:t>
      </w:r>
      <w:r w:rsidRPr="000B5819">
        <w:rPr>
          <w:rFonts w:ascii="Verdana" w:hAnsi="Verdana"/>
          <w:color w:val="000000"/>
          <w:sz w:val="20"/>
          <w:szCs w:val="20"/>
        </w:rPr>
        <w:t xml:space="preserve"> также 2 отдельные категории оборудования. Это - вибрационные и центробежные насосы.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 xml:space="preserve">Традиционным вариантом является скважинная помпа. Она имеет вид цилиндра с продолговатой формой. Диаметр основания </w:t>
      </w:r>
      <w:r w:rsidR="005D224C">
        <w:rPr>
          <w:rFonts w:ascii="Verdana" w:hAnsi="Verdana"/>
          <w:color w:val="000000"/>
          <w:sz w:val="20"/>
          <w:szCs w:val="20"/>
        </w:rPr>
        <w:t>отличается небольшими</w:t>
      </w:r>
      <w:r w:rsidRPr="000B5819">
        <w:rPr>
          <w:rFonts w:ascii="Verdana" w:hAnsi="Verdana"/>
          <w:color w:val="000000"/>
          <w:sz w:val="20"/>
          <w:szCs w:val="20"/>
        </w:rPr>
        <w:t xml:space="preserve"> размер</w:t>
      </w:r>
      <w:r w:rsidR="005D224C">
        <w:rPr>
          <w:rFonts w:ascii="Verdana" w:hAnsi="Verdana"/>
          <w:color w:val="000000"/>
          <w:sz w:val="20"/>
          <w:szCs w:val="20"/>
        </w:rPr>
        <w:t>ами</w:t>
      </w:r>
      <w:r w:rsidRPr="000B5819">
        <w:rPr>
          <w:rFonts w:ascii="Verdana" w:hAnsi="Verdana"/>
          <w:color w:val="000000"/>
          <w:sz w:val="20"/>
          <w:szCs w:val="20"/>
        </w:rPr>
        <w:t>. Такая форма позволяет устройству максимально просто размеща</w:t>
      </w:r>
      <w:r w:rsidR="00791D1F">
        <w:rPr>
          <w:rFonts w:ascii="Verdana" w:hAnsi="Verdana"/>
          <w:color w:val="000000"/>
          <w:sz w:val="20"/>
          <w:szCs w:val="20"/>
        </w:rPr>
        <w:t>ться внутри скважины. Но порой</w:t>
      </w:r>
      <w:r w:rsidRPr="000B5819">
        <w:rPr>
          <w:rFonts w:ascii="Verdana" w:hAnsi="Verdana"/>
          <w:color w:val="000000"/>
          <w:sz w:val="20"/>
          <w:szCs w:val="20"/>
        </w:rPr>
        <w:t xml:space="preserve"> и этого недостаточно. Дело в том, что насосы приходится спускать на большую глубину. Если участок лишен центрального водоснабжения, то </w:t>
      </w:r>
      <w:proofErr w:type="spellStart"/>
      <w:r w:rsidRPr="000B5819">
        <w:rPr>
          <w:rFonts w:ascii="Verdana" w:hAnsi="Verdana"/>
          <w:color w:val="000000"/>
          <w:sz w:val="20"/>
          <w:szCs w:val="20"/>
        </w:rPr>
        <w:t>погружные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насосы представляют из себя оптимальное решение проблемы. При этом обеспечивается доступ к грунтовым водам. Для каждой модели насосов характерен свой набор характеристик. Они могут быть изготовлены из различных материалов. Устройства разл</w:t>
      </w:r>
      <w:r>
        <w:rPr>
          <w:rFonts w:ascii="Verdana" w:hAnsi="Verdana"/>
          <w:color w:val="000000"/>
          <w:sz w:val="20"/>
          <w:szCs w:val="20"/>
        </w:rPr>
        <w:t>и</w:t>
      </w:r>
      <w:r w:rsidRPr="000B5819">
        <w:rPr>
          <w:rFonts w:ascii="Verdana" w:hAnsi="Verdana"/>
          <w:color w:val="000000"/>
          <w:sz w:val="20"/>
          <w:szCs w:val="20"/>
        </w:rPr>
        <w:t>чаю</w:t>
      </w:r>
      <w:r>
        <w:rPr>
          <w:rFonts w:ascii="Verdana" w:hAnsi="Verdana"/>
          <w:color w:val="000000"/>
          <w:sz w:val="20"/>
          <w:szCs w:val="20"/>
        </w:rPr>
        <w:t>тся по мощности, предельной глуб</w:t>
      </w:r>
      <w:r w:rsidRPr="000B5819">
        <w:rPr>
          <w:rFonts w:ascii="Verdana" w:hAnsi="Verdana"/>
          <w:color w:val="000000"/>
          <w:sz w:val="20"/>
          <w:szCs w:val="20"/>
        </w:rPr>
        <w:t>ине погружения, показателям производительности, длине шнура, а также размерам корпуса. Нередко скважина является единственным источником пресной воды на участке. Данный факт следует принять к сведению перед обустройством оросительной системы, а также систем пожарной безопасности.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proofErr w:type="spellStart"/>
      <w:r w:rsidRPr="000B5819">
        <w:rPr>
          <w:rFonts w:ascii="Verdana" w:hAnsi="Verdana"/>
          <w:color w:val="000000"/>
          <w:sz w:val="20"/>
          <w:szCs w:val="20"/>
        </w:rPr>
        <w:t>Погружные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насосы лучше всего использовать для перекачивания чистой воды. В отличие от оборудования для скважин, они пригодны для </w:t>
      </w:r>
      <w:r w:rsidR="00AD52AE">
        <w:rPr>
          <w:rFonts w:ascii="Verdana" w:hAnsi="Verdana"/>
          <w:color w:val="000000"/>
          <w:sz w:val="20"/>
          <w:szCs w:val="20"/>
        </w:rPr>
        <w:t>применения</w:t>
      </w:r>
      <w:r w:rsidRPr="000B5819">
        <w:rPr>
          <w:rFonts w:ascii="Verdana" w:hAnsi="Verdana"/>
          <w:color w:val="000000"/>
          <w:sz w:val="20"/>
          <w:szCs w:val="20"/>
        </w:rPr>
        <w:t xml:space="preserve"> на небольшой глубине. Суть работы устройства заключается в его погружении в колодец с последующим подключением к сети. Делать это следует осторожно, так как осадок, образующийся в процессе, способствует значительному снижению качеств</w:t>
      </w:r>
      <w:r w:rsidR="00D75F98">
        <w:rPr>
          <w:rFonts w:ascii="Verdana" w:hAnsi="Verdana"/>
          <w:color w:val="000000"/>
          <w:sz w:val="20"/>
          <w:szCs w:val="20"/>
        </w:rPr>
        <w:t>а</w:t>
      </w:r>
      <w:r w:rsidRPr="000B5819">
        <w:rPr>
          <w:rFonts w:ascii="Verdana" w:hAnsi="Verdana"/>
          <w:color w:val="000000"/>
          <w:sz w:val="20"/>
          <w:szCs w:val="20"/>
        </w:rPr>
        <w:t xml:space="preserve"> воды.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B5819">
        <w:rPr>
          <w:rFonts w:ascii="Verdana" w:hAnsi="Verdana"/>
          <w:color w:val="000000"/>
          <w:sz w:val="20"/>
          <w:szCs w:val="20"/>
        </w:rPr>
        <w:t>Нередко он приводит к образованию засоров в помпе.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Модели, основным предназначением которых является дренаж, могут использоваться при работах с загрязненной водой. Она нередко ск</w:t>
      </w:r>
      <w:r w:rsidR="00D34B39">
        <w:rPr>
          <w:rFonts w:ascii="Verdana" w:hAnsi="Verdana"/>
          <w:color w:val="000000"/>
          <w:sz w:val="20"/>
          <w:szCs w:val="20"/>
        </w:rPr>
        <w:t>апливается в подвалах и канавах</w:t>
      </w:r>
      <w:r w:rsidRPr="000B5819">
        <w:rPr>
          <w:rFonts w:ascii="Verdana" w:hAnsi="Verdana"/>
          <w:color w:val="000000"/>
          <w:sz w:val="20"/>
          <w:szCs w:val="20"/>
        </w:rPr>
        <w:t>. Нередко с проблемой откачки такой воды приходится иметь дело и дачникам. Так, к примеру, таяние снега по весне приводит к подтапливанию подсобных помещений. Хотя и владельцам загородных домов наверняка не раз дов</w:t>
      </w:r>
      <w:r>
        <w:rPr>
          <w:rFonts w:ascii="Verdana" w:hAnsi="Verdana"/>
          <w:color w:val="000000"/>
          <w:sz w:val="20"/>
          <w:szCs w:val="20"/>
        </w:rPr>
        <w:t>одило</w:t>
      </w:r>
      <w:r w:rsidRPr="000B5819">
        <w:rPr>
          <w:rFonts w:ascii="Verdana" w:hAnsi="Verdana"/>
          <w:color w:val="000000"/>
          <w:sz w:val="20"/>
          <w:szCs w:val="20"/>
        </w:rPr>
        <w:t>сь откачивать такую воду из погреба и других строений. Дрен</w:t>
      </w:r>
      <w:r w:rsidR="00C93FDE">
        <w:rPr>
          <w:rFonts w:ascii="Verdana" w:hAnsi="Verdana"/>
          <w:color w:val="000000"/>
          <w:sz w:val="20"/>
          <w:szCs w:val="20"/>
        </w:rPr>
        <w:t>ажные насосы понадобятся также</w:t>
      </w:r>
      <w:r w:rsidRPr="000B5819">
        <w:rPr>
          <w:rFonts w:ascii="Verdana" w:hAnsi="Verdana"/>
          <w:color w:val="000000"/>
          <w:sz w:val="20"/>
          <w:szCs w:val="20"/>
        </w:rPr>
        <w:t xml:space="preserve">, если </w:t>
      </w:r>
      <w:r w:rsidR="00C93FDE">
        <w:rPr>
          <w:rFonts w:ascii="Verdana" w:hAnsi="Verdana"/>
          <w:color w:val="000000"/>
          <w:sz w:val="20"/>
          <w:szCs w:val="20"/>
        </w:rPr>
        <w:t>случится</w:t>
      </w:r>
      <w:r w:rsidRPr="000B5819">
        <w:rPr>
          <w:rFonts w:ascii="Verdana" w:hAnsi="Verdana"/>
          <w:color w:val="000000"/>
          <w:sz w:val="20"/>
          <w:szCs w:val="20"/>
        </w:rPr>
        <w:t xml:space="preserve"> прорыв в системе центральной канализации. Следует помнить, что</w:t>
      </w:r>
      <w:r w:rsidR="00100DED" w:rsidRPr="00100DED">
        <w:rPr>
          <w:rFonts w:ascii="Verdana" w:hAnsi="Verdana"/>
          <w:color w:val="000000"/>
          <w:sz w:val="20"/>
          <w:szCs w:val="20"/>
        </w:rPr>
        <w:t>,</w:t>
      </w:r>
      <w:r w:rsidRPr="000B5819">
        <w:rPr>
          <w:rFonts w:ascii="Verdana" w:hAnsi="Verdana"/>
          <w:color w:val="000000"/>
          <w:sz w:val="20"/>
          <w:szCs w:val="20"/>
        </w:rPr>
        <w:t xml:space="preserve"> несмотря на способность </w:t>
      </w:r>
      <w:r w:rsidR="00D34B39">
        <w:rPr>
          <w:rFonts w:ascii="Verdana" w:hAnsi="Verdana"/>
          <w:color w:val="000000"/>
          <w:sz w:val="20"/>
          <w:szCs w:val="20"/>
        </w:rPr>
        <w:t>пере</w:t>
      </w:r>
      <w:r w:rsidRPr="000B5819">
        <w:rPr>
          <w:rFonts w:ascii="Verdana" w:hAnsi="Verdana"/>
          <w:color w:val="000000"/>
          <w:sz w:val="20"/>
          <w:szCs w:val="20"/>
        </w:rPr>
        <w:t>качивать загрязненную воду, размеры посторонних включений в ней не должны превышать 3 сантиметров.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t>Фекальное оборудование необходимо для очистки выгребных ям. У него имеются некоторые сходства с дренажной техникой. Однако насосы для откачивания фекальных масс более мощные. К тому же размеры частиц грязи в воде не имеют для них никакого значения.</w:t>
      </w:r>
    </w:p>
    <w:p w:rsidR="000B5819" w:rsidRPr="00D9069D" w:rsidRDefault="000B5819" w:rsidP="00D9069D">
      <w:pPr>
        <w:pStyle w:val="a3"/>
        <w:rPr>
          <w:rFonts w:ascii="Verdana" w:hAnsi="Verdana"/>
          <w:b/>
          <w:color w:val="000000"/>
          <w:sz w:val="20"/>
          <w:szCs w:val="20"/>
        </w:rPr>
      </w:pPr>
      <w:r w:rsidRPr="00D9069D">
        <w:rPr>
          <w:rFonts w:ascii="Verdana" w:hAnsi="Verdana"/>
          <w:b/>
          <w:color w:val="000000"/>
          <w:sz w:val="20"/>
          <w:szCs w:val="20"/>
        </w:rPr>
        <w:t xml:space="preserve">Положительные и отрицательные стороны </w:t>
      </w:r>
      <w:proofErr w:type="spellStart"/>
      <w:r w:rsidRPr="00D9069D">
        <w:rPr>
          <w:rFonts w:ascii="Verdana" w:hAnsi="Verdana"/>
          <w:b/>
          <w:color w:val="000000"/>
          <w:sz w:val="20"/>
          <w:szCs w:val="20"/>
        </w:rPr>
        <w:t>погружных</w:t>
      </w:r>
      <w:proofErr w:type="spellEnd"/>
      <w:r w:rsidRPr="00D9069D">
        <w:rPr>
          <w:rFonts w:ascii="Verdana" w:hAnsi="Verdana"/>
          <w:b/>
          <w:color w:val="000000"/>
          <w:sz w:val="20"/>
          <w:szCs w:val="20"/>
        </w:rPr>
        <w:t xml:space="preserve"> насосов</w:t>
      </w:r>
    </w:p>
    <w:p w:rsidR="000B5819" w:rsidRPr="000B5819" w:rsidRDefault="000B5819" w:rsidP="000B5819">
      <w:pPr>
        <w:pStyle w:val="a3"/>
        <w:rPr>
          <w:rFonts w:ascii="Verdana" w:hAnsi="Verdana"/>
          <w:color w:val="000000"/>
          <w:sz w:val="20"/>
          <w:szCs w:val="20"/>
        </w:rPr>
      </w:pPr>
      <w:r w:rsidRPr="000B5819">
        <w:rPr>
          <w:rFonts w:ascii="Verdana" w:hAnsi="Verdana"/>
          <w:color w:val="000000"/>
          <w:sz w:val="20"/>
          <w:szCs w:val="20"/>
        </w:rPr>
        <w:lastRenderedPageBreak/>
        <w:t>Независимо от типа насоса, с которым приходится работать, основным недостатком такого оборудования остаются повышенные требования к качеству обслуживания. Посл</w:t>
      </w:r>
      <w:r w:rsidR="00922B57">
        <w:rPr>
          <w:rFonts w:ascii="Verdana" w:hAnsi="Verdana"/>
          <w:color w:val="000000"/>
          <w:sz w:val="20"/>
          <w:szCs w:val="20"/>
        </w:rPr>
        <w:t>е каждого применения устройства</w:t>
      </w:r>
      <w:r w:rsidRPr="000B5819">
        <w:rPr>
          <w:rFonts w:ascii="Verdana" w:hAnsi="Verdana"/>
          <w:color w:val="000000"/>
          <w:sz w:val="20"/>
          <w:szCs w:val="20"/>
        </w:rPr>
        <w:t xml:space="preserve"> необходимо извлекать его на поверхность. С другой стороны, возможность эксплуатации устройства на внушительной глубине, небольшие размеры, простота в использовании и </w:t>
      </w:r>
      <w:proofErr w:type="spellStart"/>
      <w:r w:rsidRPr="000B5819">
        <w:rPr>
          <w:rFonts w:ascii="Verdana" w:hAnsi="Verdana"/>
          <w:color w:val="000000"/>
          <w:sz w:val="20"/>
          <w:szCs w:val="20"/>
        </w:rPr>
        <w:t>энергоэффективность</w:t>
      </w:r>
      <w:proofErr w:type="spellEnd"/>
      <w:r w:rsidRPr="000B5819">
        <w:rPr>
          <w:rFonts w:ascii="Verdana" w:hAnsi="Verdana"/>
          <w:color w:val="000000"/>
          <w:sz w:val="20"/>
          <w:szCs w:val="20"/>
        </w:rPr>
        <w:t xml:space="preserve"> позволяют позабыть об этом недостатке.</w:t>
      </w:r>
    </w:p>
    <w:p w:rsidR="00AC2A97" w:rsidRDefault="00AC2A97"/>
    <w:sectPr w:rsidR="00AC2A97" w:rsidSect="0075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9E0"/>
    <w:multiLevelType w:val="hybridMultilevel"/>
    <w:tmpl w:val="11EE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819"/>
    <w:rsid w:val="000B5819"/>
    <w:rsid w:val="000E4821"/>
    <w:rsid w:val="00100DED"/>
    <w:rsid w:val="00551735"/>
    <w:rsid w:val="005D224C"/>
    <w:rsid w:val="00754F0C"/>
    <w:rsid w:val="00791D1F"/>
    <w:rsid w:val="00922B57"/>
    <w:rsid w:val="0099503C"/>
    <w:rsid w:val="00AC2A97"/>
    <w:rsid w:val="00AD52AE"/>
    <w:rsid w:val="00C93FDE"/>
    <w:rsid w:val="00D34B39"/>
    <w:rsid w:val="00D75F98"/>
    <w:rsid w:val="00D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2014-12-14T07:39:00Z</dcterms:created>
  <dcterms:modified xsi:type="dcterms:W3CDTF">2014-12-14T10:26:00Z</dcterms:modified>
</cp:coreProperties>
</file>