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D" w:rsidRDefault="0010291D" w:rsidP="0010291D">
      <w:pPr>
        <w:pStyle w:val="Heading1"/>
        <w:rPr>
          <w:lang w:val="en-US"/>
        </w:rPr>
      </w:pPr>
      <w:r w:rsidRPr="006E6093">
        <w:rPr>
          <w:lang w:val="en-US"/>
        </w:rPr>
        <w:t>Viagra safety information</w:t>
      </w:r>
    </w:p>
    <w:p w:rsidR="0010291D" w:rsidRPr="006E6093" w:rsidRDefault="0010291D" w:rsidP="0010291D">
      <w:pPr>
        <w:rPr>
          <w:lang w:val="en-US"/>
        </w:rPr>
      </w:pPr>
    </w:p>
    <w:p w:rsidR="0010291D" w:rsidRDefault="0010291D" w:rsidP="0010291D">
      <w:pPr>
        <w:rPr>
          <w:lang w:val="en-US"/>
        </w:rPr>
      </w:pPr>
      <w:r>
        <w:rPr>
          <w:lang w:val="en-US"/>
        </w:rPr>
        <w:t xml:space="preserve">Though there were a range of expressed concerns after invention of Sildenafil citrate (the main ingredient of Viagra) it still remains a relatively safe drug with some side effects. The treatment of every patient should be appointed with regard of safety information. It is included to the leaflet of medication. A personal doctor should evaluate the medical records of the patient in the effort to predict the reaction of the body to Viagra. He tries to determine the suitability of Viagra looking at the health problems of the patient. There are conditions that require certain medications but they contain the substances that contraindicate Viagra. Everything must be done to avoid such situation therefore everything that the patient takes should be studied carefully. Some medications must not be combined with PDE5 inhibitors, such as Viagra. </w:t>
      </w:r>
    </w:p>
    <w:p w:rsidR="0010291D" w:rsidRDefault="0010291D" w:rsidP="0010291D">
      <w:pPr>
        <w:rPr>
          <w:lang w:val="en-US"/>
        </w:rPr>
      </w:pPr>
      <w:r>
        <w:rPr>
          <w:lang w:val="en-US"/>
        </w:rPr>
        <w:t>Safety approach presupposes that doctor gathers all bits of information about the patient, analyses it and comes up with the right treatment, taking diverse factors into consideration. The patient looks at the contraindications of the medicine, informs the doctor on the OVC drugs taken by him to solve some other health problems so that the doctor could find the safest solution to treat erectile dysfunction. It is important to do it without damage to the body. But sometimes it is hard to see what will happen. The organism responds with side effects and if that happens the specialist decides if he should stop the therapy or not. Some mold side effects can disappear with time. For instance, we know about the effect exerted by PDE5 inhibitors on PDE6</w:t>
      </w:r>
      <w:r w:rsidRPr="00C932FC">
        <w:rPr>
          <w:lang w:val="en-US"/>
        </w:rPr>
        <w:t xml:space="preserve"> </w:t>
      </w:r>
      <w:r>
        <w:rPr>
          <w:lang w:val="en-US"/>
        </w:rPr>
        <w:t>found in the retina. This explains why some patients who take Viagra have problems with vision.  Blurred vision appears and in some cases the color perception is distorted a little. The patient sees everything in blue color – in other words, you will see a blue world presented by the blue pill!</w:t>
      </w:r>
    </w:p>
    <w:p w:rsidR="0010291D" w:rsidRDefault="0010291D" w:rsidP="0010291D">
      <w:pPr>
        <w:rPr>
          <w:lang w:val="en-US"/>
        </w:rPr>
      </w:pPr>
      <w:r>
        <w:rPr>
          <w:lang w:val="en-US"/>
        </w:rPr>
        <w:t xml:space="preserve"> This is the reason why eye examination also entered the usual protocol of any clinic that treats erectile dysfunction. </w:t>
      </w:r>
    </w:p>
    <w:p w:rsidR="0010291D" w:rsidRDefault="0010291D" w:rsidP="0010291D">
      <w:pPr>
        <w:rPr>
          <w:lang w:val="en-US"/>
        </w:rPr>
      </w:pPr>
      <w:r>
        <w:rPr>
          <w:lang w:val="en-US"/>
        </w:rPr>
        <w:t xml:space="preserve">This is known to all that major effect can be unexpectedly combined with other effects as well – the undesirable ones. This is how the side effects come into view. In some cases they can be so serious that the patient has to refuse from the medicine. In other cases the doctor has to decide what is more important for the patient: to get the right treatment or remain protected from damaging changes incurred to the body. </w:t>
      </w:r>
    </w:p>
    <w:p w:rsidR="0010291D" w:rsidRDefault="0010291D" w:rsidP="0010291D">
      <w:pPr>
        <w:rPr>
          <w:lang w:val="en-US"/>
        </w:rPr>
      </w:pPr>
      <w:r>
        <w:rPr>
          <w:lang w:val="en-US"/>
        </w:rPr>
        <w:t xml:space="preserve">The person may feel dizzy and drowsy due to Viagra pills. The severity of side effects can depend upon the circumstances. For instance, when the person takes alcohol or some other medications the side effects can be especially disturbing. Side effects also deteriorate with hot weather and when the person has fever. Sport plays a negative role in this case as well. In some cases the person can even lose consciousness. </w:t>
      </w:r>
    </w:p>
    <w:p w:rsidR="0010291D" w:rsidRDefault="0010291D" w:rsidP="0010291D">
      <w:pPr>
        <w:rPr>
          <w:lang w:val="en-US"/>
        </w:rPr>
      </w:pPr>
      <w:r>
        <w:rPr>
          <w:lang w:val="en-US"/>
        </w:rPr>
        <w:t xml:space="preserve">Other common side effects can include pain all over the body or in particular areas only. The man can suffer from pain in the chest, neck, shoulder, jaw, leg or arm. Sickness and nausea is also possible. As for senses, not only vision can be affected. Sometimes the person does not hear well. The speech can be affected. </w:t>
      </w:r>
    </w:p>
    <w:p w:rsidR="0010291D" w:rsidRDefault="0010291D" w:rsidP="0010291D">
      <w:pPr>
        <w:rPr>
          <w:lang w:val="en-US"/>
        </w:rPr>
      </w:pPr>
      <w:r>
        <w:rPr>
          <w:lang w:val="en-US"/>
        </w:rPr>
        <w:t xml:space="preserve">Patients with health-related problems should be careful when taking Viagra. They enter the group of higher risk. It is known that cardiovascular diseases and erectile dysfunction are connected. ED patients </w:t>
      </w:r>
      <w:r>
        <w:rPr>
          <w:lang w:val="en-US"/>
        </w:rPr>
        <w:lastRenderedPageBreak/>
        <w:t xml:space="preserve">are hospitalized with heart attack more often after they acquire ED. Therefore such men should be under surveillance of cardiologist. </w:t>
      </w:r>
    </w:p>
    <w:p w:rsidR="0010291D" w:rsidRDefault="0010291D" w:rsidP="0010291D">
      <w:pPr>
        <w:rPr>
          <w:lang w:val="en-US"/>
        </w:rPr>
      </w:pPr>
      <w:r>
        <w:rPr>
          <w:lang w:val="en-US"/>
        </w:rPr>
        <w:t xml:space="preserve">It is also worth saying that much depends upon the age of the person. Men in advanced age tend to react worse to chemical substances and side effects can develop even if they took the medication before and it was suitable for them. </w:t>
      </w:r>
    </w:p>
    <w:p w:rsidR="006F128E" w:rsidRPr="0010291D" w:rsidRDefault="0010291D">
      <w:pPr>
        <w:rPr>
          <w:lang w:val="en-US"/>
        </w:rPr>
      </w:pPr>
      <w:bookmarkStart w:id="0" w:name="_GoBack"/>
      <w:bookmarkEnd w:id="0"/>
    </w:p>
    <w:sectPr w:rsidR="006F128E" w:rsidRPr="00102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D"/>
    <w:rsid w:val="0010291D"/>
    <w:rsid w:val="00310713"/>
    <w:rsid w:val="006311FB"/>
    <w:rsid w:val="00792E72"/>
    <w:rsid w:val="00AB7FAE"/>
    <w:rsid w:val="00AD3770"/>
    <w:rsid w:val="00DB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1D"/>
  </w:style>
  <w:style w:type="paragraph" w:styleId="Heading1">
    <w:name w:val="heading 1"/>
    <w:basedOn w:val="Normal"/>
    <w:next w:val="Normal"/>
    <w:link w:val="Heading1Char"/>
    <w:uiPriority w:val="9"/>
    <w:qFormat/>
    <w:rsid w:val="00102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1D"/>
  </w:style>
  <w:style w:type="paragraph" w:styleId="Heading1">
    <w:name w:val="heading 1"/>
    <w:basedOn w:val="Normal"/>
    <w:next w:val="Normal"/>
    <w:link w:val="Heading1Char"/>
    <w:uiPriority w:val="9"/>
    <w:qFormat/>
    <w:rsid w:val="001029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9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3174</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
    </vt:vector>
  </TitlesOfParts>
  <Company>A5</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creator>
  <cp:keywords/>
  <dc:description/>
  <cp:lastModifiedBy>RA</cp:lastModifiedBy>
  <cp:revision>1</cp:revision>
  <dcterms:created xsi:type="dcterms:W3CDTF">2014-12-16T18:46:00Z</dcterms:created>
  <dcterms:modified xsi:type="dcterms:W3CDTF">2014-12-16T18:47:00Z</dcterms:modified>
</cp:coreProperties>
</file>