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F7" w:rsidRPr="0079586E" w:rsidRDefault="006C55F7" w:rsidP="005A53CE">
      <w:pPr>
        <w:rPr>
          <w:rFonts w:ascii="Times New Roman" w:hAnsi="Times New Roman"/>
          <w:b/>
          <w:sz w:val="24"/>
          <w:szCs w:val="24"/>
        </w:rPr>
      </w:pPr>
      <w:r w:rsidRPr="0079586E">
        <w:rPr>
          <w:rFonts w:ascii="Times New Roman" w:hAnsi="Times New Roman"/>
          <w:b/>
          <w:sz w:val="24"/>
          <w:szCs w:val="24"/>
          <w:lang w:eastAsia="ru-RU"/>
        </w:rPr>
        <w:t xml:space="preserve">Нормы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проектирования </w:t>
      </w:r>
      <w:r w:rsidRPr="0079586E">
        <w:rPr>
          <w:rFonts w:ascii="Times New Roman" w:hAnsi="Times New Roman"/>
          <w:b/>
          <w:sz w:val="24"/>
          <w:szCs w:val="24"/>
          <w:lang w:eastAsia="ru-RU"/>
        </w:rPr>
        <w:t>электроснабжения жилых домов</w:t>
      </w:r>
    </w:p>
    <w:p w:rsidR="006C55F7" w:rsidRDefault="006C55F7" w:rsidP="005A53CE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Первой и основной стадией в деле построения электрической сети любой сложности является проектирование, именно на этом этапе и происходит </w:t>
      </w:r>
      <w:r w:rsidRPr="00214916">
        <w:rPr>
          <w:rFonts w:ascii="Times New Roman" w:hAnsi="Times New Roman"/>
          <w:b/>
          <w:sz w:val="24"/>
          <w:szCs w:val="24"/>
        </w:rPr>
        <w:t xml:space="preserve">расчет </w:t>
      </w:r>
      <w:r w:rsidRPr="00214916">
        <w:rPr>
          <w:rFonts w:ascii="Times New Roman" w:hAnsi="Times New Roman"/>
          <w:b/>
          <w:sz w:val="24"/>
          <w:szCs w:val="24"/>
          <w:lang w:eastAsia="ru-RU"/>
        </w:rPr>
        <w:t>электроснабжения жилого дома</w:t>
      </w:r>
      <w:r>
        <w:rPr>
          <w:rFonts w:ascii="Times New Roman" w:hAnsi="Times New Roman"/>
          <w:sz w:val="24"/>
          <w:szCs w:val="24"/>
          <w:lang w:eastAsia="ru-RU"/>
        </w:rPr>
        <w:t>, который проводится на основе перечня нормативной документации, предусмотренного законом.</w:t>
      </w:r>
    </w:p>
    <w:p w:rsidR="006C55F7" w:rsidRDefault="006C55F7" w:rsidP="00214916">
      <w:pPr>
        <w:rPr>
          <w:rFonts w:ascii="Times New Roman" w:hAnsi="Times New Roman"/>
          <w:sz w:val="24"/>
          <w:szCs w:val="24"/>
        </w:rPr>
      </w:pPr>
      <w:r w:rsidRPr="00214916">
        <w:rPr>
          <w:rFonts w:ascii="Times New Roman" w:hAnsi="Times New Roman"/>
          <w:sz w:val="24"/>
          <w:szCs w:val="24"/>
          <w:lang w:eastAsia="ru-RU"/>
        </w:rPr>
        <w:t>Основные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</w:t>
      </w:r>
      <w:r w:rsidRPr="00214916">
        <w:rPr>
          <w:rFonts w:ascii="Times New Roman" w:hAnsi="Times New Roman"/>
          <w:b/>
          <w:sz w:val="24"/>
          <w:szCs w:val="24"/>
          <w:lang w:eastAsia="ru-RU"/>
        </w:rPr>
        <w:t>ормы электроснабжения жилых домов</w:t>
      </w:r>
      <w:r>
        <w:rPr>
          <w:rFonts w:ascii="Times New Roman" w:hAnsi="Times New Roman"/>
          <w:sz w:val="24"/>
          <w:szCs w:val="24"/>
          <w:lang w:eastAsia="ru-RU"/>
        </w:rPr>
        <w:t xml:space="preserve"> закреплены в </w:t>
      </w:r>
      <w:r>
        <w:rPr>
          <w:rFonts w:ascii="Times New Roman" w:hAnsi="Times New Roman"/>
          <w:sz w:val="24"/>
          <w:szCs w:val="24"/>
        </w:rPr>
        <w:t>строительных нормах</w:t>
      </w:r>
      <w:r w:rsidRPr="00214916">
        <w:rPr>
          <w:rFonts w:ascii="Times New Roman" w:hAnsi="Times New Roman"/>
          <w:sz w:val="24"/>
          <w:szCs w:val="24"/>
        </w:rPr>
        <w:t xml:space="preserve"> и правила</w:t>
      </w:r>
      <w:r>
        <w:rPr>
          <w:rFonts w:ascii="Times New Roman" w:hAnsi="Times New Roman"/>
          <w:sz w:val="24"/>
          <w:szCs w:val="24"/>
        </w:rPr>
        <w:t>х РФ (</w:t>
      </w:r>
      <w:proofErr w:type="spellStart"/>
      <w:r>
        <w:rPr>
          <w:rFonts w:ascii="Times New Roman" w:hAnsi="Times New Roman"/>
          <w:sz w:val="24"/>
          <w:szCs w:val="24"/>
        </w:rPr>
        <w:t>СНиП</w:t>
      </w:r>
      <w:proofErr w:type="spellEnd"/>
      <w:r w:rsidRPr="0021491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документации по государственным стандартам (</w:t>
      </w:r>
      <w:r w:rsidRPr="00214916">
        <w:rPr>
          <w:rFonts w:ascii="Times New Roman" w:hAnsi="Times New Roman"/>
          <w:sz w:val="24"/>
          <w:szCs w:val="24"/>
        </w:rPr>
        <w:t>ГОСТ</w:t>
      </w:r>
      <w:r>
        <w:rPr>
          <w:rFonts w:ascii="Times New Roman" w:hAnsi="Times New Roman"/>
          <w:sz w:val="24"/>
          <w:szCs w:val="24"/>
        </w:rPr>
        <w:t xml:space="preserve">), правилах устройства электроустановок и ряде других нормативных документах. </w:t>
      </w:r>
      <w:r w:rsidRPr="00214916">
        <w:rPr>
          <w:rFonts w:ascii="Times New Roman" w:hAnsi="Times New Roman"/>
          <w:sz w:val="24"/>
          <w:szCs w:val="24"/>
          <w:lang w:eastAsia="ru-RU"/>
        </w:rPr>
        <w:t xml:space="preserve">Не менее важными можно считать и </w:t>
      </w:r>
      <w:r w:rsidRPr="00214916">
        <w:rPr>
          <w:rFonts w:ascii="Times New Roman" w:hAnsi="Times New Roman"/>
          <w:sz w:val="24"/>
          <w:szCs w:val="24"/>
        </w:rPr>
        <w:t>санитарно-эпидемиологичес</w:t>
      </w:r>
      <w:r>
        <w:rPr>
          <w:rFonts w:ascii="Times New Roman" w:hAnsi="Times New Roman"/>
          <w:sz w:val="24"/>
          <w:szCs w:val="24"/>
        </w:rPr>
        <w:t>кие правила и нормативы</w:t>
      </w:r>
      <w:r w:rsidRPr="002149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правила пожарной безопасности и нормы по охране окружающей среды.</w:t>
      </w:r>
    </w:p>
    <w:p w:rsidR="006C55F7" w:rsidRPr="00214916" w:rsidRDefault="006C55F7" w:rsidP="0021491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Вопросом расчета системы </w:t>
      </w:r>
      <w:r w:rsidRPr="009E3FA5">
        <w:rPr>
          <w:rFonts w:ascii="Times New Roman" w:hAnsi="Times New Roman"/>
          <w:b/>
          <w:sz w:val="24"/>
          <w:szCs w:val="24"/>
          <w:u w:val="single"/>
          <w:lang w:eastAsia="ru-RU"/>
        </w:rPr>
        <w:t>электроснабжения жилого дома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="009E3FA5" w:rsidRPr="00A041CD">
          <w:rPr>
            <w:rStyle w:val="a6"/>
            <w:rFonts w:ascii="Times New Roman" w:hAnsi="Times New Roman"/>
            <w:sz w:val="24"/>
            <w:szCs w:val="24"/>
            <w:lang w:eastAsia="ru-RU"/>
          </w:rPr>
          <w:t>http://energy-systems.ru/main-articles/proektirovanie-elektriki/633-elektrosnabzhenie-zhilogo-doma</w:t>
        </w:r>
      </w:hyperlink>
      <w:r w:rsidR="009E3FA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как правило, занимаются профессиональные проектировщики или электрики, но в случае с небольшими объектами выполнить все необходимые вычисления можно и самостоятельно.</w:t>
      </w:r>
    </w:p>
    <w:p w:rsidR="006C55F7" w:rsidRPr="009E3FA5" w:rsidRDefault="006C55F7" w:rsidP="00214916">
      <w:pPr>
        <w:rPr>
          <w:rFonts w:eastAsia="Times New Roman" w:cs="Calibri"/>
          <w:color w:val="000000"/>
          <w:lang w:eastAsia="ru-RU"/>
        </w:rPr>
      </w:pPr>
      <w:r>
        <w:rPr>
          <w:rFonts w:ascii="Times New Roman" w:hAnsi="Times New Roman"/>
          <w:sz w:val="24"/>
          <w:szCs w:val="24"/>
        </w:rPr>
        <w:t>Для этого необходимо ознакомиться с государственными строительными нормами, которые регламентируют</w:t>
      </w:r>
      <w:r w:rsidR="009E3F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и процесс расчета необходимой мощности. </w:t>
      </w:r>
      <w:proofErr w:type="gramStart"/>
      <w:r>
        <w:rPr>
          <w:rFonts w:ascii="Times New Roman" w:hAnsi="Times New Roman"/>
          <w:sz w:val="24"/>
          <w:szCs w:val="24"/>
        </w:rPr>
        <w:t>В частности, для среднестатистической квартиры или отдельного строения показатель мощности должен составлять от 12 до 16 кВт, однако, в современных условиях, когда с каждым годом количество техники в домах увеличивается, запас мощности лучше увеличить с рекомендуемых  15-25 процентов до 35 процентов</w:t>
      </w:r>
      <w:r w:rsidR="009E3FA5">
        <w:rPr>
          <w:rFonts w:ascii="Times New Roman" w:hAnsi="Times New Roman"/>
          <w:sz w:val="24"/>
          <w:szCs w:val="24"/>
        </w:rPr>
        <w:t xml:space="preserve">, что обязательно отображается в схеме </w:t>
      </w:r>
      <w:r w:rsidR="009E3FA5" w:rsidRPr="009E3FA5">
        <w:rPr>
          <w:rFonts w:ascii="Times New Roman" w:hAnsi="Times New Roman"/>
          <w:b/>
          <w:sz w:val="24"/>
          <w:szCs w:val="24"/>
          <w:u w:val="single"/>
        </w:rPr>
        <w:t>электроснабжения дома</w:t>
      </w:r>
      <w:r>
        <w:rPr>
          <w:rFonts w:ascii="Times New Roman" w:hAnsi="Times New Roman"/>
          <w:sz w:val="24"/>
          <w:szCs w:val="24"/>
        </w:rPr>
        <w:t>.</w:t>
      </w:r>
      <w:r w:rsidR="009E3FA5" w:rsidRPr="009E3FA5">
        <w:rPr>
          <w:rFonts w:cs="Calibri"/>
          <w:color w:val="000000"/>
        </w:rPr>
        <w:t xml:space="preserve"> </w:t>
      </w:r>
      <w:r w:rsidR="009E3FA5" w:rsidRPr="009E3FA5">
        <w:rPr>
          <w:rFonts w:eastAsia="Times New Roman" w:cs="Calibri"/>
          <w:color w:val="000000"/>
          <w:lang w:eastAsia="ru-RU"/>
        </w:rPr>
        <w:t>http://energy-systems.ru/elektrosnabzhenie-doma</w:t>
      </w:r>
      <w:proofErr w:type="gramEnd"/>
    </w:p>
    <w:p w:rsidR="006C55F7" w:rsidRDefault="006C55F7" w:rsidP="00214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Следует учитывать, что для домов и квартир предусмотрено использование </w:t>
      </w:r>
      <w:proofErr w:type="spellStart"/>
      <w:r>
        <w:rPr>
          <w:rFonts w:ascii="Times New Roman" w:hAnsi="Times New Roman"/>
          <w:sz w:val="24"/>
          <w:szCs w:val="24"/>
        </w:rPr>
        <w:t>трехпроводной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схемы подключения потребителей с применением нулевого защитного провода. Сечение кабеля для разводки внутри помещения не должно быть меньше 1,5 кв.мм. На вводе необходимо использовать кабель с сечением 2,5 кв.мм. </w:t>
      </w:r>
    </w:p>
    <w:p w:rsidR="006C55F7" w:rsidRDefault="006C55F7" w:rsidP="00214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прочих важных рекомендаций, указанных в нормативной документации, следует выделить разделение линий для питания потребителей системы освещения и розеток из-за дисбаланса нагрузки, использование устройств защитного отключения и организации заземления.</w:t>
      </w:r>
    </w:p>
    <w:p w:rsidR="006C55F7" w:rsidRDefault="006C55F7" w:rsidP="00214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касается монтажа электропроводки, то она делается скрытой. Кабель прокладывается в углублениях (</w:t>
      </w:r>
      <w:proofErr w:type="spellStart"/>
      <w:r>
        <w:rPr>
          <w:rFonts w:ascii="Times New Roman" w:hAnsi="Times New Roman"/>
          <w:sz w:val="24"/>
          <w:szCs w:val="24"/>
        </w:rPr>
        <w:t>штробах</w:t>
      </w:r>
      <w:proofErr w:type="spellEnd"/>
      <w:r>
        <w:rPr>
          <w:rFonts w:ascii="Times New Roman" w:hAnsi="Times New Roman"/>
          <w:sz w:val="24"/>
          <w:szCs w:val="24"/>
        </w:rPr>
        <w:t>) с расстоянием от поверхности кабеля до окончания слоя штукатурки не менее 10 мм. В случае использования специальных кабельных коробов обеспечивается возможность замены проводки.</w:t>
      </w:r>
    </w:p>
    <w:p w:rsidR="006C55F7" w:rsidRDefault="006C55F7" w:rsidP="002149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местах соединения проводов необходимо устанавливать </w:t>
      </w:r>
      <w:proofErr w:type="spellStart"/>
      <w:r>
        <w:rPr>
          <w:rFonts w:ascii="Times New Roman" w:hAnsi="Times New Roman"/>
          <w:sz w:val="24"/>
          <w:szCs w:val="24"/>
        </w:rPr>
        <w:t>разветвительные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коробки из негорючих материалов, в которых кабели должны соединяться посредством спайки, прессовки или специальных зажимов. Использование скруток согласно ПУЭ запрещено!</w:t>
      </w:r>
    </w:p>
    <w:p w:rsidR="006C55F7" w:rsidRPr="00214916" w:rsidRDefault="006C55F7" w:rsidP="005A53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C55F7" w:rsidRPr="00214916" w:rsidSect="004C3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16F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5645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CC6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12E7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6477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1246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7C0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BE5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F00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CA5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A4651"/>
    <w:multiLevelType w:val="multilevel"/>
    <w:tmpl w:val="948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931D51"/>
    <w:multiLevelType w:val="multilevel"/>
    <w:tmpl w:val="AD3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54B73"/>
    <w:multiLevelType w:val="multilevel"/>
    <w:tmpl w:val="62A6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056E23"/>
    <w:multiLevelType w:val="multilevel"/>
    <w:tmpl w:val="DF66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3CE"/>
    <w:rsid w:val="00000714"/>
    <w:rsid w:val="00214916"/>
    <w:rsid w:val="002448BD"/>
    <w:rsid w:val="00263B48"/>
    <w:rsid w:val="004C3EA8"/>
    <w:rsid w:val="00576AF7"/>
    <w:rsid w:val="005A53CE"/>
    <w:rsid w:val="005C210D"/>
    <w:rsid w:val="006C55F7"/>
    <w:rsid w:val="0079586E"/>
    <w:rsid w:val="007C4FD4"/>
    <w:rsid w:val="0082215D"/>
    <w:rsid w:val="00895E1C"/>
    <w:rsid w:val="009E3FA5"/>
    <w:rsid w:val="00B46360"/>
    <w:rsid w:val="00DC1CF1"/>
    <w:rsid w:val="00FA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4FD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7C4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4FD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C4FD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7C4F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7C4FD4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7C4FD4"/>
    <w:rPr>
      <w:rFonts w:cs="Times New Roman"/>
      <w:i/>
      <w:iCs/>
    </w:rPr>
  </w:style>
  <w:style w:type="character" w:styleId="a6">
    <w:name w:val="Hyperlink"/>
    <w:basedOn w:val="a0"/>
    <w:uiPriority w:val="99"/>
    <w:semiHidden/>
    <w:rsid w:val="007C4F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ergy-systems.ru/main-articles/proektirovanie-elektriki/633-elektrosnabzhenie-zhilogo-do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340</Words>
  <Characters>2440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Олизко</dc:creator>
  <cp:keywords/>
  <dc:description/>
  <cp:lastModifiedBy>Татьяна</cp:lastModifiedBy>
  <cp:revision>7</cp:revision>
  <dcterms:created xsi:type="dcterms:W3CDTF">2014-04-07T12:17:00Z</dcterms:created>
  <dcterms:modified xsi:type="dcterms:W3CDTF">2014-04-09T05:43:00Z</dcterms:modified>
</cp:coreProperties>
</file>