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E7" w:rsidRPr="00D805F4" w:rsidRDefault="00B34B5E" w:rsidP="00D805F4">
      <w:pPr>
        <w:jc w:val="both"/>
      </w:pPr>
      <w:r w:rsidRPr="00D805F4">
        <w:rPr>
          <w:b/>
        </w:rPr>
        <w:t>Г</w:t>
      </w:r>
      <w:r w:rsidR="00535C03" w:rsidRPr="00D805F4">
        <w:rPr>
          <w:b/>
        </w:rPr>
        <w:t>ладильный стол лгс</w:t>
      </w:r>
      <w:r w:rsidR="00196BCF" w:rsidRPr="00D805F4">
        <w:t xml:space="preserve"> используется для глажен</w:t>
      </w:r>
      <w:r w:rsidRPr="00D805F4">
        <w:t>и</w:t>
      </w:r>
      <w:r w:rsidR="00196BCF" w:rsidRPr="00D805F4">
        <w:t xml:space="preserve">я фасонной одежды и белья, изделий с </w:t>
      </w:r>
      <w:r w:rsidRPr="00D805F4">
        <w:t>аппликациями,</w:t>
      </w:r>
      <w:r w:rsidR="00196BCF" w:rsidRPr="00D805F4">
        <w:t xml:space="preserve"> вышивкой, мелкими складками и стрелками</w:t>
      </w:r>
      <w:r w:rsidR="00B711FC" w:rsidRPr="00D805F4">
        <w:t>.</w:t>
      </w:r>
      <w:r w:rsidR="00D805F4" w:rsidRPr="00D805F4">
        <w:t xml:space="preserve"> </w:t>
      </w:r>
      <w:r w:rsidR="00F5052C" w:rsidRPr="00D805F4">
        <w:t>Аппараты</w:t>
      </w:r>
      <w:r w:rsidR="00D805F4" w:rsidRPr="00D805F4">
        <w:t xml:space="preserve"> </w:t>
      </w:r>
      <w:r w:rsidRPr="00D805F4">
        <w:t>востребованы</w:t>
      </w:r>
      <w:r w:rsidR="00F5052C" w:rsidRPr="00D805F4">
        <w:t xml:space="preserve"> как</w:t>
      </w:r>
      <w:r w:rsidR="00D805F4" w:rsidRPr="00D805F4">
        <w:t xml:space="preserve"> </w:t>
      </w:r>
      <w:r w:rsidR="00F5052C" w:rsidRPr="00D805F4">
        <w:t>в минипрачечных, так и</w:t>
      </w:r>
      <w:r w:rsidR="00D805F4" w:rsidRPr="00D805F4">
        <w:t xml:space="preserve"> </w:t>
      </w:r>
      <w:r w:rsidR="00F5052C" w:rsidRPr="00D805F4">
        <w:t>на предприятиях бытового обслуживания с высокой пропускной способностью.</w:t>
      </w:r>
      <w:r w:rsidR="00D805F4" w:rsidRPr="00D805F4">
        <w:t xml:space="preserve"> </w:t>
      </w:r>
      <w:r w:rsidR="00B711FC" w:rsidRPr="00D805F4">
        <w:t xml:space="preserve">В комплектацию </w:t>
      </w:r>
      <w:r w:rsidRPr="00D805F4">
        <w:t>оборудования</w:t>
      </w:r>
      <w:r w:rsidR="00B711FC" w:rsidRPr="00D805F4">
        <w:t xml:space="preserve"> входи</w:t>
      </w:r>
      <w:r w:rsidR="00E870E7" w:rsidRPr="00D805F4">
        <w:t>т:</w:t>
      </w:r>
    </w:p>
    <w:p w:rsidR="00196BCF" w:rsidRPr="00D805F4" w:rsidRDefault="00B34B5E" w:rsidP="00D805F4">
      <w:pPr>
        <w:pStyle w:val="a8"/>
        <w:numPr>
          <w:ilvl w:val="0"/>
          <w:numId w:val="3"/>
        </w:numPr>
        <w:jc w:val="both"/>
      </w:pPr>
      <w:r w:rsidRPr="00D805F4">
        <w:t>п</w:t>
      </w:r>
      <w:r w:rsidR="00E870E7" w:rsidRPr="00D805F4">
        <w:t>раво</w:t>
      </w:r>
      <w:r w:rsidRPr="00D805F4">
        <w:t>-</w:t>
      </w:r>
      <w:r w:rsidR="00E870E7" w:rsidRPr="00D805F4">
        <w:t xml:space="preserve"> или </w:t>
      </w:r>
      <w:r w:rsidRPr="00D805F4">
        <w:t>левосторонний</w:t>
      </w:r>
      <w:r w:rsidR="00D805F4" w:rsidRPr="00D805F4">
        <w:t xml:space="preserve"> </w:t>
      </w:r>
      <w:r w:rsidR="00AC2BB0" w:rsidRPr="00D805F4">
        <w:t>стол</w:t>
      </w:r>
      <w:r w:rsidRPr="00D805F4">
        <w:t>;</w:t>
      </w:r>
      <w:r w:rsidR="00D805F4" w:rsidRPr="00D805F4">
        <w:t xml:space="preserve"> </w:t>
      </w:r>
    </w:p>
    <w:p w:rsidR="00AC2BB0" w:rsidRPr="00D805F4" w:rsidRDefault="00AC2BB0" w:rsidP="00D805F4">
      <w:pPr>
        <w:pStyle w:val="a8"/>
        <w:numPr>
          <w:ilvl w:val="0"/>
          <w:numId w:val="3"/>
        </w:numPr>
        <w:jc w:val="both"/>
      </w:pPr>
      <w:r w:rsidRPr="00D805F4">
        <w:t>парогенератор</w:t>
      </w:r>
      <w:r w:rsidR="00B34B5E" w:rsidRPr="00D805F4">
        <w:t>;</w:t>
      </w:r>
    </w:p>
    <w:p w:rsidR="00AC2BB0" w:rsidRPr="00D805F4" w:rsidRDefault="00AC2BB0" w:rsidP="00D805F4">
      <w:pPr>
        <w:pStyle w:val="a8"/>
        <w:numPr>
          <w:ilvl w:val="0"/>
          <w:numId w:val="3"/>
        </w:numPr>
        <w:jc w:val="both"/>
      </w:pPr>
      <w:r w:rsidRPr="00D805F4">
        <w:t>утюг</w:t>
      </w:r>
      <w:r w:rsidR="00D805F4" w:rsidRPr="00D805F4">
        <w:t xml:space="preserve"> </w:t>
      </w:r>
      <w:r w:rsidR="00084847" w:rsidRPr="00D805F4">
        <w:t>(па</w:t>
      </w:r>
      <w:r w:rsidR="00B34B5E" w:rsidRPr="00D805F4">
        <w:t>ро</w:t>
      </w:r>
      <w:r w:rsidR="00084847" w:rsidRPr="00D805F4">
        <w:t xml:space="preserve">вая или </w:t>
      </w:r>
      <w:r w:rsidR="00B34B5E" w:rsidRPr="00D805F4">
        <w:t>электрическая</w:t>
      </w:r>
      <w:r w:rsidR="00084847" w:rsidRPr="00D805F4">
        <w:t xml:space="preserve"> модель)</w:t>
      </w:r>
      <w:r w:rsidR="00B34B5E" w:rsidRPr="00D805F4">
        <w:t>;</w:t>
      </w:r>
    </w:p>
    <w:p w:rsidR="00B34B5E" w:rsidRPr="00D805F4" w:rsidRDefault="00B34B5E" w:rsidP="00D805F4">
      <w:pPr>
        <w:pStyle w:val="a8"/>
        <w:numPr>
          <w:ilvl w:val="0"/>
          <w:numId w:val="3"/>
        </w:numPr>
        <w:jc w:val="both"/>
      </w:pPr>
      <w:r w:rsidRPr="00D805F4">
        <w:t>поворотная</w:t>
      </w:r>
      <w:r w:rsidR="00AC2BB0" w:rsidRPr="00D805F4">
        <w:t xml:space="preserve"> подставка для глажения рукавов</w:t>
      </w:r>
      <w:r w:rsidRPr="00D805F4">
        <w:t>.</w:t>
      </w:r>
    </w:p>
    <w:p w:rsidR="00910589" w:rsidRPr="00D805F4" w:rsidRDefault="00084847" w:rsidP="00D805F4">
      <w:pPr>
        <w:jc w:val="both"/>
      </w:pPr>
      <w:r w:rsidRPr="00D805F4">
        <w:t xml:space="preserve">Некоторые </w:t>
      </w:r>
      <w:r w:rsidR="004A516C" w:rsidRPr="00D805F4">
        <w:rPr>
          <w:b/>
        </w:rPr>
        <w:t>гладильные столы серии лгс</w:t>
      </w:r>
      <w:r w:rsidR="00D805F4" w:rsidRPr="00D805F4">
        <w:t xml:space="preserve"> </w:t>
      </w:r>
      <w:r w:rsidR="00976BDB" w:rsidRPr="00D805F4">
        <w:t>оснащаются</w:t>
      </w:r>
      <w:r w:rsidR="00D805F4" w:rsidRPr="00D805F4">
        <w:t xml:space="preserve"> </w:t>
      </w:r>
      <w:r w:rsidRPr="00D805F4">
        <w:t>встроенными бойлерными системами</w:t>
      </w:r>
      <w:r w:rsidR="00D805F4" w:rsidRPr="00D805F4">
        <w:t xml:space="preserve"> </w:t>
      </w:r>
      <w:r w:rsidRPr="00D805F4">
        <w:t xml:space="preserve">и </w:t>
      </w:r>
      <w:r w:rsidR="00976BDB" w:rsidRPr="00D805F4">
        <w:t>дополнительным</w:t>
      </w:r>
      <w:r w:rsidRPr="00D805F4">
        <w:t xml:space="preserve"> утюгом. </w:t>
      </w:r>
    </w:p>
    <w:p w:rsidR="00084847" w:rsidRPr="00D805F4" w:rsidRDefault="00910589" w:rsidP="00D805F4">
      <w:pPr>
        <w:jc w:val="both"/>
      </w:pPr>
      <w:r w:rsidRPr="00D805F4">
        <w:t xml:space="preserve">Для дополнительной </w:t>
      </w:r>
      <w:r w:rsidR="00F2674C" w:rsidRPr="00D805F4">
        <w:t>защиты</w:t>
      </w:r>
      <w:r w:rsidRPr="00D805F4">
        <w:t xml:space="preserve"> п</w:t>
      </w:r>
      <w:r w:rsidR="00084847" w:rsidRPr="00D805F4">
        <w:t>оверхност</w:t>
      </w:r>
      <w:r w:rsidR="00F2674C" w:rsidRPr="00D805F4">
        <w:t xml:space="preserve">и </w:t>
      </w:r>
      <w:r w:rsidR="00084847" w:rsidRPr="00D805F4">
        <w:t>стола</w:t>
      </w:r>
      <w:r w:rsidR="00D805F4" w:rsidRPr="00D805F4">
        <w:t xml:space="preserve"> </w:t>
      </w:r>
      <w:r w:rsidR="00F2674C" w:rsidRPr="00D805F4">
        <w:t>оборудование</w:t>
      </w:r>
      <w:r w:rsidR="00D805F4" w:rsidRPr="00D805F4">
        <w:t xml:space="preserve"> </w:t>
      </w:r>
      <w:r w:rsidRPr="00D805F4">
        <w:t>может быть</w:t>
      </w:r>
      <w:r w:rsidR="00D805F4" w:rsidRPr="00D805F4">
        <w:t xml:space="preserve"> </w:t>
      </w:r>
      <w:r w:rsidR="00F2674C" w:rsidRPr="00D805F4">
        <w:t>оснащено</w:t>
      </w:r>
      <w:r w:rsidR="00D805F4" w:rsidRPr="00D805F4">
        <w:t xml:space="preserve"> </w:t>
      </w:r>
      <w:r w:rsidR="00976BDB" w:rsidRPr="00D805F4">
        <w:t>термостойким</w:t>
      </w:r>
      <w:r w:rsidR="00F2674C" w:rsidRPr="00D805F4">
        <w:t xml:space="preserve"> чехом из</w:t>
      </w:r>
      <w:r w:rsidR="00D805F4" w:rsidRPr="00D805F4">
        <w:t xml:space="preserve"> </w:t>
      </w:r>
      <w:r w:rsidR="00084847" w:rsidRPr="00D805F4">
        <w:t>полиэстер</w:t>
      </w:r>
      <w:r w:rsidR="00F2674C" w:rsidRPr="00D805F4">
        <w:t>а</w:t>
      </w:r>
      <w:r w:rsidR="00084847" w:rsidRPr="00D805F4">
        <w:t>.</w:t>
      </w:r>
    </w:p>
    <w:p w:rsidR="00084847" w:rsidRPr="00D805F4" w:rsidRDefault="00084847" w:rsidP="00D805F4">
      <w:pPr>
        <w:jc w:val="both"/>
      </w:pPr>
      <w:r w:rsidRPr="00D805F4">
        <w:t>Для удобства работ</w:t>
      </w:r>
      <w:r w:rsidR="00976BDB" w:rsidRPr="00D805F4">
        <w:t>ы</w:t>
      </w:r>
      <w:r w:rsidRPr="00D805F4">
        <w:t xml:space="preserve"> и повышения качества глажения в</w:t>
      </w:r>
      <w:r w:rsidR="004A516C" w:rsidRPr="00D805F4">
        <w:t xml:space="preserve"> аппаратах</w:t>
      </w:r>
      <w:r w:rsidRPr="00D805F4">
        <w:t xml:space="preserve"> предусмотрена</w:t>
      </w:r>
      <w:r w:rsidR="00D805F4" w:rsidRPr="00D805F4">
        <w:t xml:space="preserve"> </w:t>
      </w:r>
      <w:r w:rsidRPr="00D805F4">
        <w:t xml:space="preserve">вытяжная </w:t>
      </w:r>
      <w:r w:rsidR="004A516C" w:rsidRPr="00D805F4">
        <w:t>вакуумная</w:t>
      </w:r>
      <w:r w:rsidR="00544139" w:rsidRPr="00D805F4">
        <w:t xml:space="preserve"> </w:t>
      </w:r>
      <w:r w:rsidRPr="00D805F4">
        <w:t>система, обеспечивающ</w:t>
      </w:r>
      <w:r w:rsidR="004A516C" w:rsidRPr="00D805F4">
        <w:t>ая</w:t>
      </w:r>
      <w:r w:rsidRPr="00D805F4">
        <w:t xml:space="preserve"> мгновенную сушку</w:t>
      </w:r>
      <w:r w:rsidR="004A516C" w:rsidRPr="00D805F4">
        <w:t>,</w:t>
      </w:r>
      <w:r w:rsidRPr="00D805F4">
        <w:t xml:space="preserve"> </w:t>
      </w:r>
      <w:r w:rsidR="00544139" w:rsidRPr="00D805F4">
        <w:t xml:space="preserve">и </w:t>
      </w:r>
      <w:r w:rsidR="004A516C" w:rsidRPr="00D805F4">
        <w:t>паровой</w:t>
      </w:r>
      <w:r w:rsidR="00544139" w:rsidRPr="00D805F4">
        <w:t xml:space="preserve"> поддув с функцией </w:t>
      </w:r>
      <w:r w:rsidR="004A516C" w:rsidRPr="00D805F4">
        <w:t>разглаживания</w:t>
      </w:r>
      <w:r w:rsidR="00544139" w:rsidRPr="00D805F4">
        <w:t xml:space="preserve"> мелких складок.</w:t>
      </w:r>
    </w:p>
    <w:p w:rsidR="00C90946" w:rsidRPr="00D805F4" w:rsidRDefault="004A516C" w:rsidP="00D805F4">
      <w:pPr>
        <w:jc w:val="both"/>
      </w:pPr>
      <w:r w:rsidRPr="00D805F4">
        <w:t>Специальный</w:t>
      </w:r>
      <w:r w:rsidR="00C90946" w:rsidRPr="00D805F4">
        <w:t xml:space="preserve"> терморегулятор</w:t>
      </w:r>
      <w:r w:rsidR="00D805F4" w:rsidRPr="00D805F4">
        <w:t xml:space="preserve"> </w:t>
      </w:r>
      <w:r w:rsidR="00C90946" w:rsidRPr="00D805F4">
        <w:t>блокирует работу ТЭН</w:t>
      </w:r>
      <w:r w:rsidRPr="00D805F4">
        <w:t>а</w:t>
      </w:r>
      <w:r w:rsidR="00D805F4" w:rsidRPr="00D805F4">
        <w:t xml:space="preserve"> </w:t>
      </w:r>
      <w:r w:rsidR="00C90946" w:rsidRPr="00D805F4">
        <w:t>при</w:t>
      </w:r>
      <w:r w:rsidR="00D805F4" w:rsidRPr="00D805F4">
        <w:t xml:space="preserve"> </w:t>
      </w:r>
      <w:r w:rsidR="00C90946" w:rsidRPr="00D805F4">
        <w:t>перегрев</w:t>
      </w:r>
      <w:r w:rsidRPr="00D805F4">
        <w:t>е</w:t>
      </w:r>
      <w:r w:rsidR="00C90946" w:rsidRPr="00D805F4">
        <w:t xml:space="preserve">. </w:t>
      </w:r>
    </w:p>
    <w:p w:rsidR="00384FAB" w:rsidRPr="00D805F4" w:rsidRDefault="00384FAB" w:rsidP="00D805F4">
      <w:pPr>
        <w:jc w:val="both"/>
      </w:pPr>
      <w:r w:rsidRPr="00D805F4">
        <w:t>Возможн</w:t>
      </w:r>
      <w:r w:rsidR="004A516C" w:rsidRPr="00D805F4">
        <w:t>о</w:t>
      </w:r>
      <w:r w:rsidR="00D805F4" w:rsidRPr="00D805F4">
        <w:t xml:space="preserve"> </w:t>
      </w:r>
      <w:r w:rsidR="004A516C" w:rsidRPr="00D805F4">
        <w:t>подключение</w:t>
      </w:r>
      <w:r w:rsidR="00F06EC2" w:rsidRPr="00D805F4">
        <w:t xml:space="preserve"> </w:t>
      </w:r>
      <w:r w:rsidR="004A516C" w:rsidRPr="00D805F4">
        <w:t>утюга</w:t>
      </w:r>
      <w:r w:rsidR="00F06EC2" w:rsidRPr="00D805F4">
        <w:t xml:space="preserve"> без парогенератора к </w:t>
      </w:r>
      <w:r w:rsidR="004A516C" w:rsidRPr="00D805F4">
        <w:t>централизованной</w:t>
      </w:r>
      <w:r w:rsidR="00F06EC2" w:rsidRPr="00D805F4">
        <w:t xml:space="preserve"> системе</w:t>
      </w:r>
      <w:r w:rsidR="00D805F4" w:rsidRPr="00D805F4">
        <w:t xml:space="preserve"> </w:t>
      </w:r>
      <w:r w:rsidR="00F06EC2" w:rsidRPr="00D805F4">
        <w:t>подаче пара.</w:t>
      </w:r>
      <w:r w:rsidR="00D805F4" w:rsidRPr="00D805F4">
        <w:t xml:space="preserve"> </w:t>
      </w:r>
    </w:p>
    <w:p w:rsidR="00771C2B" w:rsidRPr="00D805F4" w:rsidRDefault="000C6ECC" w:rsidP="00D805F4">
      <w:pPr>
        <w:jc w:val="both"/>
      </w:pPr>
      <w:r w:rsidRPr="00D805F4">
        <w:rPr>
          <w:b/>
        </w:rPr>
        <w:t>Преимущества</w:t>
      </w:r>
      <w:r w:rsidR="004A516C" w:rsidRPr="00D805F4">
        <w:t>:</w:t>
      </w:r>
    </w:p>
    <w:p w:rsidR="000C6ECC" w:rsidRPr="00D805F4" w:rsidRDefault="00D124A0" w:rsidP="00D805F4">
      <w:pPr>
        <w:pStyle w:val="a8"/>
        <w:numPr>
          <w:ilvl w:val="0"/>
          <w:numId w:val="4"/>
        </w:numPr>
        <w:jc w:val="both"/>
      </w:pPr>
      <w:r w:rsidRPr="00D805F4">
        <w:t>Защита от перегрева</w:t>
      </w:r>
      <w:r w:rsidR="004A516C" w:rsidRPr="00D805F4">
        <w:t>;</w:t>
      </w:r>
    </w:p>
    <w:p w:rsidR="008C70D6" w:rsidRPr="00D805F4" w:rsidRDefault="008C70D6" w:rsidP="00D805F4">
      <w:pPr>
        <w:pStyle w:val="a8"/>
        <w:numPr>
          <w:ilvl w:val="0"/>
          <w:numId w:val="4"/>
        </w:numPr>
        <w:jc w:val="both"/>
      </w:pPr>
      <w:r w:rsidRPr="00D805F4">
        <w:t xml:space="preserve">Удобство </w:t>
      </w:r>
      <w:r w:rsidR="004B2C15" w:rsidRPr="00D805F4">
        <w:t>эксплуатации</w:t>
      </w:r>
      <w:r w:rsidR="00653903" w:rsidRPr="00D805F4">
        <w:t xml:space="preserve"> </w:t>
      </w:r>
      <w:r w:rsidR="003A0D5E" w:rsidRPr="00D805F4">
        <w:t xml:space="preserve">и </w:t>
      </w:r>
      <w:r w:rsidRPr="00D805F4">
        <w:t>обслуживания</w:t>
      </w:r>
      <w:r w:rsidR="004A516C" w:rsidRPr="00D805F4">
        <w:t>;</w:t>
      </w:r>
    </w:p>
    <w:p w:rsidR="004A516C" w:rsidRPr="00D805F4" w:rsidRDefault="004A516C" w:rsidP="00D805F4">
      <w:pPr>
        <w:pStyle w:val="a8"/>
        <w:numPr>
          <w:ilvl w:val="0"/>
          <w:numId w:val="4"/>
        </w:numPr>
        <w:jc w:val="both"/>
      </w:pPr>
      <w:r w:rsidRPr="00D805F4">
        <w:t>Компактность;</w:t>
      </w:r>
    </w:p>
    <w:p w:rsidR="00F273D7" w:rsidRPr="00D805F4" w:rsidRDefault="00D124A0" w:rsidP="00D805F4">
      <w:pPr>
        <w:pStyle w:val="a8"/>
        <w:numPr>
          <w:ilvl w:val="0"/>
          <w:numId w:val="4"/>
        </w:numPr>
        <w:jc w:val="both"/>
      </w:pPr>
      <w:r w:rsidRPr="00D805F4">
        <w:t xml:space="preserve">Возможность </w:t>
      </w:r>
      <w:r w:rsidR="00C903C1" w:rsidRPr="00D805F4">
        <w:t xml:space="preserve">совместного </w:t>
      </w:r>
      <w:r w:rsidR="004A516C" w:rsidRPr="00D805F4">
        <w:t>использования</w:t>
      </w:r>
      <w:r w:rsidR="00C903C1" w:rsidRPr="00D805F4">
        <w:t xml:space="preserve"> с различными утюгами</w:t>
      </w:r>
      <w:r w:rsidR="004A516C" w:rsidRPr="00D805F4">
        <w:t>.</w:t>
      </w:r>
      <w:r w:rsidR="00D805F4" w:rsidRPr="00D805F4">
        <w:t xml:space="preserve"> </w:t>
      </w:r>
    </w:p>
    <w:p w:rsidR="00F5052C" w:rsidRPr="00384BAD" w:rsidRDefault="00F5052C" w:rsidP="00384BAD">
      <w:pPr>
        <w:jc w:val="both"/>
      </w:pPr>
    </w:p>
    <w:p w:rsidR="003A0D5E" w:rsidRDefault="003A0D5E">
      <w:pPr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8C70D6" w:rsidRDefault="008C70D6">
      <w:pPr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EB1448" w:rsidRPr="00ED6715" w:rsidRDefault="00EB1448" w:rsidP="00EB1448">
      <w:pPr>
        <w:jc w:val="both"/>
      </w:pPr>
      <w:r>
        <w:t>10</w:t>
      </w:r>
      <w:r w:rsidR="00D805F4">
        <w:t>08</w:t>
      </w:r>
      <w:bookmarkStart w:id="0" w:name="_GoBack"/>
      <w:bookmarkEnd w:id="0"/>
      <w:r>
        <w:t xml:space="preserve"> знака бп</w:t>
      </w:r>
    </w:p>
    <w:p w:rsidR="00EB1448" w:rsidRPr="00ED6715" w:rsidRDefault="00EB1448" w:rsidP="00EB1448">
      <w:pPr>
        <w:jc w:val="both"/>
      </w:pPr>
      <w:r w:rsidRPr="00ED6715">
        <w:t xml:space="preserve"> </w:t>
      </w:r>
    </w:p>
    <w:p w:rsidR="00EB1448" w:rsidRPr="00ED6715" w:rsidRDefault="00EB1448" w:rsidP="00EB1448">
      <w:pPr>
        <w:jc w:val="both"/>
      </w:pPr>
      <w:r>
        <w:t xml:space="preserve">100% </w:t>
      </w:r>
      <w:r w:rsidRPr="00846ACE">
        <w:t>http://www.content-watch.ru/text/</w:t>
      </w:r>
    </w:p>
    <w:p w:rsidR="000C6ECC" w:rsidRDefault="000C6ECC"/>
    <w:sectPr w:rsidR="000C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12F"/>
    <w:multiLevelType w:val="hybridMultilevel"/>
    <w:tmpl w:val="370C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62F7"/>
    <w:multiLevelType w:val="hybridMultilevel"/>
    <w:tmpl w:val="C946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75876"/>
    <w:multiLevelType w:val="multilevel"/>
    <w:tmpl w:val="EA5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6355D"/>
    <w:multiLevelType w:val="hybridMultilevel"/>
    <w:tmpl w:val="C344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2B"/>
    <w:rsid w:val="000651A2"/>
    <w:rsid w:val="00084847"/>
    <w:rsid w:val="000C6ECC"/>
    <w:rsid w:val="00125F9B"/>
    <w:rsid w:val="001326FB"/>
    <w:rsid w:val="0014753C"/>
    <w:rsid w:val="00196BCF"/>
    <w:rsid w:val="001D1603"/>
    <w:rsid w:val="00226B06"/>
    <w:rsid w:val="002C0AAC"/>
    <w:rsid w:val="00382EA7"/>
    <w:rsid w:val="00384BAD"/>
    <w:rsid w:val="00384FAB"/>
    <w:rsid w:val="003A0D5E"/>
    <w:rsid w:val="004A516C"/>
    <w:rsid w:val="004B2C15"/>
    <w:rsid w:val="004B6BC6"/>
    <w:rsid w:val="00504641"/>
    <w:rsid w:val="00535C03"/>
    <w:rsid w:val="00544139"/>
    <w:rsid w:val="00544B79"/>
    <w:rsid w:val="005E5616"/>
    <w:rsid w:val="00653903"/>
    <w:rsid w:val="0067075E"/>
    <w:rsid w:val="00680752"/>
    <w:rsid w:val="00771C2B"/>
    <w:rsid w:val="00791214"/>
    <w:rsid w:val="008869BF"/>
    <w:rsid w:val="00892868"/>
    <w:rsid w:val="008C70D6"/>
    <w:rsid w:val="00910589"/>
    <w:rsid w:val="00934330"/>
    <w:rsid w:val="00945332"/>
    <w:rsid w:val="00974412"/>
    <w:rsid w:val="00976BDB"/>
    <w:rsid w:val="009B1B51"/>
    <w:rsid w:val="009C109A"/>
    <w:rsid w:val="00A87B97"/>
    <w:rsid w:val="00AC20AF"/>
    <w:rsid w:val="00AC2BB0"/>
    <w:rsid w:val="00B15DBE"/>
    <w:rsid w:val="00B34B5E"/>
    <w:rsid w:val="00B711FC"/>
    <w:rsid w:val="00C56A1F"/>
    <w:rsid w:val="00C903C1"/>
    <w:rsid w:val="00C90946"/>
    <w:rsid w:val="00CC20E2"/>
    <w:rsid w:val="00D124A0"/>
    <w:rsid w:val="00D805F4"/>
    <w:rsid w:val="00E7119C"/>
    <w:rsid w:val="00E870E7"/>
    <w:rsid w:val="00EB1448"/>
    <w:rsid w:val="00F06EC2"/>
    <w:rsid w:val="00F2674C"/>
    <w:rsid w:val="00F273D7"/>
    <w:rsid w:val="00F5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C2B"/>
  </w:style>
  <w:style w:type="paragraph" w:styleId="a4">
    <w:name w:val="Balloon Text"/>
    <w:basedOn w:val="a"/>
    <w:link w:val="a5"/>
    <w:uiPriority w:val="99"/>
    <w:semiHidden/>
    <w:unhideWhenUsed/>
    <w:rsid w:val="007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71C2B"/>
    <w:rPr>
      <w:color w:val="0000FF"/>
      <w:u w:val="single"/>
    </w:rPr>
  </w:style>
  <w:style w:type="table" w:styleId="a7">
    <w:name w:val="Table Grid"/>
    <w:basedOn w:val="a1"/>
    <w:uiPriority w:val="59"/>
    <w:rsid w:val="003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3903"/>
    <w:pPr>
      <w:ind w:left="720"/>
      <w:contextualSpacing/>
    </w:pPr>
  </w:style>
  <w:style w:type="character" w:styleId="a9">
    <w:name w:val="Strong"/>
    <w:basedOn w:val="a0"/>
    <w:uiPriority w:val="22"/>
    <w:qFormat/>
    <w:rsid w:val="00886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C2B"/>
  </w:style>
  <w:style w:type="paragraph" w:styleId="a4">
    <w:name w:val="Balloon Text"/>
    <w:basedOn w:val="a"/>
    <w:link w:val="a5"/>
    <w:uiPriority w:val="99"/>
    <w:semiHidden/>
    <w:unhideWhenUsed/>
    <w:rsid w:val="007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71C2B"/>
    <w:rPr>
      <w:color w:val="0000FF"/>
      <w:u w:val="single"/>
    </w:rPr>
  </w:style>
  <w:style w:type="table" w:styleId="a7">
    <w:name w:val="Table Grid"/>
    <w:basedOn w:val="a1"/>
    <w:uiPriority w:val="59"/>
    <w:rsid w:val="003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3903"/>
    <w:pPr>
      <w:ind w:left="720"/>
      <w:contextualSpacing/>
    </w:pPr>
  </w:style>
  <w:style w:type="character" w:styleId="a9">
    <w:name w:val="Strong"/>
    <w:basedOn w:val="a0"/>
    <w:uiPriority w:val="22"/>
    <w:qFormat/>
    <w:rsid w:val="00886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39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0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458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959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16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948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1059</Characters>
  <Application>Microsoft Office Word</Application>
  <DocSecurity>0</DocSecurity>
  <Lines>29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Urry</dc:creator>
  <cp:lastModifiedBy>Urry</cp:lastModifiedBy>
  <cp:revision>10</cp:revision>
  <dcterms:created xsi:type="dcterms:W3CDTF">2014-12-07T16:16:00Z</dcterms:created>
  <dcterms:modified xsi:type="dcterms:W3CDTF">2014-12-07T17:43:00Z</dcterms:modified>
</cp:coreProperties>
</file>