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1B" w:rsidRPr="0017491B" w:rsidRDefault="0017491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К</w:t>
      </w:r>
      <w:r>
        <w:rPr>
          <w:rFonts w:ascii="Times New Roman" w:hAnsi="Times New Roman" w:cs="Times New Roman"/>
          <w:sz w:val="24"/>
          <w:szCs w:val="24"/>
          <w:lang w:val="ru-RU"/>
        </w:rPr>
        <w:t>алужские Усадьбы - 1300</w:t>
      </w:r>
    </w:p>
    <w:p w:rsidR="00876EDE" w:rsidRPr="002742EB" w:rsidRDefault="00876E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Добро пожаловать в маленький Версаль! Именно так можно назвать этот объект, на котором буквально все подчиняется законам симметрии. Здесь вы встретите живые изгороди, выверенные с математической точностью дорожки и, разумеется, привлекательные топиарные формы. </w:t>
      </w:r>
    </w:p>
    <w:p w:rsidR="00C94CC6" w:rsidRPr="002742EB" w:rsidRDefault="009114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42EB">
        <w:rPr>
          <w:rFonts w:ascii="Times New Roman" w:hAnsi="Times New Roman" w:cs="Times New Roman"/>
          <w:sz w:val="24"/>
          <w:szCs w:val="24"/>
          <w:lang w:val="ru-RU"/>
        </w:rPr>
        <w:t>Уже у</w:t>
      </w:r>
      <w:r w:rsidR="00876EDE"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42EB">
        <w:rPr>
          <w:rFonts w:ascii="Times New Roman" w:hAnsi="Times New Roman" w:cs="Times New Roman"/>
          <w:sz w:val="24"/>
          <w:szCs w:val="24"/>
          <w:lang w:val="ru-RU"/>
        </w:rPr>
        <w:t>входа в дом</w:t>
      </w:r>
      <w:r w:rsidR="00876EDE"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гостей встречают аккуратно подстриженные в округлую форму самшиты.</w:t>
      </w:r>
      <w:r w:rsidR="00C94CC6"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Они создают чудесную гармонию с оформленной в классическом стиле входной группой с изысканными колонами и полукруглым узором, выложенной на полу брусчатки. </w:t>
      </w:r>
    </w:p>
    <w:p w:rsidR="00876EDE" w:rsidRPr="002742EB" w:rsidRDefault="00876E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42EB">
        <w:rPr>
          <w:rFonts w:ascii="Times New Roman" w:hAnsi="Times New Roman" w:cs="Times New Roman"/>
          <w:sz w:val="24"/>
          <w:szCs w:val="24"/>
          <w:lang w:val="ru-RU"/>
        </w:rPr>
        <w:t>Рядом с забором, по всему периметру участка, высажена живая изгородь из лиственных кустарников. Однако основной объем в оформлении периметра создают крупномеры. У парадной части забора – стройные и одинаковые как на подбор, осины, по бокам между живой изгородью и забором высажены роскошные ели и высокие декоративные клены.</w:t>
      </w:r>
    </w:p>
    <w:p w:rsidR="00C94CC6" w:rsidRPr="002742EB" w:rsidRDefault="00876EDE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42EB">
        <w:rPr>
          <w:rFonts w:ascii="Times New Roman" w:hAnsi="Times New Roman" w:cs="Times New Roman"/>
          <w:sz w:val="24"/>
          <w:szCs w:val="24"/>
          <w:lang w:val="ru-RU"/>
        </w:rPr>
        <w:t>Сад разделен на участки самых разнообразных форм. Есть здесь треугольные, прямоугольные, квадратные и округлые газоны. Одни из них аккуратно ограждены живой изгородью, другие плавно переходят в дорожку. Для придания</w:t>
      </w:r>
      <w:r w:rsidR="00C94CC6"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участку</w:t>
      </w:r>
      <w:r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колорита и динамичности на газонах были высажены декоративные деревья и кустарники: треугольные и шарообразные самшиты, изысканные ели, роскошные рододендроны. </w:t>
      </w:r>
    </w:p>
    <w:p w:rsidR="00C94CC6" w:rsidRPr="002742EB" w:rsidRDefault="00C94CC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Дорожки выложены брусчаткой красного цвета, которая удачно контрастирует с другими элементами ландшафта. Есть здесь и </w:t>
      </w:r>
      <w:r w:rsidR="009B5D79" w:rsidRPr="002742EB">
        <w:rPr>
          <w:rFonts w:ascii="Times New Roman" w:hAnsi="Times New Roman" w:cs="Times New Roman"/>
          <w:sz w:val="24"/>
          <w:szCs w:val="24"/>
          <w:lang w:val="ru-RU"/>
        </w:rPr>
        <w:t>зона отдыха с шатром</w:t>
      </w:r>
      <w:r w:rsidRPr="002742EB">
        <w:rPr>
          <w:rFonts w:ascii="Times New Roman" w:hAnsi="Times New Roman" w:cs="Times New Roman"/>
          <w:sz w:val="24"/>
          <w:szCs w:val="24"/>
          <w:lang w:val="ru-RU"/>
        </w:rPr>
        <w:t>, в к</w:t>
      </w:r>
      <w:r w:rsidR="009B5D79" w:rsidRPr="002742EB">
        <w:rPr>
          <w:rFonts w:ascii="Times New Roman" w:hAnsi="Times New Roman" w:cs="Times New Roman"/>
          <w:sz w:val="24"/>
          <w:szCs w:val="24"/>
          <w:lang w:val="ru-RU"/>
        </w:rPr>
        <w:t>отором можно спрятаться от солнца или дождя. Есть место для фонтана и окаймленные живой изгородью прямоугольные клумбы, на к</w:t>
      </w:r>
      <w:r w:rsidR="009114D6" w:rsidRPr="002742EB">
        <w:rPr>
          <w:rFonts w:ascii="Times New Roman" w:hAnsi="Times New Roman" w:cs="Times New Roman"/>
          <w:sz w:val="24"/>
          <w:szCs w:val="24"/>
          <w:lang w:val="ru-RU"/>
        </w:rPr>
        <w:t>оторых высажены редкие растения и цветы.</w:t>
      </w:r>
      <w:r w:rsidR="009B5D79" w:rsidRPr="002742E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C94CC6" w:rsidRPr="002742EB" w:rsidSect="00DD69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6D6" w:rsidRDefault="009E66D6" w:rsidP="00876EDE">
      <w:pPr>
        <w:spacing w:after="0" w:line="240" w:lineRule="auto"/>
      </w:pPr>
      <w:r>
        <w:separator/>
      </w:r>
    </w:p>
  </w:endnote>
  <w:endnote w:type="continuationSeparator" w:id="1">
    <w:p w:rsidR="009E66D6" w:rsidRDefault="009E66D6" w:rsidP="0087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6D6" w:rsidRDefault="009E66D6" w:rsidP="00876EDE">
      <w:pPr>
        <w:spacing w:after="0" w:line="240" w:lineRule="auto"/>
      </w:pPr>
      <w:r>
        <w:separator/>
      </w:r>
    </w:p>
  </w:footnote>
  <w:footnote w:type="continuationSeparator" w:id="1">
    <w:p w:rsidR="009E66D6" w:rsidRDefault="009E66D6" w:rsidP="00876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D44"/>
    <w:rsid w:val="00003006"/>
    <w:rsid w:val="0017491B"/>
    <w:rsid w:val="001F5504"/>
    <w:rsid w:val="002742EB"/>
    <w:rsid w:val="007A1B2C"/>
    <w:rsid w:val="00876EDE"/>
    <w:rsid w:val="009114D6"/>
    <w:rsid w:val="009B5D79"/>
    <w:rsid w:val="009E66D6"/>
    <w:rsid w:val="00C92D44"/>
    <w:rsid w:val="00C94CC6"/>
    <w:rsid w:val="00CE6505"/>
    <w:rsid w:val="00DD69A5"/>
    <w:rsid w:val="00F45B57"/>
    <w:rsid w:val="00F66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2D44"/>
  </w:style>
  <w:style w:type="paragraph" w:styleId="a3">
    <w:name w:val="Normal (Web)"/>
    <w:basedOn w:val="a"/>
    <w:uiPriority w:val="99"/>
    <w:semiHidden/>
    <w:unhideWhenUsed/>
    <w:rsid w:val="00F4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semiHidden/>
    <w:unhideWhenUsed/>
    <w:rsid w:val="00876E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876EDE"/>
  </w:style>
  <w:style w:type="paragraph" w:styleId="a6">
    <w:name w:val="footer"/>
    <w:basedOn w:val="a"/>
    <w:link w:val="a7"/>
    <w:uiPriority w:val="99"/>
    <w:semiHidden/>
    <w:unhideWhenUsed/>
    <w:rsid w:val="00876E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876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2014-11-23T11:27:00Z</dcterms:created>
  <dcterms:modified xsi:type="dcterms:W3CDTF">2014-11-28T07:03:00Z</dcterms:modified>
</cp:coreProperties>
</file>