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45" w:rsidRPr="006F1345" w:rsidRDefault="006F1345" w:rsidP="006F1345">
      <w:pPr>
        <w:spacing w:line="360" w:lineRule="auto"/>
        <w:jc w:val="both"/>
        <w:rPr>
          <w:rStyle w:val="hps"/>
          <w:rFonts w:ascii="Times New Roman" w:hAnsi="Times New Roman" w:cs="Times New Roman"/>
          <w:b/>
          <w:color w:val="222222"/>
          <w:sz w:val="28"/>
          <w:szCs w:val="28"/>
          <w:lang/>
        </w:rPr>
      </w:pP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b/>
          <w:color w:val="222222"/>
          <w:sz w:val="28"/>
          <w:szCs w:val="28"/>
          <w:lang/>
        </w:rPr>
        <w:t>Binary option as a kind of online trading</w:t>
      </w:r>
    </w:p>
    <w:p w:rsidR="00A306A9" w:rsidRPr="006F1345" w:rsidRDefault="006F1345" w:rsidP="006F1345">
      <w:pPr>
        <w:spacing w:line="360" w:lineRule="auto"/>
        <w:jc w:val="both"/>
        <w:rPr>
          <w:rFonts w:ascii="Times New Roman" w:hAnsi="Times New Roman" w:cs="Times New Roman"/>
          <w:color w:val="222222"/>
          <w:sz w:val="28"/>
          <w:szCs w:val="28"/>
          <w:lang/>
        </w:rPr>
      </w:pPr>
      <w:r>
        <w:rPr>
          <w:rStyle w:val="hps"/>
          <w:rFonts w:ascii="Times New Roman" w:hAnsi="Times New Roman" w:cs="Times New Roman"/>
          <w:b/>
          <w:color w:val="222222"/>
          <w:sz w:val="28"/>
          <w:szCs w:val="28"/>
          <w:lang/>
        </w:rPr>
        <w:tab/>
      </w:r>
      <w:r w:rsidRPr="006F1345">
        <w:rPr>
          <w:rStyle w:val="hps"/>
          <w:rFonts w:ascii="Times New Roman" w:hAnsi="Times New Roman" w:cs="Times New Roman"/>
          <w:b/>
          <w:color w:val="222222"/>
          <w:sz w:val="28"/>
          <w:szCs w:val="28"/>
          <w:lang/>
        </w:rPr>
        <w:t>Binary option</w:t>
      </w:r>
      <w:r>
        <w:rPr>
          <w:rStyle w:val="hps"/>
          <w:rFonts w:ascii="Times New Roman" w:hAnsi="Times New Roman" w:cs="Times New Roman"/>
          <w:color w:val="222222"/>
          <w:sz w:val="28"/>
          <w:szCs w:val="28"/>
          <w:lang/>
        </w:rPr>
        <w:t xml:space="preserve"> is an option, that depends on implementation of the agreed conditions in estimated period of time. It can provide fixed income or nothing. One can buy this option at a fixed price, which can bring to positive or negative results. Usually the size of negative result is bigger than positive. Regularly it means will the exchange price of underlying asset be above or below the determined level. The fixed payment is also made in case of winning option, regardless to the price charge.</w:t>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t>Thanks to abovementioned options you will know the true size of payment and possible risks before contract award, which provides easy way to manage the large number of merchandise transactions. In terms of the current market  situation the price of buying/selling of such</w:t>
      </w:r>
      <w:r w:rsidRPr="006F1345">
        <w:rPr>
          <w:rStyle w:val="hps"/>
          <w:rFonts w:ascii="Times New Roman" w:hAnsi="Times New Roman" w:cs="Times New Roman"/>
          <w:color w:val="222222"/>
          <w:sz w:val="28"/>
          <w:szCs w:val="28"/>
          <w:lang/>
        </w:rPr>
        <w:t xml:space="preserve"> option</w:t>
      </w:r>
      <w:r>
        <w:rPr>
          <w:rStyle w:val="hps"/>
          <w:rFonts w:ascii="Times New Roman" w:hAnsi="Times New Roman" w:cs="Times New Roman"/>
          <w:color w:val="222222"/>
          <w:sz w:val="28"/>
          <w:szCs w:val="28"/>
          <w:lang/>
        </w:rPr>
        <w:t xml:space="preserve"> can vary widely.</w:t>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t xml:space="preserve">The main difference between </w:t>
      </w:r>
      <w:r w:rsidRPr="006F1345">
        <w:rPr>
          <w:rStyle w:val="hps"/>
          <w:rFonts w:ascii="Times New Roman" w:hAnsi="Times New Roman" w:cs="Times New Roman"/>
          <w:b/>
          <w:color w:val="222222"/>
          <w:sz w:val="28"/>
          <w:szCs w:val="28"/>
          <w:lang/>
        </w:rPr>
        <w:t>binary options</w:t>
      </w:r>
      <w:r>
        <w:rPr>
          <w:rStyle w:val="hps"/>
          <w:rFonts w:ascii="Times New Roman" w:hAnsi="Times New Roman" w:cs="Times New Roman"/>
          <w:color w:val="222222"/>
          <w:sz w:val="28"/>
          <w:szCs w:val="28"/>
          <w:lang/>
        </w:rPr>
        <w:t xml:space="preserve"> and other types of investments is the lack of commissions and fees, that merchants can pay brokers for trades. The main plus of </w:t>
      </w:r>
      <w:r w:rsidRPr="006F1345">
        <w:rPr>
          <w:rStyle w:val="hps"/>
          <w:rFonts w:ascii="Times New Roman" w:hAnsi="Times New Roman" w:cs="Times New Roman"/>
          <w:color w:val="222222"/>
          <w:sz w:val="28"/>
          <w:szCs w:val="28"/>
          <w:lang/>
        </w:rPr>
        <w:t>these options</w:t>
      </w:r>
      <w:r>
        <w:rPr>
          <w:rStyle w:val="hps"/>
          <w:rFonts w:ascii="Times New Roman" w:hAnsi="Times New Roman" w:cs="Times New Roman"/>
          <w:color w:val="222222"/>
          <w:sz w:val="28"/>
          <w:szCs w:val="28"/>
          <w:lang/>
        </w:rPr>
        <w:t xml:space="preserve"> is the abscence of option spreads. Various financial instruments are selling with the use of such spreads.</w:t>
      </w:r>
      <w:r w:rsidRPr="006F1345">
        <w:rPr>
          <w:rStyle w:val="hps"/>
          <w:rFonts w:ascii="Times New Roman" w:hAnsi="Times New Roman" w:cs="Times New Roman"/>
          <w:color w:val="222222"/>
          <w:sz w:val="28"/>
          <w:szCs w:val="28"/>
          <w:lang/>
        </w:rPr>
        <w:t xml:space="preserve"> This</w:t>
      </w:r>
      <w:r w:rsidRPr="006F1345">
        <w:rPr>
          <w:rStyle w:val="longtext"/>
          <w:rFonts w:ascii="Times New Roman" w:hAnsi="Times New Roman" w:cs="Times New Roman"/>
          <w:color w:val="222222"/>
          <w:sz w:val="28"/>
          <w:szCs w:val="28"/>
          <w:lang/>
        </w:rPr>
        <w:t xml:space="preserve"> </w:t>
      </w:r>
      <w:r w:rsidRPr="006F1345">
        <w:rPr>
          <w:rStyle w:val="hps"/>
          <w:rFonts w:ascii="Times New Roman" w:hAnsi="Times New Roman" w:cs="Times New Roman"/>
          <w:color w:val="222222"/>
          <w:sz w:val="28"/>
          <w:szCs w:val="28"/>
          <w:lang/>
        </w:rPr>
        <w:t>term means</w:t>
      </w:r>
      <w:r w:rsidRPr="006F1345">
        <w:rPr>
          <w:rStyle w:val="longtext"/>
          <w:rFonts w:ascii="Times New Roman" w:hAnsi="Times New Roman" w:cs="Times New Roman"/>
          <w:color w:val="222222"/>
          <w:sz w:val="28"/>
          <w:szCs w:val="28"/>
          <w:lang/>
        </w:rPr>
        <w:t xml:space="preserve"> </w:t>
      </w:r>
      <w:r w:rsidRPr="006F1345">
        <w:rPr>
          <w:rStyle w:val="hps"/>
          <w:rFonts w:ascii="Times New Roman" w:hAnsi="Times New Roman" w:cs="Times New Roman"/>
          <w:color w:val="222222"/>
          <w:sz w:val="28"/>
          <w:szCs w:val="28"/>
          <w:lang/>
        </w:rPr>
        <w:t>that the</w:t>
      </w:r>
      <w:r w:rsidRPr="006F1345">
        <w:rPr>
          <w:rStyle w:val="longtext"/>
          <w:rFonts w:ascii="Times New Roman" w:hAnsi="Times New Roman" w:cs="Times New Roman"/>
          <w:color w:val="222222"/>
          <w:sz w:val="28"/>
          <w:szCs w:val="28"/>
          <w:lang/>
        </w:rPr>
        <w:t xml:space="preserve"> </w:t>
      </w:r>
      <w:r w:rsidRPr="006F1345">
        <w:rPr>
          <w:rStyle w:val="hps"/>
          <w:rFonts w:ascii="Times New Roman" w:hAnsi="Times New Roman" w:cs="Times New Roman"/>
          <w:color w:val="222222"/>
          <w:sz w:val="28"/>
          <w:szCs w:val="28"/>
          <w:lang/>
        </w:rPr>
        <w:t>purchase price of</w:t>
      </w:r>
      <w:r w:rsidRPr="006F1345">
        <w:rPr>
          <w:rStyle w:val="longtext"/>
          <w:rFonts w:ascii="Times New Roman" w:hAnsi="Times New Roman" w:cs="Times New Roman"/>
          <w:color w:val="222222"/>
          <w:sz w:val="28"/>
          <w:szCs w:val="28"/>
          <w:lang/>
        </w:rPr>
        <w:t xml:space="preserve"> </w:t>
      </w:r>
      <w:r w:rsidRPr="006F1345">
        <w:rPr>
          <w:rStyle w:val="hps"/>
          <w:rFonts w:ascii="Times New Roman" w:hAnsi="Times New Roman" w:cs="Times New Roman"/>
          <w:color w:val="222222"/>
          <w:sz w:val="28"/>
          <w:szCs w:val="28"/>
          <w:lang/>
        </w:rPr>
        <w:t>call</w:t>
      </w:r>
      <w:r w:rsidRPr="006F1345">
        <w:rPr>
          <w:rStyle w:val="longtext"/>
          <w:rFonts w:ascii="Times New Roman" w:hAnsi="Times New Roman" w:cs="Times New Roman"/>
          <w:color w:val="222222"/>
          <w:sz w:val="28"/>
          <w:szCs w:val="28"/>
          <w:lang/>
        </w:rPr>
        <w:t xml:space="preserve"> </w:t>
      </w:r>
      <w:r w:rsidRPr="006F1345">
        <w:rPr>
          <w:rStyle w:val="hps"/>
          <w:rFonts w:ascii="Times New Roman" w:hAnsi="Times New Roman" w:cs="Times New Roman"/>
          <w:color w:val="222222"/>
          <w:sz w:val="28"/>
          <w:szCs w:val="28"/>
          <w:lang/>
        </w:rPr>
        <w:t>options</w:t>
      </w:r>
      <w:r w:rsidRPr="006F1345">
        <w:rPr>
          <w:rStyle w:val="longtext"/>
          <w:rFonts w:ascii="Times New Roman" w:hAnsi="Times New Roman" w:cs="Times New Roman"/>
          <w:color w:val="222222"/>
          <w:sz w:val="28"/>
          <w:szCs w:val="28"/>
          <w:lang/>
        </w:rPr>
        <w:t xml:space="preserve"> </w:t>
      </w:r>
      <w:r w:rsidRPr="006F1345">
        <w:rPr>
          <w:rStyle w:val="hps"/>
          <w:rFonts w:ascii="Times New Roman" w:hAnsi="Times New Roman" w:cs="Times New Roman"/>
          <w:color w:val="222222"/>
          <w:sz w:val="28"/>
          <w:szCs w:val="28"/>
          <w:lang/>
        </w:rPr>
        <w:t>may increase or decrease</w:t>
      </w:r>
      <w:r w:rsidRPr="006F1345">
        <w:rPr>
          <w:rStyle w:val="longtext"/>
          <w:rFonts w:ascii="Times New Roman" w:hAnsi="Times New Roman" w:cs="Times New Roman"/>
          <w:color w:val="222222"/>
          <w:sz w:val="28"/>
          <w:szCs w:val="28"/>
          <w:lang/>
        </w:rPr>
        <w:t xml:space="preserve"> </w:t>
      </w:r>
      <w:r w:rsidRPr="006F1345">
        <w:rPr>
          <w:rStyle w:val="hps"/>
          <w:rFonts w:ascii="Times New Roman" w:hAnsi="Times New Roman" w:cs="Times New Roman"/>
          <w:color w:val="222222"/>
          <w:sz w:val="28"/>
          <w:szCs w:val="28"/>
          <w:lang/>
        </w:rPr>
        <w:t>depending on the number</w:t>
      </w:r>
      <w:r w:rsidRPr="006F1345">
        <w:rPr>
          <w:rStyle w:val="longtext"/>
          <w:rFonts w:ascii="Times New Roman" w:hAnsi="Times New Roman" w:cs="Times New Roman"/>
          <w:color w:val="222222"/>
          <w:sz w:val="28"/>
          <w:szCs w:val="28"/>
          <w:lang/>
        </w:rPr>
        <w:t xml:space="preserve"> </w:t>
      </w:r>
      <w:r w:rsidRPr="006F1345">
        <w:rPr>
          <w:rStyle w:val="hps"/>
          <w:rFonts w:ascii="Times New Roman" w:hAnsi="Times New Roman" w:cs="Times New Roman"/>
          <w:color w:val="222222"/>
          <w:sz w:val="28"/>
          <w:szCs w:val="28"/>
          <w:lang/>
        </w:rPr>
        <w:t>of traders who</w:t>
      </w:r>
      <w:r w:rsidRPr="006F1345">
        <w:rPr>
          <w:rStyle w:val="longtext"/>
          <w:rFonts w:ascii="Times New Roman" w:hAnsi="Times New Roman" w:cs="Times New Roman"/>
          <w:color w:val="222222"/>
          <w:sz w:val="28"/>
          <w:szCs w:val="28"/>
          <w:lang/>
        </w:rPr>
        <w:t xml:space="preserve"> </w:t>
      </w:r>
      <w:r w:rsidRPr="006F1345">
        <w:rPr>
          <w:rStyle w:val="hps"/>
          <w:rFonts w:ascii="Times New Roman" w:hAnsi="Times New Roman" w:cs="Times New Roman"/>
          <w:color w:val="222222"/>
          <w:sz w:val="28"/>
          <w:szCs w:val="28"/>
          <w:lang/>
        </w:rPr>
        <w:t>have already invested</w:t>
      </w:r>
      <w:r w:rsidRPr="006F1345">
        <w:rPr>
          <w:rStyle w:val="longtext"/>
          <w:rFonts w:ascii="Times New Roman" w:hAnsi="Times New Roman" w:cs="Times New Roman"/>
          <w:color w:val="222222"/>
          <w:sz w:val="28"/>
          <w:szCs w:val="28"/>
          <w:lang/>
        </w:rPr>
        <w:t xml:space="preserve"> </w:t>
      </w:r>
      <w:r w:rsidRPr="006F1345">
        <w:rPr>
          <w:rStyle w:val="hps"/>
          <w:rFonts w:ascii="Times New Roman" w:hAnsi="Times New Roman" w:cs="Times New Roman"/>
          <w:color w:val="222222"/>
          <w:sz w:val="28"/>
          <w:szCs w:val="28"/>
          <w:lang/>
        </w:rPr>
        <w:t>in them.</w:t>
      </w:r>
      <w:r>
        <w:rPr>
          <w:rStyle w:val="hps"/>
          <w:rFonts w:ascii="Times New Roman" w:hAnsi="Times New Roman" w:cs="Times New Roman"/>
          <w:color w:val="222222"/>
          <w:sz w:val="28"/>
          <w:szCs w:val="28"/>
          <w:lang/>
        </w:rPr>
        <w:t xml:space="preserve"> Of course, the spread is a huge advantage to brokers, because it allows them to fix prices for call and put options artificially. It is based on the amount of traders, so they can get revenue from each merchandise transaction.</w:t>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t>To understand what option is, we must  say about its pecularities. Firstly, managed risk, as a feature of  binary</w:t>
      </w:r>
      <w:r w:rsidRPr="006F1345">
        <w:rPr>
          <w:rStyle w:val="hps"/>
          <w:rFonts w:ascii="Times New Roman" w:hAnsi="Times New Roman" w:cs="Times New Roman"/>
          <w:color w:val="222222"/>
          <w:sz w:val="28"/>
          <w:szCs w:val="28"/>
          <w:lang/>
        </w:rPr>
        <w:t xml:space="preserve"> trading</w:t>
      </w:r>
      <w:r>
        <w:rPr>
          <w:rStyle w:val="hps"/>
          <w:rFonts w:ascii="Times New Roman" w:hAnsi="Times New Roman" w:cs="Times New Roman"/>
          <w:color w:val="222222"/>
          <w:sz w:val="28"/>
          <w:szCs w:val="28"/>
          <w:lang/>
        </w:rPr>
        <w:t>, that consists of what the trader know. It means, that he has the information of what he can win or lose before the transaction. The second is accessibility, which allows you to receive income from the predicted price movement to more traders, who wouldn`t be able to overcome the barrier of high prices. The next is yield, as a figure that exceeds the amount in direct purchase of assets. And, finally, the simplicity, that makes the trading available for less experienced traders, because the benefits to the binary options depends largely on the direction of price change.</w:t>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lastRenderedPageBreak/>
        <w:tab/>
        <w:t xml:space="preserve">A large number of brokers who offer trade of </w:t>
      </w:r>
      <w:r w:rsidRPr="006F1345">
        <w:rPr>
          <w:rStyle w:val="hps"/>
          <w:rFonts w:ascii="Times New Roman" w:hAnsi="Times New Roman" w:cs="Times New Roman"/>
          <w:color w:val="222222"/>
          <w:sz w:val="28"/>
          <w:szCs w:val="28"/>
          <w:lang/>
        </w:rPr>
        <w:t>aforesaid options</w:t>
      </w:r>
      <w:r>
        <w:rPr>
          <w:rStyle w:val="hps"/>
          <w:rFonts w:ascii="Times New Roman" w:hAnsi="Times New Roman" w:cs="Times New Roman"/>
          <w:color w:val="222222"/>
          <w:sz w:val="28"/>
          <w:szCs w:val="28"/>
          <w:lang/>
        </w:rPr>
        <w:t xml:space="preserve"> are appeared at the moment. So, in this connection, the traders must be acquainted with the terms on which they buy such trade</w:t>
      </w:r>
      <w:r w:rsidRPr="006F1345">
        <w:rPr>
          <w:rStyle w:val="hps"/>
          <w:rFonts w:ascii="Times New Roman" w:hAnsi="Times New Roman" w:cs="Times New Roman"/>
          <w:b/>
          <w:color w:val="222222"/>
          <w:sz w:val="28"/>
          <w:szCs w:val="28"/>
          <w:lang/>
        </w:rPr>
        <w:t xml:space="preserve"> </w:t>
      </w:r>
      <w:r w:rsidRPr="006F1345">
        <w:rPr>
          <w:rStyle w:val="hps"/>
          <w:rFonts w:ascii="Times New Roman" w:hAnsi="Times New Roman" w:cs="Times New Roman"/>
          <w:color w:val="222222"/>
          <w:sz w:val="28"/>
          <w:szCs w:val="28"/>
          <w:lang/>
        </w:rPr>
        <w:t>options.</w:t>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r>
        <w:rPr>
          <w:rStyle w:val="hps"/>
          <w:rFonts w:ascii="Times New Roman" w:hAnsi="Times New Roman" w:cs="Times New Roman"/>
          <w:color w:val="222222"/>
          <w:sz w:val="28"/>
          <w:szCs w:val="28"/>
          <w:lang/>
        </w:rPr>
        <w:tab/>
      </w:r>
    </w:p>
    <w:sectPr w:rsidR="00A306A9" w:rsidRPr="006F1345" w:rsidSect="00A306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1345"/>
    <w:rsid w:val="006F1345"/>
    <w:rsid w:val="00A30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6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1345"/>
    <w:rPr>
      <w:color w:val="0000FF"/>
      <w:u w:val="single"/>
    </w:rPr>
  </w:style>
  <w:style w:type="paragraph" w:styleId="a4">
    <w:name w:val="Normal (Web)"/>
    <w:basedOn w:val="a"/>
    <w:uiPriority w:val="99"/>
    <w:semiHidden/>
    <w:unhideWhenUsed/>
    <w:rsid w:val="006F1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6F1345"/>
  </w:style>
  <w:style w:type="character" w:customStyle="1" w:styleId="longtext">
    <w:name w:val="long_text"/>
    <w:basedOn w:val="a0"/>
    <w:rsid w:val="006F1345"/>
  </w:style>
</w:styles>
</file>

<file path=word/webSettings.xml><?xml version="1.0" encoding="utf-8"?>
<w:webSettings xmlns:r="http://schemas.openxmlformats.org/officeDocument/2006/relationships" xmlns:w="http://schemas.openxmlformats.org/wordprocessingml/2006/main">
  <w:divs>
    <w:div w:id="240217012">
      <w:bodyDiv w:val="1"/>
      <w:marLeft w:val="0"/>
      <w:marRight w:val="0"/>
      <w:marTop w:val="0"/>
      <w:marBottom w:val="0"/>
      <w:divBdr>
        <w:top w:val="none" w:sz="0" w:space="0" w:color="auto"/>
        <w:left w:val="none" w:sz="0" w:space="0" w:color="auto"/>
        <w:bottom w:val="none" w:sz="0" w:space="0" w:color="auto"/>
        <w:right w:val="none" w:sz="0" w:space="0" w:color="auto"/>
      </w:divBdr>
      <w:divsChild>
        <w:div w:id="1189100301">
          <w:marLeft w:val="0"/>
          <w:marRight w:val="0"/>
          <w:marTop w:val="0"/>
          <w:marBottom w:val="0"/>
          <w:divBdr>
            <w:top w:val="none" w:sz="0" w:space="0" w:color="auto"/>
            <w:left w:val="none" w:sz="0" w:space="0" w:color="auto"/>
            <w:bottom w:val="none" w:sz="0" w:space="0" w:color="auto"/>
            <w:right w:val="none" w:sz="0" w:space="0" w:color="auto"/>
          </w:divBdr>
          <w:divsChild>
            <w:div w:id="446824650">
              <w:marLeft w:val="0"/>
              <w:marRight w:val="0"/>
              <w:marTop w:val="0"/>
              <w:marBottom w:val="0"/>
              <w:divBdr>
                <w:top w:val="none" w:sz="0" w:space="0" w:color="auto"/>
                <w:left w:val="none" w:sz="0" w:space="0" w:color="auto"/>
                <w:bottom w:val="none" w:sz="0" w:space="0" w:color="auto"/>
                <w:right w:val="none" w:sz="0" w:space="0" w:color="auto"/>
              </w:divBdr>
              <w:divsChild>
                <w:div w:id="6739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415</Words>
  <Characters>2035</Characters>
  <Application>Microsoft Office Word</Application>
  <DocSecurity>0</DocSecurity>
  <Lines>39</Lines>
  <Paragraphs>5</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2014-09-25T13:07:00Z</dcterms:created>
  <dcterms:modified xsi:type="dcterms:W3CDTF">2014-09-25T15:13:00Z</dcterms:modified>
</cp:coreProperties>
</file>