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9D" w:rsidRPr="00164828" w:rsidRDefault="0065009D" w:rsidP="006500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4828">
        <w:rPr>
          <w:rFonts w:ascii="Times New Roman" w:hAnsi="Times New Roman" w:cs="Times New Roman"/>
          <w:b/>
          <w:sz w:val="28"/>
          <w:szCs w:val="28"/>
        </w:rPr>
        <w:t>Поиск новых клиентов</w:t>
      </w:r>
    </w:p>
    <w:p w:rsidR="0065009D" w:rsidRPr="00164828" w:rsidRDefault="0065009D" w:rsidP="00650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09D" w:rsidRPr="00164828" w:rsidRDefault="0065009D" w:rsidP="00650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Универсальная структура</w:t>
      </w:r>
      <w:r w:rsidRPr="00164828">
        <w:rPr>
          <w:rFonts w:ascii="Times New Roman" w:hAnsi="Times New Roman" w:cs="Times New Roman"/>
          <w:sz w:val="28"/>
          <w:szCs w:val="28"/>
        </w:rPr>
        <w:t xml:space="preserve"> алгоритм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828">
        <w:rPr>
          <w:rFonts w:ascii="Times New Roman" w:hAnsi="Times New Roman" w:cs="Times New Roman"/>
          <w:sz w:val="28"/>
          <w:szCs w:val="28"/>
        </w:rPr>
        <w:t xml:space="preserve"> работы с организациями по поиску клиентов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482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трёхступенчатая схема «звонок-рассылка-звонок»</w:t>
      </w:r>
      <w:r w:rsidRPr="00164828">
        <w:rPr>
          <w:rFonts w:ascii="Times New Roman" w:hAnsi="Times New Roman" w:cs="Times New Roman"/>
          <w:sz w:val="28"/>
          <w:szCs w:val="28"/>
        </w:rPr>
        <w:t>.</w:t>
      </w:r>
    </w:p>
    <w:p w:rsidR="0065009D" w:rsidRPr="00E56D1E" w:rsidRDefault="0065009D" w:rsidP="0065009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D1E">
        <w:rPr>
          <w:rFonts w:ascii="Times New Roman" w:hAnsi="Times New Roman" w:cs="Times New Roman"/>
          <w:sz w:val="28"/>
          <w:szCs w:val="28"/>
        </w:rPr>
        <w:t xml:space="preserve">Начальный этап – это первый звонок, </w:t>
      </w:r>
      <w:r>
        <w:rPr>
          <w:rFonts w:ascii="Times New Roman" w:hAnsi="Times New Roman" w:cs="Times New Roman"/>
          <w:sz w:val="28"/>
          <w:szCs w:val="28"/>
        </w:rPr>
        <w:t>сосредоточенный</w:t>
      </w:r>
      <w:r w:rsidRPr="00E56D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56D1E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D1E">
        <w:rPr>
          <w:rFonts w:ascii="Times New Roman" w:hAnsi="Times New Roman" w:cs="Times New Roman"/>
          <w:sz w:val="28"/>
          <w:szCs w:val="28"/>
        </w:rPr>
        <w:t xml:space="preserve"> базы данных</w:t>
      </w:r>
      <w:proofErr w:type="gramEnd"/>
      <w:r w:rsidRPr="00E56D1E">
        <w:rPr>
          <w:rFonts w:ascii="Times New Roman" w:hAnsi="Times New Roman" w:cs="Times New Roman"/>
          <w:sz w:val="28"/>
          <w:szCs w:val="28"/>
        </w:rPr>
        <w:t xml:space="preserve">, включающий выяснение ФИО и должности человека,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принимающего </w:t>
      </w:r>
      <w:r w:rsidRPr="00E56D1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6D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E56D1E">
        <w:rPr>
          <w:rFonts w:ascii="Times New Roman" w:hAnsi="Times New Roman" w:cs="Times New Roman"/>
          <w:sz w:val="28"/>
          <w:szCs w:val="28"/>
        </w:rPr>
        <w:t xml:space="preserve"> товаров либо услуг. Уточнение имеющихся контактных данных компании.</w:t>
      </w:r>
    </w:p>
    <w:p w:rsidR="0065009D" w:rsidRPr="00E56D1E" w:rsidRDefault="0065009D" w:rsidP="0065009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D1E">
        <w:rPr>
          <w:rFonts w:ascii="Times New Roman" w:hAnsi="Times New Roman" w:cs="Times New Roman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6D1E">
        <w:rPr>
          <w:rFonts w:ascii="Times New Roman" w:hAnsi="Times New Roman" w:cs="Times New Roman"/>
          <w:sz w:val="28"/>
          <w:szCs w:val="28"/>
        </w:rPr>
        <w:t>торой – рассылка. Она подразумевает отправку именного (а ещё лучше – персонализированного) предложения в адрес потенциального клиента о Ваш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5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E56D1E">
        <w:rPr>
          <w:rFonts w:ascii="Times New Roman" w:hAnsi="Times New Roman" w:cs="Times New Roman"/>
          <w:sz w:val="28"/>
          <w:szCs w:val="28"/>
        </w:rPr>
        <w:t>. Персонализированное предложение отличается от именного тем, что содержит, кроме обращения по имени, дополнительную информацию, получен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E56D1E">
        <w:rPr>
          <w:rFonts w:ascii="Times New Roman" w:hAnsi="Times New Roman" w:cs="Times New Roman"/>
          <w:sz w:val="28"/>
          <w:szCs w:val="28"/>
        </w:rPr>
        <w:t xml:space="preserve"> в результате первичного звонка в компанию.</w:t>
      </w:r>
    </w:p>
    <w:p w:rsidR="0065009D" w:rsidRPr="00164828" w:rsidRDefault="0065009D" w:rsidP="00650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Целесообразная ф</w:t>
      </w:r>
      <w:r w:rsidRPr="00164828">
        <w:rPr>
          <w:rFonts w:ascii="Times New Roman" w:hAnsi="Times New Roman" w:cs="Times New Roman"/>
          <w:sz w:val="28"/>
          <w:szCs w:val="28"/>
        </w:rPr>
        <w:t xml:space="preserve">орма рассылки </w:t>
      </w:r>
      <w:r>
        <w:rPr>
          <w:rFonts w:ascii="Times New Roman" w:hAnsi="Times New Roman" w:cs="Times New Roman"/>
          <w:sz w:val="28"/>
          <w:szCs w:val="28"/>
        </w:rPr>
        <w:t>находится в прямой зависимости от объёмов</w:t>
      </w:r>
      <w:r w:rsidRPr="0016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16482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64828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желаете</w:t>
      </w:r>
      <w:r w:rsidRPr="00164828">
        <w:rPr>
          <w:rFonts w:ascii="Times New Roman" w:hAnsi="Times New Roman" w:cs="Times New Roman"/>
          <w:sz w:val="28"/>
          <w:szCs w:val="28"/>
        </w:rPr>
        <w:t xml:space="preserve"> донести до адресата. </w:t>
      </w:r>
      <w:r>
        <w:rPr>
          <w:rFonts w:ascii="Times New Roman" w:hAnsi="Times New Roman" w:cs="Times New Roman"/>
          <w:sz w:val="28"/>
          <w:szCs w:val="28"/>
        </w:rPr>
        <w:t>Можно послать письмо, бандероль, факс</w:t>
      </w:r>
      <w:r w:rsidRPr="0016482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электронное сообщение</w:t>
      </w:r>
      <w:r w:rsidRPr="001648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64828">
        <w:rPr>
          <w:rFonts w:ascii="Times New Roman" w:hAnsi="Times New Roman" w:cs="Times New Roman"/>
          <w:sz w:val="28"/>
          <w:szCs w:val="28"/>
        </w:rPr>
        <w:t xml:space="preserve"> большинств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164828">
        <w:rPr>
          <w:rFonts w:ascii="Times New Roman" w:hAnsi="Times New Roman" w:cs="Times New Roman"/>
          <w:sz w:val="28"/>
          <w:szCs w:val="28"/>
        </w:rPr>
        <w:t xml:space="preserve"> использование факса является оптимальным.</w:t>
      </w:r>
    </w:p>
    <w:p w:rsidR="0065009D" w:rsidRPr="00E56D1E" w:rsidRDefault="0065009D" w:rsidP="0065009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D1E">
        <w:rPr>
          <w:rFonts w:ascii="Times New Roman" w:hAnsi="Times New Roman" w:cs="Times New Roman"/>
          <w:sz w:val="28"/>
          <w:szCs w:val="28"/>
        </w:rPr>
        <w:t>Третий шаг – звонок адресату нашей рассылки, то есть Лицу, Принимающему Решение. Мы дозваниваемся до него либо до его представителя (по предварительному согласованию с Вами) и фиксируем реакцию на полученное предложение.</w:t>
      </w:r>
    </w:p>
    <w:p w:rsidR="0065009D" w:rsidRPr="00E56D1E" w:rsidRDefault="0065009D" w:rsidP="006500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6D1E">
        <w:rPr>
          <w:rFonts w:ascii="Times New Roman" w:hAnsi="Times New Roman" w:cs="Times New Roman"/>
          <w:b/>
          <w:sz w:val="28"/>
          <w:szCs w:val="28"/>
        </w:rPr>
        <w:t>Заказчик оплачивает нам исключительно подготовку проекта, и только звонки, приведшие к результату в поиске клиентов.</w:t>
      </w:r>
    </w:p>
    <w:p w:rsidR="003B45F6" w:rsidRDefault="003B45F6">
      <w:bookmarkStart w:id="0" w:name="_GoBack"/>
      <w:bookmarkEnd w:id="0"/>
    </w:p>
    <w:sectPr w:rsidR="003B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1E3B"/>
    <w:multiLevelType w:val="hybridMultilevel"/>
    <w:tmpl w:val="5EE016E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9D"/>
    <w:rsid w:val="003B45F6"/>
    <w:rsid w:val="006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2015-01-13T15:24:00Z</dcterms:created>
  <dcterms:modified xsi:type="dcterms:W3CDTF">2015-01-13T15:25:00Z</dcterms:modified>
</cp:coreProperties>
</file>