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4" w:rsidRPr="003F4724" w:rsidRDefault="003F4724" w:rsidP="003F4724">
      <w:pPr>
        <w:rPr>
          <w:b/>
        </w:rPr>
      </w:pPr>
      <w:r w:rsidRPr="003F4724">
        <w:rPr>
          <w:b/>
        </w:rPr>
        <w:t xml:space="preserve">Лечение </w:t>
      </w:r>
      <w:proofErr w:type="spellStart"/>
      <w:r w:rsidRPr="003F4724">
        <w:rPr>
          <w:b/>
        </w:rPr>
        <w:t>акне</w:t>
      </w:r>
      <w:proofErr w:type="spellEnd"/>
      <w:r w:rsidRPr="003F4724">
        <w:rPr>
          <w:b/>
        </w:rPr>
        <w:t>: стандартные методы и растительные экстракты (ч. 1)</w:t>
      </w:r>
    </w:p>
    <w:p w:rsidR="003F4724" w:rsidRPr="003F4724" w:rsidRDefault="003F4724" w:rsidP="003F4724">
      <w:pPr>
        <w:rPr>
          <w:b/>
        </w:rPr>
      </w:pPr>
      <w:proofErr w:type="spellStart"/>
      <w:r w:rsidRPr="003F4724">
        <w:rPr>
          <w:b/>
        </w:rPr>
        <w:t>Приям</w:t>
      </w:r>
      <w:proofErr w:type="spellEnd"/>
      <w:r w:rsidRPr="003F4724">
        <w:rPr>
          <w:b/>
        </w:rPr>
        <w:t xml:space="preserve"> </w:t>
      </w:r>
      <w:proofErr w:type="spellStart"/>
      <w:r w:rsidRPr="003F4724">
        <w:rPr>
          <w:b/>
        </w:rPr>
        <w:t>Синха</w:t>
      </w:r>
      <w:proofErr w:type="spellEnd"/>
      <w:r w:rsidRPr="003F4724">
        <w:rPr>
          <w:b/>
        </w:rPr>
        <w:t xml:space="preserve">, </w:t>
      </w:r>
      <w:proofErr w:type="spellStart"/>
      <w:r w:rsidRPr="003F4724">
        <w:rPr>
          <w:b/>
        </w:rPr>
        <w:t>Шрути</w:t>
      </w:r>
      <w:proofErr w:type="spellEnd"/>
      <w:r w:rsidRPr="003F4724">
        <w:rPr>
          <w:b/>
        </w:rPr>
        <w:t xml:space="preserve"> </w:t>
      </w:r>
      <w:proofErr w:type="spellStart"/>
      <w:r w:rsidRPr="003F4724">
        <w:rPr>
          <w:b/>
        </w:rPr>
        <w:t>Шривастава</w:t>
      </w:r>
      <w:proofErr w:type="spellEnd"/>
      <w:r w:rsidRPr="003F4724">
        <w:rPr>
          <w:b/>
        </w:rPr>
        <w:t xml:space="preserve">, </w:t>
      </w:r>
      <w:proofErr w:type="spellStart"/>
      <w:r w:rsidRPr="003F4724">
        <w:rPr>
          <w:b/>
        </w:rPr>
        <w:t>Нидхи</w:t>
      </w:r>
      <w:proofErr w:type="spellEnd"/>
      <w:r w:rsidRPr="003F4724">
        <w:rPr>
          <w:b/>
        </w:rPr>
        <w:t xml:space="preserve"> </w:t>
      </w:r>
      <w:proofErr w:type="spellStart"/>
      <w:r w:rsidRPr="003F4724">
        <w:rPr>
          <w:b/>
        </w:rPr>
        <w:t>Мишра</w:t>
      </w:r>
      <w:proofErr w:type="spellEnd"/>
      <w:r w:rsidRPr="003F4724">
        <w:rPr>
          <w:b/>
        </w:rPr>
        <w:t xml:space="preserve"> и </w:t>
      </w:r>
      <w:proofErr w:type="spellStart"/>
      <w:r w:rsidRPr="003F4724">
        <w:rPr>
          <w:b/>
        </w:rPr>
        <w:t>Нараян</w:t>
      </w:r>
      <w:proofErr w:type="spellEnd"/>
      <w:r w:rsidRPr="003F4724">
        <w:rPr>
          <w:b/>
        </w:rPr>
        <w:t xml:space="preserve"> </w:t>
      </w:r>
      <w:proofErr w:type="spellStart"/>
      <w:r w:rsidRPr="003F4724">
        <w:rPr>
          <w:b/>
        </w:rPr>
        <w:t>Ядав</w:t>
      </w:r>
      <w:proofErr w:type="spellEnd"/>
    </w:p>
    <w:p w:rsidR="003F4724" w:rsidRPr="003F4724" w:rsidRDefault="003F4724" w:rsidP="003F4724">
      <w:pPr>
        <w:rPr>
          <w:i/>
        </w:rPr>
      </w:pPr>
      <w:r w:rsidRPr="003F4724">
        <w:rPr>
          <w:i/>
        </w:rPr>
        <w:t>Кафедра исследования растительных компонентов Центрального института медицинских и ароматических растений (Индия)</w:t>
      </w:r>
    </w:p>
    <w:p w:rsidR="003F4724" w:rsidRPr="003F4724" w:rsidRDefault="003F4724" w:rsidP="003F4724"/>
    <w:p w:rsidR="003F4724" w:rsidRPr="003F4724" w:rsidRDefault="003F4724" w:rsidP="003F4724">
      <w:proofErr w:type="spellStart"/>
      <w:r w:rsidRPr="003F4724">
        <w:t>Акне</w:t>
      </w:r>
      <w:proofErr w:type="spellEnd"/>
      <w:r w:rsidRPr="003F4724">
        <w:t xml:space="preserve"> — одно из наиболее частых хронических воспалительных заболеваний кожи, связанное с гиперплазией сальных желез и перепроизводством </w:t>
      </w:r>
      <w:proofErr w:type="spellStart"/>
      <w:r w:rsidRPr="003F4724">
        <w:t>себума</w:t>
      </w:r>
      <w:proofErr w:type="spellEnd"/>
      <w:r w:rsidRPr="003F4724">
        <w:t xml:space="preserve">. Его вызывают андрогены, нарушение </w:t>
      </w:r>
      <w:proofErr w:type="gramStart"/>
      <w:r w:rsidRPr="003F4724">
        <w:t>фолликулярной</w:t>
      </w:r>
      <w:proofErr w:type="gramEnd"/>
      <w:r w:rsidRPr="003F4724">
        <w:t xml:space="preserve"> </w:t>
      </w:r>
      <w:proofErr w:type="spellStart"/>
      <w:r w:rsidRPr="003F4724">
        <w:t>кератинизации</w:t>
      </w:r>
      <w:proofErr w:type="spellEnd"/>
      <w:r w:rsidRPr="003F4724">
        <w:t xml:space="preserve">, гормональный дисбаланс, иммунная гиперчувствительность и бактериальная колонизация </w:t>
      </w:r>
      <w:proofErr w:type="spellStart"/>
      <w:r w:rsidRPr="003F4724">
        <w:t>пропионибактериями</w:t>
      </w:r>
      <w:proofErr w:type="spellEnd"/>
      <w:r w:rsidRPr="003F4724">
        <w:t xml:space="preserve"> (</w:t>
      </w:r>
      <w:proofErr w:type="spellStart"/>
      <w:r w:rsidRPr="003F4724">
        <w:rPr>
          <w:i/>
        </w:rPr>
        <w:t>Propionibacterium</w:t>
      </w:r>
      <w:proofErr w:type="spellEnd"/>
      <w:r w:rsidRPr="003F4724">
        <w:rPr>
          <w:i/>
        </w:rPr>
        <w:t xml:space="preserve"> </w:t>
      </w:r>
      <w:proofErr w:type="spellStart"/>
      <w:r w:rsidRPr="003F4724">
        <w:rPr>
          <w:i/>
        </w:rPr>
        <w:t>acnes</w:t>
      </w:r>
      <w:proofErr w:type="spellEnd"/>
      <w:r w:rsidRPr="003F4724">
        <w:t xml:space="preserve">) [1–3]. Хотя </w:t>
      </w:r>
      <w:proofErr w:type="spellStart"/>
      <w:r w:rsidRPr="003F4724">
        <w:t>акне</w:t>
      </w:r>
      <w:proofErr w:type="spellEnd"/>
      <w:r w:rsidRPr="003F4724">
        <w:t xml:space="preserve"> и не является опасным для жизни состоянием, оно приводит к развитию негативных последствий — кожных рубцов и моральных «шрамов», иногда на всю оставшуюся жизнь [4].</w:t>
      </w:r>
    </w:p>
    <w:p w:rsidR="003F4724" w:rsidRPr="003F4724" w:rsidRDefault="003F4724" w:rsidP="003F4724">
      <w:r w:rsidRPr="003F4724">
        <w:t xml:space="preserve">Локализация угревых высыпаний соответствует областям с высокой плотностью сальных желез: они распределяются по лицу, шее, верхней части груди, плечам и спине. В зависимости от типа повреждения, первичные элементы </w:t>
      </w:r>
      <w:proofErr w:type="spellStart"/>
      <w:r w:rsidRPr="003F4724">
        <w:t>акне</w:t>
      </w:r>
      <w:proofErr w:type="spellEnd"/>
      <w:r w:rsidRPr="003F4724">
        <w:t xml:space="preserve"> могут быть классифицированы как </w:t>
      </w:r>
      <w:proofErr w:type="spellStart"/>
      <w:r w:rsidRPr="003F4724">
        <w:t>невоспалительные</w:t>
      </w:r>
      <w:proofErr w:type="spellEnd"/>
      <w:r w:rsidRPr="003F4724">
        <w:t xml:space="preserve"> (простые комедоны) и воспалительные (папулы, пустулы и узлы). По степени тяжести угревая болезнь бывает легкой (не более 30 образований), средней (30–125) и тяжелой (более 125 образований).</w:t>
      </w:r>
    </w:p>
    <w:p w:rsidR="003F4724" w:rsidRPr="003F4724" w:rsidRDefault="003F4724" w:rsidP="003F4724">
      <w:r w:rsidRPr="003F4724">
        <w:t xml:space="preserve">Согласно статистике, во всем мире около 85% молодых людей в возрасте 12–25 лет сталкиваются с угревой болезнью разной степени выраженности, при этом 42,5% мужчин и 50,9% женщин продолжают страдать от нее и в старшем возрасте [5, 6]. Наследственная предрасположенность к </w:t>
      </w:r>
      <w:proofErr w:type="spellStart"/>
      <w:r w:rsidRPr="003F4724">
        <w:t>акне</w:t>
      </w:r>
      <w:proofErr w:type="spellEnd"/>
      <w:r w:rsidRPr="003F4724">
        <w:t xml:space="preserve"> составляет почти 80% при первой степени родства, а у людей с отягощенным семейным анамнезом отмечается более тяжелое течение болезни.</w:t>
      </w:r>
    </w:p>
    <w:p w:rsidR="003F4724" w:rsidRPr="003F4724" w:rsidRDefault="003F4724" w:rsidP="003F4724"/>
    <w:p w:rsidR="003F4724" w:rsidRPr="003F4724" w:rsidRDefault="003F4724" w:rsidP="003F4724">
      <w:pPr>
        <w:rPr>
          <w:b/>
        </w:rPr>
      </w:pPr>
      <w:r w:rsidRPr="003F4724">
        <w:rPr>
          <w:b/>
        </w:rPr>
        <w:t>Стандартные подходы к лечению</w:t>
      </w:r>
    </w:p>
    <w:p w:rsidR="003F4724" w:rsidRPr="003F4724" w:rsidRDefault="003F4724" w:rsidP="003F4724">
      <w:bookmarkStart w:id="0" w:name="_GoBack"/>
      <w:bookmarkEnd w:id="0"/>
      <w:r w:rsidRPr="003F4724">
        <w:t xml:space="preserve">Популярная рекомендация дерматологов — использование спирта или ацетона для протирания лица и тела. Это решение негативно сказывается на состоянии кожи, вызывая усиление </w:t>
      </w:r>
      <w:proofErr w:type="spellStart"/>
      <w:r w:rsidRPr="003F4724">
        <w:t>акне</w:t>
      </w:r>
      <w:proofErr w:type="spellEnd"/>
      <w:r w:rsidRPr="003F4724">
        <w:t>.</w:t>
      </w:r>
    </w:p>
    <w:p w:rsidR="00AC03AB" w:rsidRDefault="003F4724" w:rsidP="003F4724">
      <w:r w:rsidRPr="003F4724">
        <w:t xml:space="preserve">Стандартной стратегией врача-дерматолога является назначение системных антибиотиков в сочетании с местными </w:t>
      </w:r>
      <w:proofErr w:type="spellStart"/>
      <w:r w:rsidRPr="003F4724">
        <w:t>ретиноидами</w:t>
      </w:r>
      <w:proofErr w:type="spellEnd"/>
      <w:r w:rsidRPr="003F4724">
        <w:t xml:space="preserve">. Если она не дает успеха, рассматривается вопрос о выборе </w:t>
      </w:r>
      <w:proofErr w:type="gramStart"/>
      <w:r w:rsidRPr="003F4724">
        <w:t>системных</w:t>
      </w:r>
      <w:proofErr w:type="gramEnd"/>
      <w:r w:rsidRPr="003F4724">
        <w:t xml:space="preserve"> </w:t>
      </w:r>
      <w:proofErr w:type="spellStart"/>
      <w:r w:rsidRPr="003F4724">
        <w:t>ретиноидов</w:t>
      </w:r>
      <w:proofErr w:type="spellEnd"/>
      <w:r w:rsidRPr="003F4724">
        <w:t xml:space="preserve">. По идее, сильный антибиотик, который способен полностью уничтожить пропионибактерии в сальной железе, может полностью очистить кожу от воспалительных элементов. Для ускорения терапии можно назначить местные антибактериальные и противовоспалительные средства. Оставшиеся комедоны можно вскрыть, а протоки желез вычистить в косметологическом учреждении. В дальнейшем лишнюю секрецию кожного сала можно подавлять </w:t>
      </w:r>
      <w:proofErr w:type="spellStart"/>
      <w:r w:rsidRPr="003F4724">
        <w:t>ретиноидами</w:t>
      </w:r>
      <w:proofErr w:type="spellEnd"/>
      <w:r w:rsidRPr="003F4724">
        <w:t xml:space="preserve"> — и ими же предотвращать развитие гиперкератоза (табл. 1).</w:t>
      </w:r>
    </w:p>
    <w:sectPr w:rsidR="00AC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24"/>
    <w:rsid w:val="002C09EA"/>
    <w:rsid w:val="003F4724"/>
    <w:rsid w:val="00505B66"/>
    <w:rsid w:val="00A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Scriptum.by</dc:creator>
  <cp:lastModifiedBy>Scriptum.by</cp:lastModifiedBy>
  <cp:revision>1</cp:revision>
  <dcterms:created xsi:type="dcterms:W3CDTF">2015-01-15T14:35:00Z</dcterms:created>
  <dcterms:modified xsi:type="dcterms:W3CDTF">2015-01-15T14:35:00Z</dcterms:modified>
</cp:coreProperties>
</file>