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E327" w14:textId="335A0FEC" w:rsidR="005F5E56" w:rsidRDefault="005F5E56" w:rsidP="0044263E">
      <w:pPr>
        <w:jc w:val="both"/>
        <w:rPr>
          <w:rFonts w:ascii="Times New Roman" w:hAnsi="Times New Roman" w:cs="Times New Roman"/>
          <w:b/>
        </w:rPr>
      </w:pPr>
      <w:bookmarkStart w:id="0" w:name="_GoBack"/>
      <w:r>
        <w:rPr>
          <w:rFonts w:ascii="Times New Roman" w:hAnsi="Times New Roman" w:cs="Times New Roman"/>
          <w:b/>
        </w:rPr>
        <w:t>Polina Malozemova</w:t>
      </w:r>
    </w:p>
    <w:p w14:paraId="49B8030E" w14:textId="1FAE6836" w:rsidR="005F5E56" w:rsidRDefault="005F5E56" w:rsidP="0044263E">
      <w:pPr>
        <w:jc w:val="both"/>
        <w:rPr>
          <w:rFonts w:ascii="Times New Roman" w:hAnsi="Times New Roman" w:cs="Times New Roman"/>
          <w:b/>
        </w:rPr>
      </w:pPr>
      <w:r>
        <w:rPr>
          <w:rFonts w:ascii="Times New Roman" w:hAnsi="Times New Roman" w:cs="Times New Roman"/>
          <w:b/>
        </w:rPr>
        <w:t>SCSM 350</w:t>
      </w:r>
    </w:p>
    <w:p w14:paraId="2121906D" w14:textId="00E0A574" w:rsidR="005F5E56" w:rsidRDefault="005F5E56" w:rsidP="0044263E">
      <w:pPr>
        <w:jc w:val="both"/>
        <w:rPr>
          <w:rFonts w:ascii="Times New Roman" w:hAnsi="Times New Roman" w:cs="Times New Roman"/>
          <w:b/>
        </w:rPr>
      </w:pPr>
      <w:r>
        <w:rPr>
          <w:rFonts w:ascii="Times New Roman" w:hAnsi="Times New Roman" w:cs="Times New Roman"/>
          <w:b/>
        </w:rPr>
        <w:t>FINAL PROJECT</w:t>
      </w:r>
    </w:p>
    <w:bookmarkEnd w:id="0"/>
    <w:p w14:paraId="45490651" w14:textId="77777777" w:rsidR="005F5E56" w:rsidRDefault="005F5E56" w:rsidP="0044263E">
      <w:pPr>
        <w:jc w:val="both"/>
        <w:rPr>
          <w:rFonts w:ascii="Times New Roman" w:hAnsi="Times New Roman" w:cs="Times New Roman"/>
          <w:b/>
        </w:rPr>
      </w:pPr>
    </w:p>
    <w:p w14:paraId="1D841F48" w14:textId="77777777" w:rsidR="005F5E56" w:rsidRDefault="005F5E56" w:rsidP="0044263E">
      <w:pPr>
        <w:jc w:val="both"/>
        <w:rPr>
          <w:rFonts w:ascii="Times New Roman" w:hAnsi="Times New Roman" w:cs="Times New Roman"/>
          <w:b/>
        </w:rPr>
      </w:pPr>
    </w:p>
    <w:p w14:paraId="70B0CD11" w14:textId="77777777" w:rsidR="005F5E56" w:rsidRDefault="005F5E56" w:rsidP="0044263E">
      <w:pPr>
        <w:jc w:val="both"/>
        <w:rPr>
          <w:rFonts w:ascii="Times New Roman" w:hAnsi="Times New Roman" w:cs="Times New Roman"/>
          <w:b/>
        </w:rPr>
      </w:pPr>
    </w:p>
    <w:p w14:paraId="4E990EE1" w14:textId="0B27152D" w:rsidR="00604BCC" w:rsidRDefault="00604BCC" w:rsidP="0044263E">
      <w:pPr>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INTRODUCTION</w:t>
      </w:r>
    </w:p>
    <w:p w14:paraId="6FF7C2C4" w14:textId="77777777" w:rsidR="003E1626" w:rsidRPr="00604BCC" w:rsidRDefault="003E1626" w:rsidP="0044263E">
      <w:pPr>
        <w:jc w:val="both"/>
        <w:rPr>
          <w:rFonts w:ascii="Times New Roman" w:hAnsi="Times New Roman" w:cs="Times New Roman"/>
        </w:rPr>
      </w:pPr>
    </w:p>
    <w:p w14:paraId="3682B36E" w14:textId="28A405B9" w:rsidR="00F02201" w:rsidRDefault="00F02201" w:rsidP="0044263E">
      <w:pPr>
        <w:jc w:val="both"/>
        <w:rPr>
          <w:rFonts w:ascii="Times New Roman" w:hAnsi="Times New Roman" w:cs="Times New Roman"/>
        </w:rPr>
      </w:pPr>
      <w:r>
        <w:rPr>
          <w:rFonts w:ascii="Times New Roman" w:hAnsi="Times New Roman" w:cs="Times New Roman"/>
          <w:b/>
        </w:rPr>
        <w:t xml:space="preserve">1.a.i. </w:t>
      </w:r>
      <w:r>
        <w:rPr>
          <w:rFonts w:ascii="Times New Roman" w:hAnsi="Times New Roman" w:cs="Times New Roman"/>
        </w:rPr>
        <w:t>OPERATIONS STRATEGY</w:t>
      </w:r>
    </w:p>
    <w:p w14:paraId="377C4AF2" w14:textId="6AB9523C" w:rsidR="00F02201" w:rsidRDefault="00F02201" w:rsidP="0044263E">
      <w:pPr>
        <w:jc w:val="both"/>
        <w:rPr>
          <w:rFonts w:ascii="Times New Roman" w:hAnsi="Times New Roman" w:cs="Times New Roman"/>
        </w:rPr>
      </w:pPr>
      <w:r>
        <w:rPr>
          <w:rFonts w:ascii="Times New Roman" w:hAnsi="Times New Roman" w:cs="Times New Roman"/>
        </w:rPr>
        <w:tab/>
      </w:r>
      <w:r w:rsidR="002A4ECA">
        <w:rPr>
          <w:rFonts w:ascii="Times New Roman" w:hAnsi="Times New Roman" w:cs="Times New Roman"/>
        </w:rPr>
        <w:t xml:space="preserve">Operations strategy is a notion that reconciles short term and long term objectives within a business. Operations are daily to-do's that a firm conducts in order to keep up with its business. A strategy, on the other hand, is a perspective of how success should be achieved over the long period of time in a company. By combining the two, we get the total pattern of decisions that shape the capabilities of an entire firm. In simpler terms, operations strategy helps align the things that the personnel does on an every day basis with whatever the vision of success, or the mission of a company is. It also helps establish an ongoing reconciliation between market requirements and operational resources, which is important for any company </w:t>
      </w:r>
      <w:r w:rsidR="00A37930">
        <w:rPr>
          <w:rFonts w:ascii="Times New Roman" w:hAnsi="Times New Roman" w:cs="Times New Roman"/>
        </w:rPr>
        <w:t xml:space="preserve">that wants </w:t>
      </w:r>
      <w:r w:rsidR="002A4ECA">
        <w:rPr>
          <w:rFonts w:ascii="Times New Roman" w:hAnsi="Times New Roman" w:cs="Times New Roman"/>
        </w:rPr>
        <w:t>to make clever strategic decisions.</w:t>
      </w:r>
    </w:p>
    <w:p w14:paraId="547A9D71" w14:textId="77777777" w:rsidR="00354B19" w:rsidRDefault="00354B19" w:rsidP="0044263E">
      <w:pPr>
        <w:jc w:val="both"/>
        <w:rPr>
          <w:rFonts w:ascii="Times New Roman" w:hAnsi="Times New Roman" w:cs="Times New Roman"/>
        </w:rPr>
      </w:pPr>
    </w:p>
    <w:p w14:paraId="7EF6DB07" w14:textId="2A6D29BB" w:rsidR="00354B19" w:rsidRDefault="00354B19" w:rsidP="0044263E">
      <w:pPr>
        <w:jc w:val="both"/>
        <w:rPr>
          <w:rFonts w:ascii="Times New Roman" w:hAnsi="Times New Roman" w:cs="Times New Roman"/>
        </w:rPr>
      </w:pPr>
      <w:r w:rsidRPr="00354B19">
        <w:rPr>
          <w:rFonts w:ascii="Times New Roman" w:hAnsi="Times New Roman" w:cs="Times New Roman"/>
          <w:b/>
        </w:rPr>
        <w:t>1.a.ii.</w:t>
      </w:r>
      <w:r>
        <w:rPr>
          <w:rFonts w:ascii="Times New Roman" w:hAnsi="Times New Roman" w:cs="Times New Roman"/>
        </w:rPr>
        <w:t xml:space="preserve"> THE SLACK &amp; LEWIS OPERATION STRATEGY MATRIX</w:t>
      </w:r>
    </w:p>
    <w:p w14:paraId="03ABA3D8" w14:textId="445577B2" w:rsidR="00A37930" w:rsidRDefault="00047E73" w:rsidP="0044263E">
      <w:pPr>
        <w:jc w:val="both"/>
        <w:rPr>
          <w:rFonts w:ascii="Times New Roman" w:hAnsi="Times New Roman" w:cs="Times New Roman"/>
        </w:rPr>
      </w:pPr>
      <w:r>
        <w:rPr>
          <w:rFonts w:ascii="Times New Roman" w:hAnsi="Times New Roman" w:cs="Times New Roman"/>
        </w:rPr>
        <w:tab/>
        <w:t>The methodology used to analyze this company's operations strategy is called the operations strategy matrix. Presented by authors Nigel Slack and Michael Lewis in their textbook, it is an effective tool that helps bring together the two perspectives: that of operations resources and that of market requirements.</w:t>
      </w:r>
      <w:r w:rsidR="00A75B39">
        <w:rPr>
          <w:rFonts w:ascii="Times New Roman" w:hAnsi="Times New Roman" w:cs="Times New Roman"/>
        </w:rPr>
        <w:t xml:space="preserve"> It describes operations strategy as the intersection of the company's performance objectives with its decision areas, and should be able to explain how the former affects the latter. That said, not all of the intersections sohuld necessarily be of equal importance. The matrix helps to uncover the issues that have to be addressed  in an organization. </w:t>
      </w:r>
    </w:p>
    <w:p w14:paraId="38E6A84D" w14:textId="17C58368" w:rsidR="00354B19" w:rsidRDefault="00A75B39" w:rsidP="0044263E">
      <w:pPr>
        <w:jc w:val="both"/>
        <w:rPr>
          <w:rFonts w:ascii="Times New Roman" w:hAnsi="Times New Roman" w:cs="Times New Roman"/>
        </w:rPr>
      </w:pPr>
      <w:r>
        <w:rPr>
          <w:rFonts w:ascii="Times New Roman" w:hAnsi="Times New Roman" w:cs="Times New Roman"/>
        </w:rPr>
        <w:tab/>
        <w:t xml:space="preserve">The rows of the matrix are represented by operations objectives. In short, the objectives we use can be described as follows. Dependability reflects the ability of the company to keep its delivery promises. Quality reflects how good the company's ability is to produce to product up to its specification. Speed is the relative time it iakes to complete a function of business, or conduct one cycle of business; it can specify the lead time, or responsiveness. Cost reflects how expensive it is to conduct the business. Flexibility is a measure </w:t>
      </w:r>
      <w:r w:rsidR="00DD201C">
        <w:rPr>
          <w:rFonts w:ascii="Times New Roman" w:hAnsi="Times New Roman" w:cs="Times New Roman"/>
        </w:rPr>
        <w:t>of adaptability of a business to its market environment.</w:t>
      </w:r>
    </w:p>
    <w:p w14:paraId="0400694E" w14:textId="1AF8E332" w:rsidR="00F3546C" w:rsidRDefault="00F3546C" w:rsidP="00F3546C">
      <w:pPr>
        <w:ind w:firstLine="720"/>
        <w:jc w:val="both"/>
        <w:rPr>
          <w:rFonts w:ascii="Times New Roman" w:hAnsi="Times New Roman" w:cs="Times New Roman"/>
        </w:rPr>
      </w:pPr>
      <w:r>
        <w:rPr>
          <w:rFonts w:ascii="Times New Roman" w:hAnsi="Times New Roman" w:cs="Times New Roman"/>
        </w:rPr>
        <w:t>Columns of the strategy table reflect the decision areas that the objectives are plotted againts.</w:t>
      </w:r>
      <w:r w:rsidR="007619D4">
        <w:rPr>
          <w:rFonts w:ascii="Times New Roman" w:hAnsi="Times New Roman" w:cs="Times New Roman"/>
        </w:rPr>
        <w:t xml:space="preserve"> These decision areas are the ones commonly used, however different companies may use different decision areas based on their current needs. The areas we will use in this analysis include capacity strategy, supply network strategy, and process technology. Capacity strategy concerns how the facilities in general should be configured; it answers the question of how many sites the company should have, what their size and location should be, how should the capacity expand, and so on. Supply network strategy reflects how the company's operations are influenced by its network of suppliers. It answer the questions of how many suppliers a company should have, should we produce more in-house than outsource, and what are the appropriate ways to manage our supplier relationships. </w:t>
      </w:r>
    </w:p>
    <w:p w14:paraId="7EA85604" w14:textId="3F237AD0" w:rsidR="007619D4" w:rsidRDefault="007619D4" w:rsidP="00F3546C">
      <w:pPr>
        <w:ind w:firstLine="720"/>
        <w:jc w:val="both"/>
        <w:rPr>
          <w:rFonts w:ascii="Times New Roman" w:hAnsi="Times New Roman" w:cs="Times New Roman"/>
        </w:rPr>
      </w:pPr>
      <w:r>
        <w:rPr>
          <w:rFonts w:ascii="Times New Roman" w:hAnsi="Times New Roman" w:cs="Times New Roman"/>
        </w:rPr>
        <w:t xml:space="preserve">The cells in the matrix reflect the operations strategy itself. The show what decisions should be taken in order to satisfy the company's objectives. To have this </w:t>
      </w:r>
      <w:r>
        <w:rPr>
          <w:rFonts w:ascii="Times New Roman" w:hAnsi="Times New Roman" w:cs="Times New Roman"/>
        </w:rPr>
        <w:lastRenderedPageBreak/>
        <w:t>visual is helpful when trying to reflect the company's strategy in its operations. It helps align short-term goals with long-term goals, providing space for a comprehensive organizational strategy.</w:t>
      </w:r>
    </w:p>
    <w:p w14:paraId="39697C80" w14:textId="646EB25B" w:rsidR="006F3A81" w:rsidRDefault="00E63745" w:rsidP="00F3546C">
      <w:pPr>
        <w:ind w:firstLine="720"/>
        <w:jc w:val="both"/>
        <w:rPr>
          <w:rFonts w:ascii="Times New Roman" w:hAnsi="Times New Roman" w:cs="Times New Roman"/>
        </w:rPr>
      </w:pPr>
      <w:r>
        <w:rPr>
          <w:rFonts w:ascii="Times New Roman" w:hAnsi="Times New Roman" w:cs="Times New Roman"/>
        </w:rPr>
        <w:t xml:space="preserve">The matrix should be carefully reviewed by the top maangement as well as each department that in concerns. As the company's understanding of these issues and their interconnection evolves, the matrix may be updated for a more efficient use. The operations discussed should be tailored to reflect the organizational goals, meanwhile maintaining their ability to reconcile between the function's resources and market requirements. </w:t>
      </w:r>
    </w:p>
    <w:p w14:paraId="03D362C0" w14:textId="77777777" w:rsidR="00354B19" w:rsidRPr="00F02201" w:rsidRDefault="00354B19" w:rsidP="0044263E">
      <w:pPr>
        <w:jc w:val="both"/>
        <w:rPr>
          <w:rFonts w:ascii="Times New Roman" w:hAnsi="Times New Roman" w:cs="Times New Roman"/>
        </w:rPr>
      </w:pPr>
    </w:p>
    <w:p w14:paraId="176C4F32" w14:textId="3FD2CE93" w:rsidR="003D19C1" w:rsidRDefault="0044263E" w:rsidP="0044263E">
      <w:pPr>
        <w:jc w:val="both"/>
        <w:rPr>
          <w:rFonts w:ascii="Times New Roman" w:hAnsi="Times New Roman" w:cs="Times New Roman"/>
        </w:rPr>
      </w:pPr>
      <w:r w:rsidRPr="0044263E">
        <w:rPr>
          <w:rFonts w:ascii="Times New Roman" w:hAnsi="Times New Roman" w:cs="Times New Roman"/>
          <w:b/>
        </w:rPr>
        <w:t>1.b.</w:t>
      </w:r>
      <w:r>
        <w:rPr>
          <w:rFonts w:ascii="Times New Roman" w:hAnsi="Times New Roman" w:cs="Times New Roman"/>
          <w:b/>
        </w:rPr>
        <w:t>i.</w:t>
      </w:r>
      <w:r>
        <w:rPr>
          <w:rFonts w:ascii="Times New Roman" w:hAnsi="Times New Roman" w:cs="Times New Roman"/>
        </w:rPr>
        <w:t xml:space="preserve"> </w:t>
      </w:r>
      <w:r w:rsidR="003D19C1">
        <w:rPr>
          <w:rFonts w:ascii="Times New Roman" w:hAnsi="Times New Roman" w:cs="Times New Roman"/>
        </w:rPr>
        <w:t>THE FFP COMPANY</w:t>
      </w:r>
    </w:p>
    <w:p w14:paraId="74870844" w14:textId="19BA72D7" w:rsidR="0044263E" w:rsidRDefault="0044263E" w:rsidP="003D19C1">
      <w:pPr>
        <w:ind w:firstLine="720"/>
        <w:jc w:val="both"/>
        <w:rPr>
          <w:rFonts w:ascii="Times New Roman" w:hAnsi="Times New Roman" w:cs="Times New Roman"/>
        </w:rPr>
      </w:pPr>
      <w:r>
        <w:rPr>
          <w:rFonts w:ascii="Times New Roman" w:hAnsi="Times New Roman" w:cs="Times New Roman"/>
        </w:rPr>
        <w:t xml:space="preserve">The Free Flow </w:t>
      </w:r>
      <w:r w:rsidRPr="0044263E">
        <w:rPr>
          <w:rFonts w:ascii="Times New Roman" w:hAnsi="Times New Roman" w:cs="Times New Roman"/>
        </w:rPr>
        <w:t>Power Corp.</w:t>
      </w:r>
      <w:r w:rsidR="005A20A6">
        <w:rPr>
          <w:rFonts w:ascii="Times New Roman" w:hAnsi="Times New Roman" w:cs="Times New Roman"/>
        </w:rPr>
        <w:t xml:space="preserve"> [further, «FFP»]</w:t>
      </w:r>
      <w:r w:rsidRPr="0044263E">
        <w:rPr>
          <w:rFonts w:ascii="Times New Roman" w:hAnsi="Times New Roman" w:cs="Times New Roman"/>
        </w:rPr>
        <w:t xml:space="preserve"> is a daughter company of the US Renewables Group and the FFP New Hydro, LLC. The Free Flow Power </w:t>
      </w:r>
      <w:r w:rsidR="005A20A6">
        <w:rPr>
          <w:rFonts w:ascii="Times New Roman" w:hAnsi="Times New Roman" w:cs="Times New Roman"/>
        </w:rPr>
        <w:t xml:space="preserve">Corp </w:t>
      </w:r>
      <w:r w:rsidRPr="0044263E">
        <w:rPr>
          <w:rFonts w:ascii="Times New Roman" w:hAnsi="Times New Roman" w:cs="Times New Roman"/>
        </w:rPr>
        <w:t xml:space="preserve">has been established ten years ago for the purpose of  </w:t>
      </w:r>
      <w:r>
        <w:rPr>
          <w:rFonts w:ascii="Times New Roman" w:hAnsi="Times New Roman" w:cs="Times New Roman"/>
        </w:rPr>
        <w:t>building new dams that would produce hydroelectric energy. Several years into the process,</w:t>
      </w:r>
      <w:r w:rsidR="005A20A6">
        <w:rPr>
          <w:rFonts w:ascii="Times New Roman" w:hAnsi="Times New Roman" w:cs="Times New Roman"/>
        </w:rPr>
        <w:t xml:space="preserve"> it became clear that the idea wa</w:t>
      </w:r>
      <w:r>
        <w:rPr>
          <w:rFonts w:ascii="Times New Roman" w:hAnsi="Times New Roman" w:cs="Times New Roman"/>
        </w:rPr>
        <w:t>s not going to prove profitable. In response to this information, FFP decided to re-focus it's business. Free Flow Power became</w:t>
      </w:r>
      <w:r w:rsidRPr="0044263E">
        <w:rPr>
          <w:rFonts w:ascii="Times New Roman" w:hAnsi="Times New Roman" w:cs="Times New Roman"/>
        </w:rPr>
        <w:t xml:space="preserve"> a business developer of hydroelectric projects.</w:t>
      </w:r>
      <w:r w:rsidR="005A20A6">
        <w:rPr>
          <w:rFonts w:ascii="Times New Roman" w:hAnsi="Times New Roman" w:cs="Times New Roman"/>
        </w:rPr>
        <w:t xml:space="preserve"> Most of its assets were owned (invested in) by USRG. FFP's</w:t>
      </w:r>
      <w:r w:rsidRPr="0044263E">
        <w:rPr>
          <w:rFonts w:ascii="Times New Roman" w:hAnsi="Times New Roman" w:cs="Times New Roman"/>
        </w:rPr>
        <w:t xml:space="preserve"> main occupation consists of researching dams that were built for a specific purpose (navigation</w:t>
      </w:r>
      <w:r w:rsidR="008643CB">
        <w:rPr>
          <w:rFonts w:ascii="Times New Roman" w:hAnsi="Times New Roman" w:cs="Times New Roman"/>
        </w:rPr>
        <w:t>, irrigation,</w:t>
      </w:r>
      <w:r w:rsidRPr="0044263E">
        <w:rPr>
          <w:rFonts w:ascii="Times New Roman" w:hAnsi="Times New Roman" w:cs="Times New Roman"/>
        </w:rPr>
        <w:t xml:space="preserve"> or flood control), that are currently unpowered, and developing these facilities.</w:t>
      </w:r>
      <w:r>
        <w:rPr>
          <w:rFonts w:ascii="Times New Roman" w:hAnsi="Times New Roman" w:cs="Times New Roman"/>
        </w:rPr>
        <w:t xml:space="preserve"> Most of these dams are owned and operated by the U.S. Army Corps of Engineers. FFP finds the most convenient locations that are eligible for the low-impact hydro development</w:t>
      </w:r>
      <w:r w:rsidR="005A20A6">
        <w:rPr>
          <w:rFonts w:ascii="Times New Roman" w:hAnsi="Times New Roman" w:cs="Times New Roman"/>
        </w:rPr>
        <w:t xml:space="preserve"> (standards defined by the Low Impact Hydro Institute, LIHI)</w:t>
      </w:r>
      <w:r>
        <w:rPr>
          <w:rFonts w:ascii="Times New Roman" w:hAnsi="Times New Roman" w:cs="Times New Roman"/>
        </w:rPr>
        <w:t xml:space="preserve">, then makes proposals to the USRG for funding and sources potential power byers among energy generation and transmission cooperatives. The co-ops, in turn, sell power to the end customers, </w:t>
      </w:r>
      <w:r w:rsidR="005A20A6">
        <w:rPr>
          <w:rFonts w:ascii="Times New Roman" w:hAnsi="Times New Roman" w:cs="Times New Roman"/>
        </w:rPr>
        <w:t xml:space="preserve">that is </w:t>
      </w:r>
      <w:r>
        <w:rPr>
          <w:rFonts w:ascii="Times New Roman" w:hAnsi="Times New Roman" w:cs="Times New Roman"/>
        </w:rPr>
        <w:t>people who use the public utilities.</w:t>
      </w:r>
    </w:p>
    <w:p w14:paraId="7B55159C" w14:textId="77777777" w:rsidR="0044263E" w:rsidRDefault="0044263E" w:rsidP="0044263E">
      <w:pPr>
        <w:jc w:val="both"/>
        <w:rPr>
          <w:rFonts w:ascii="Times New Roman" w:hAnsi="Times New Roman" w:cs="Times New Roman"/>
        </w:rPr>
      </w:pPr>
    </w:p>
    <w:p w14:paraId="374EF7D3" w14:textId="77777777" w:rsidR="003D19C1" w:rsidRDefault="0044263E" w:rsidP="0044263E">
      <w:pPr>
        <w:jc w:val="both"/>
        <w:rPr>
          <w:rFonts w:ascii="Times New Roman" w:hAnsi="Times New Roman" w:cs="Times New Roman"/>
        </w:rPr>
      </w:pPr>
      <w:r w:rsidRPr="00E75373">
        <w:rPr>
          <w:rFonts w:ascii="Times New Roman" w:hAnsi="Times New Roman" w:cs="Times New Roman"/>
          <w:b/>
        </w:rPr>
        <w:t>1.b.ii.</w:t>
      </w:r>
      <w:r w:rsidR="00B963FA">
        <w:rPr>
          <w:rFonts w:ascii="Times New Roman" w:hAnsi="Times New Roman" w:cs="Times New Roman"/>
        </w:rPr>
        <w:t xml:space="preserve"> </w:t>
      </w:r>
      <w:r w:rsidR="003D19C1">
        <w:rPr>
          <w:rFonts w:ascii="Times New Roman" w:hAnsi="Times New Roman" w:cs="Times New Roman"/>
        </w:rPr>
        <w:t>INDUSTRY</w:t>
      </w:r>
    </w:p>
    <w:p w14:paraId="0A2AEAA6" w14:textId="00716893" w:rsidR="0044263E" w:rsidRDefault="00B963FA" w:rsidP="003D19C1">
      <w:pPr>
        <w:ind w:firstLine="720"/>
        <w:jc w:val="both"/>
        <w:rPr>
          <w:rFonts w:ascii="Times New Roman" w:hAnsi="Times New Roman" w:cs="Times New Roman"/>
        </w:rPr>
      </w:pPr>
      <w:r>
        <w:rPr>
          <w:rFonts w:ascii="Times New Roman" w:hAnsi="Times New Roman" w:cs="Times New Roman"/>
        </w:rPr>
        <w:t>Hydropower</w:t>
      </w:r>
      <w:r w:rsidR="00E75373">
        <w:rPr>
          <w:rFonts w:ascii="Times New Roman" w:hAnsi="Times New Roman" w:cs="Times New Roman"/>
        </w:rPr>
        <w:t xml:space="preserve"> is </w:t>
      </w:r>
      <w:r w:rsidR="0033357B">
        <w:rPr>
          <w:rFonts w:ascii="Times New Roman" w:hAnsi="Times New Roman" w:cs="Times New Roman"/>
        </w:rPr>
        <w:t>a part of</w:t>
      </w:r>
      <w:r w:rsidR="00E75373">
        <w:rPr>
          <w:rFonts w:ascii="Times New Roman" w:hAnsi="Times New Roman" w:cs="Times New Roman"/>
        </w:rPr>
        <w:t xml:space="preserve"> the renewable energy mix</w:t>
      </w:r>
      <w:r w:rsidR="00C01CF0">
        <w:rPr>
          <w:rFonts w:ascii="Times New Roman" w:hAnsi="Times New Roman" w:cs="Times New Roman"/>
        </w:rPr>
        <w:t>, and is the oldest</w:t>
      </w:r>
      <w:r>
        <w:rPr>
          <w:rFonts w:ascii="Times New Roman" w:hAnsi="Times New Roman" w:cs="Times New Roman"/>
        </w:rPr>
        <w:t xml:space="preserve"> «conventional» source of renewable energy</w:t>
      </w:r>
      <w:r w:rsidR="00E75373">
        <w:rPr>
          <w:rFonts w:ascii="Times New Roman" w:hAnsi="Times New Roman" w:cs="Times New Roman"/>
        </w:rPr>
        <w:t xml:space="preserve">. Hydroelectric energy industry </w:t>
      </w:r>
      <w:r>
        <w:rPr>
          <w:rFonts w:ascii="Times New Roman" w:hAnsi="Times New Roman" w:cs="Times New Roman"/>
        </w:rPr>
        <w:t xml:space="preserve">is closely tied with the renewable energy market. In 2012, The estimated renewable energy share was 19% of of final global energy consumption. Hydropower constituted </w:t>
      </w:r>
      <w:r w:rsidR="00C01CF0">
        <w:rPr>
          <w:rFonts w:ascii="Times New Roman" w:hAnsi="Times New Roman" w:cs="Times New Roman"/>
        </w:rPr>
        <w:t>3.8% of it, third</w:t>
      </w:r>
      <w:r>
        <w:rPr>
          <w:rFonts w:ascii="Times New Roman" w:hAnsi="Times New Roman" w:cs="Times New Roman"/>
        </w:rPr>
        <w:t xml:space="preserve"> largest after traditional biomass (wood burning)</w:t>
      </w:r>
      <w:r w:rsidR="00985231">
        <w:rPr>
          <w:rFonts w:ascii="Times New Roman" w:hAnsi="Times New Roman" w:cs="Times New Roman"/>
        </w:rPr>
        <w:t xml:space="preserve"> and geothermal</w:t>
      </w:r>
      <w:r w:rsidR="00BB09D8">
        <w:rPr>
          <w:rFonts w:ascii="Times New Roman" w:hAnsi="Times New Roman" w:cs="Times New Roman"/>
          <w:vertAlign w:val="superscript"/>
        </w:rPr>
        <w:t>1</w:t>
      </w:r>
      <w:r w:rsidR="008643CB">
        <w:rPr>
          <w:rFonts w:ascii="Times New Roman" w:hAnsi="Times New Roman" w:cs="Times New Roman"/>
        </w:rPr>
        <w:t>Hydropower in t</w:t>
      </w:r>
      <w:r w:rsidR="00C01CF0">
        <w:rPr>
          <w:rFonts w:ascii="Times New Roman" w:hAnsi="Times New Roman" w:cs="Times New Roman"/>
        </w:rPr>
        <w:t>he US has a long history</w:t>
      </w:r>
      <w:r w:rsidR="008643CB">
        <w:rPr>
          <w:rFonts w:ascii="Times New Roman" w:hAnsi="Times New Roman" w:cs="Times New Roman"/>
        </w:rPr>
        <w:t>. In 1920, 40% of all power produced in the US was hydroelectric.</w:t>
      </w:r>
    </w:p>
    <w:p w14:paraId="411BF99B" w14:textId="559ED2E2" w:rsidR="008643CB" w:rsidRDefault="00C01CF0" w:rsidP="003D19C1">
      <w:pPr>
        <w:ind w:firstLine="720"/>
        <w:jc w:val="both"/>
        <w:rPr>
          <w:rFonts w:ascii="Times New Roman" w:hAnsi="Times New Roman" w:cs="Times New Roman"/>
          <w:lang w:val="en-US"/>
        </w:rPr>
      </w:pPr>
      <w:r>
        <w:rPr>
          <w:rFonts w:ascii="Times New Roman" w:hAnsi="Times New Roman" w:cs="Times New Roman"/>
        </w:rPr>
        <w:t>Hydropower require</w:t>
      </w:r>
      <w:r w:rsidR="008643CB">
        <w:rPr>
          <w:rFonts w:ascii="Times New Roman" w:hAnsi="Times New Roman" w:cs="Times New Roman"/>
        </w:rPr>
        <w:t>s a lot of</w:t>
      </w:r>
      <w:r>
        <w:rPr>
          <w:rFonts w:ascii="Times New Roman" w:hAnsi="Times New Roman" w:cs="Times New Roman"/>
        </w:rPr>
        <w:t xml:space="preserve"> capital investment. FFP makes invetment proposals to USRG, as well as other smaller investors, about</w:t>
      </w:r>
      <w:r w:rsidR="008643CB">
        <w:rPr>
          <w:rFonts w:ascii="Times New Roman" w:hAnsi="Times New Roman" w:cs="Times New Roman"/>
        </w:rPr>
        <w:t xml:space="preserve"> reconstructing the entire dam in order to renew old machinery and </w:t>
      </w:r>
      <w:r w:rsidR="008643CB">
        <w:rPr>
          <w:rFonts w:ascii="Times New Roman" w:hAnsi="Times New Roman" w:cs="Times New Roman"/>
          <w:lang w:val="en-US"/>
        </w:rPr>
        <w:t>strengthen the base of it.</w:t>
      </w:r>
      <w:r>
        <w:rPr>
          <w:rFonts w:ascii="Times New Roman" w:hAnsi="Times New Roman" w:cs="Times New Roman"/>
          <w:lang w:val="en-US"/>
        </w:rPr>
        <w:t xml:space="preserve"> Sometimes it involves adding a lock.</w:t>
      </w:r>
      <w:r w:rsidR="008643CB">
        <w:rPr>
          <w:rFonts w:ascii="Times New Roman" w:hAnsi="Times New Roman" w:cs="Times New Roman"/>
          <w:lang w:val="en-US"/>
        </w:rPr>
        <w:t xml:space="preserve"> Although the reconstruction processes involve</w:t>
      </w:r>
      <w:r>
        <w:rPr>
          <w:rFonts w:ascii="Times New Roman" w:hAnsi="Times New Roman" w:cs="Times New Roman"/>
          <w:lang w:val="en-US"/>
        </w:rPr>
        <w:t>s</w:t>
      </w:r>
      <w:r w:rsidR="008643CB">
        <w:rPr>
          <w:rFonts w:ascii="Times New Roman" w:hAnsi="Times New Roman" w:cs="Times New Roman"/>
          <w:lang w:val="en-US"/>
        </w:rPr>
        <w:t xml:space="preserve"> a lot of capital expenditure, the life span of a dam is superbly long and the minimal serving age is </w:t>
      </w:r>
      <w:r w:rsidR="00C24746">
        <w:rPr>
          <w:rFonts w:ascii="Times New Roman" w:hAnsi="Times New Roman" w:cs="Times New Roman"/>
          <w:lang w:val="en-US"/>
        </w:rPr>
        <w:t>40 years (</w:t>
      </w:r>
      <w:r>
        <w:rPr>
          <w:rFonts w:ascii="Times New Roman" w:hAnsi="Times New Roman" w:cs="Times New Roman"/>
          <w:lang w:val="en-US"/>
        </w:rPr>
        <w:t>for</w:t>
      </w:r>
      <w:r w:rsidR="008643CB">
        <w:rPr>
          <w:rFonts w:ascii="Times New Roman" w:hAnsi="Times New Roman" w:cs="Times New Roman"/>
          <w:lang w:val="en-US"/>
        </w:rPr>
        <w:t xml:space="preserve"> hydropower generation</w:t>
      </w:r>
      <w:r w:rsidR="00C24746">
        <w:rPr>
          <w:rFonts w:ascii="Times New Roman" w:hAnsi="Times New Roman" w:cs="Times New Roman"/>
          <w:lang w:val="en-US"/>
        </w:rPr>
        <w:t xml:space="preserve"> facilities projected, engineered, and constructed according to the FERC standards).</w:t>
      </w:r>
      <w:r w:rsidR="00E84D8F">
        <w:rPr>
          <w:rFonts w:ascii="Times New Roman" w:hAnsi="Times New Roman" w:cs="Times New Roman"/>
          <w:lang w:val="en-US"/>
        </w:rPr>
        <w:t xml:space="preserve"> The supply chain for completing hydropower facilities is relatively </w:t>
      </w:r>
      <w:proofErr w:type="gramStart"/>
      <w:r w:rsidR="00E84D8F">
        <w:rPr>
          <w:rFonts w:ascii="Times New Roman" w:hAnsi="Times New Roman" w:cs="Times New Roman"/>
          <w:lang w:val="en-US"/>
        </w:rPr>
        <w:t>straight</w:t>
      </w:r>
      <w:r w:rsidR="00047E73">
        <w:rPr>
          <w:rFonts w:ascii="Times New Roman" w:hAnsi="Times New Roman" w:cs="Times New Roman"/>
          <w:lang w:val="en-US"/>
        </w:rPr>
        <w:t>-</w:t>
      </w:r>
      <w:r w:rsidR="00E84D8F">
        <w:rPr>
          <w:rFonts w:ascii="Times New Roman" w:hAnsi="Times New Roman" w:cs="Times New Roman"/>
          <w:lang w:val="en-US"/>
        </w:rPr>
        <w:t>forward</w:t>
      </w:r>
      <w:proofErr w:type="gramEnd"/>
      <w:r w:rsidR="00E84D8F">
        <w:rPr>
          <w:rFonts w:ascii="Times New Roman" w:hAnsi="Times New Roman" w:cs="Times New Roman"/>
          <w:lang w:val="en-US"/>
        </w:rPr>
        <w:t xml:space="preserve">, most materials can be sourced either locally or internationally. The main objective in case of sourcing the water turbines is to find the manufacturer with the optimal trade-off between quality and price. FFP prefers to source its turbines from </w:t>
      </w:r>
      <w:r w:rsidR="00F611F9">
        <w:rPr>
          <w:rFonts w:ascii="Times New Roman" w:hAnsi="Times New Roman" w:cs="Times New Roman"/>
          <w:lang w:val="en-US"/>
        </w:rPr>
        <w:t>manufacturers in China and certain parts for it in Denmark. The parts are then delivered to the US by water transport.</w:t>
      </w:r>
    </w:p>
    <w:p w14:paraId="4534B527" w14:textId="77777777" w:rsidR="00D15163" w:rsidRDefault="00D15163" w:rsidP="00D15163">
      <w:pPr>
        <w:jc w:val="both"/>
        <w:rPr>
          <w:rFonts w:ascii="Times New Roman" w:hAnsi="Times New Roman" w:cs="Times New Roman"/>
          <w:lang w:val="en-US"/>
        </w:rPr>
      </w:pPr>
    </w:p>
    <w:p w14:paraId="12167290" w14:textId="5F34D819" w:rsidR="00D15163" w:rsidRDefault="00D15163" w:rsidP="00D15163">
      <w:pPr>
        <w:jc w:val="both"/>
        <w:rPr>
          <w:rFonts w:ascii="Times New Roman" w:hAnsi="Times New Roman" w:cs="Times New Roman"/>
          <w:lang w:val="en-US"/>
        </w:rPr>
      </w:pPr>
      <w:proofErr w:type="gramStart"/>
      <w:r>
        <w:rPr>
          <w:rFonts w:ascii="Times New Roman" w:hAnsi="Times New Roman" w:cs="Times New Roman"/>
          <w:vertAlign w:val="superscript"/>
          <w:lang w:val="en-US"/>
        </w:rPr>
        <w:t>1</w:t>
      </w:r>
      <w:r w:rsidRPr="00BB09D8">
        <w:rPr>
          <w:rFonts w:ascii="Times New Roman" w:hAnsi="Times New Roman" w:cs="Times New Roman"/>
          <w:sz w:val="20"/>
          <w:szCs w:val="20"/>
        </w:rPr>
        <w:t>REN21, Renewables 2014 Global Status Report</w:t>
      </w:r>
      <w:r>
        <w:rPr>
          <w:rFonts w:ascii="Times New Roman" w:hAnsi="Times New Roman" w:cs="Times New Roman"/>
        </w:rPr>
        <w:t>.</w:t>
      </w:r>
      <w:proofErr w:type="gramEnd"/>
    </w:p>
    <w:p w14:paraId="3AE4737C" w14:textId="77777777" w:rsidR="00E84D8F" w:rsidRDefault="00E84D8F" w:rsidP="00BB09D8">
      <w:pPr>
        <w:jc w:val="both"/>
        <w:rPr>
          <w:rFonts w:ascii="Times New Roman" w:hAnsi="Times New Roman" w:cs="Times New Roman"/>
          <w:lang w:val="en-US"/>
        </w:rPr>
      </w:pPr>
    </w:p>
    <w:p w14:paraId="692F28D9" w14:textId="513EEDA3" w:rsidR="00E84D8F" w:rsidRDefault="00E84D8F" w:rsidP="00E84D8F">
      <w:pPr>
        <w:jc w:val="both"/>
        <w:rPr>
          <w:rFonts w:ascii="Times New Roman" w:hAnsi="Times New Roman" w:cs="Times New Roman"/>
          <w:lang w:val="en-US"/>
        </w:rPr>
      </w:pPr>
      <w:r w:rsidRPr="00E84D8F">
        <w:rPr>
          <w:rFonts w:ascii="Times New Roman" w:hAnsi="Times New Roman" w:cs="Times New Roman"/>
          <w:b/>
          <w:lang w:val="en-US"/>
        </w:rPr>
        <w:t>1.c.i.</w:t>
      </w:r>
      <w:r>
        <w:rPr>
          <w:rFonts w:ascii="Times New Roman" w:hAnsi="Times New Roman" w:cs="Times New Roman"/>
          <w:lang w:val="en-US"/>
        </w:rPr>
        <w:t xml:space="preserve"> STUDY GOALS</w:t>
      </w:r>
    </w:p>
    <w:p w14:paraId="166D1DC1" w14:textId="430D89D3" w:rsidR="00E84D8F" w:rsidRDefault="00C01CF0" w:rsidP="00BD5942">
      <w:pPr>
        <w:ind w:firstLine="720"/>
        <w:jc w:val="both"/>
        <w:rPr>
          <w:rFonts w:ascii="Times New Roman" w:hAnsi="Times New Roman" w:cs="Times New Roman"/>
          <w:lang w:val="en-US"/>
        </w:rPr>
      </w:pPr>
      <w:r>
        <w:rPr>
          <w:rFonts w:ascii="Times New Roman" w:hAnsi="Times New Roman" w:cs="Times New Roman"/>
          <w:lang w:val="en-US"/>
        </w:rPr>
        <w:t>The goal of this study is to formulate the optimal construction of operations for a company such as Free Flow Power Corp. This organization is interesting because it works with assets that are owned by their investor in order to sell the later-produced energy output to a third party, while making money on their development services.</w:t>
      </w:r>
      <w:r w:rsidR="002C4D83">
        <w:rPr>
          <w:rFonts w:ascii="Times New Roman" w:hAnsi="Times New Roman" w:cs="Times New Roman"/>
          <w:lang w:val="en-US"/>
        </w:rPr>
        <w:t xml:space="preserve"> The desired result of optimization of these processes is increased value of FFP’s development services as well as increased demand for these services.</w:t>
      </w:r>
      <w:r w:rsidR="00BD5942">
        <w:rPr>
          <w:rFonts w:ascii="Times New Roman" w:hAnsi="Times New Roman" w:cs="Times New Roman"/>
          <w:lang w:val="en-US"/>
        </w:rPr>
        <w:t xml:space="preserve"> Operations considered include financials, project management, outsourcing to contractors, and product development. </w:t>
      </w:r>
    </w:p>
    <w:p w14:paraId="12479DF2" w14:textId="77777777" w:rsidR="002C13CF" w:rsidRDefault="002C13CF" w:rsidP="00C01CF0">
      <w:pPr>
        <w:ind w:firstLine="720"/>
        <w:jc w:val="both"/>
        <w:rPr>
          <w:rFonts w:ascii="Times New Roman" w:hAnsi="Times New Roman" w:cs="Times New Roman"/>
          <w:lang w:val="en-US"/>
        </w:rPr>
      </w:pPr>
    </w:p>
    <w:p w14:paraId="60831033" w14:textId="769EF651" w:rsidR="002C13CF" w:rsidRDefault="002C13CF" w:rsidP="002C13CF">
      <w:pPr>
        <w:jc w:val="both"/>
        <w:rPr>
          <w:rFonts w:ascii="Times New Roman" w:hAnsi="Times New Roman" w:cs="Times New Roman"/>
          <w:lang w:val="en-US"/>
        </w:rPr>
      </w:pPr>
      <w:r w:rsidRPr="002C13CF">
        <w:rPr>
          <w:rFonts w:ascii="Times New Roman" w:hAnsi="Times New Roman" w:cs="Times New Roman"/>
          <w:b/>
          <w:lang w:val="en-US"/>
        </w:rPr>
        <w:t>1.c.ii.</w:t>
      </w:r>
      <w:r>
        <w:rPr>
          <w:rFonts w:ascii="Times New Roman" w:hAnsi="Times New Roman" w:cs="Times New Roman"/>
          <w:lang w:val="en-US"/>
        </w:rPr>
        <w:t xml:space="preserve"> ASSESSMENT, ANALYSIS, &amp; STRATEGY RECOMMENDATION</w:t>
      </w:r>
    </w:p>
    <w:p w14:paraId="1F1152B7" w14:textId="71C9B413" w:rsidR="002C13CF" w:rsidRDefault="009C10AE" w:rsidP="002C13CF">
      <w:pPr>
        <w:jc w:val="both"/>
        <w:rPr>
          <w:rFonts w:ascii="Times New Roman" w:hAnsi="Times New Roman" w:cs="Times New Roman"/>
          <w:lang w:val="en-US"/>
        </w:rPr>
      </w:pPr>
      <w:r>
        <w:rPr>
          <w:rFonts w:ascii="Times New Roman" w:hAnsi="Times New Roman" w:cs="Times New Roman"/>
          <w:lang w:val="en-US"/>
        </w:rPr>
        <w:tab/>
        <w:t xml:space="preserve">The assessment of this study includes weighing various operational and strategic objectives against decision areas within certain strategies. The strategies are then scored at their conformity with the objectives. All </w:t>
      </w:r>
      <w:proofErr w:type="gramStart"/>
      <w:r>
        <w:rPr>
          <w:rFonts w:ascii="Times New Roman" w:hAnsi="Times New Roman" w:cs="Times New Roman"/>
          <w:lang w:val="en-US"/>
        </w:rPr>
        <w:t>three strategy</w:t>
      </w:r>
      <w:proofErr w:type="gramEnd"/>
      <w:r>
        <w:rPr>
          <w:rFonts w:ascii="Times New Roman" w:hAnsi="Times New Roman" w:cs="Times New Roman"/>
          <w:lang w:val="en-US"/>
        </w:rPr>
        <w:t xml:space="preserve"> tables are then consolidated into a strategy table of strategy tables, which is designed to produce one comprehensive solution based on all previous analyses. In the case of Free Flow Power </w:t>
      </w:r>
      <w:proofErr w:type="gramStart"/>
      <w:r>
        <w:rPr>
          <w:rFonts w:ascii="Times New Roman" w:hAnsi="Times New Roman" w:cs="Times New Roman"/>
          <w:lang w:val="en-US"/>
        </w:rPr>
        <w:t>company,</w:t>
      </w:r>
      <w:proofErr w:type="gramEnd"/>
      <w:r>
        <w:rPr>
          <w:rFonts w:ascii="Times New Roman" w:hAnsi="Times New Roman" w:cs="Times New Roman"/>
          <w:lang w:val="en-US"/>
        </w:rPr>
        <w:t xml:space="preserve"> the eventual scoring against operational objectives looked like this:</w:t>
      </w:r>
    </w:p>
    <w:p w14:paraId="206585C6" w14:textId="6F521A13" w:rsidR="009C10AE" w:rsidRDefault="009C10AE" w:rsidP="002C13CF">
      <w:pPr>
        <w:jc w:val="both"/>
        <w:rPr>
          <w:rFonts w:ascii="Times New Roman" w:hAnsi="Times New Roman" w:cs="Times New Roman"/>
          <w:lang w:val="en-US"/>
        </w:rPr>
      </w:pPr>
      <w:r>
        <w:rPr>
          <w:noProof/>
          <w:lang w:val="en-US"/>
        </w:rPr>
        <w:drawing>
          <wp:inline distT="0" distB="0" distL="0" distR="0" wp14:anchorId="3BBF4077" wp14:editId="4FB7F59B">
            <wp:extent cx="5270500" cy="2568149"/>
            <wp:effectExtent l="0" t="0" r="1270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71FADA" w14:textId="11A2FE1D" w:rsidR="009C10AE" w:rsidRDefault="009C10AE" w:rsidP="002C13CF">
      <w:pPr>
        <w:jc w:val="both"/>
        <w:rPr>
          <w:rFonts w:ascii="Times New Roman" w:hAnsi="Times New Roman" w:cs="Times New Roman"/>
          <w:lang w:val="en-US"/>
        </w:rPr>
      </w:pPr>
      <w:r>
        <w:rPr>
          <w:rFonts w:ascii="Times New Roman" w:hAnsi="Times New Roman" w:cs="Times New Roman"/>
          <w:lang w:val="en-US"/>
        </w:rPr>
        <w:tab/>
        <w:t>Meanwhile, scores for the strategic objectives looked like this:</w:t>
      </w:r>
    </w:p>
    <w:p w14:paraId="01B180B3" w14:textId="6625999D" w:rsidR="009C10AE" w:rsidRDefault="009C10AE" w:rsidP="002C13CF">
      <w:pPr>
        <w:jc w:val="both"/>
        <w:rPr>
          <w:rFonts w:ascii="Times New Roman" w:hAnsi="Times New Roman" w:cs="Times New Roman"/>
          <w:lang w:val="en-US"/>
        </w:rPr>
      </w:pPr>
      <w:r>
        <w:rPr>
          <w:noProof/>
          <w:lang w:val="en-US"/>
        </w:rPr>
        <w:drawing>
          <wp:inline distT="0" distB="0" distL="0" distR="0" wp14:anchorId="4B8303D0" wp14:editId="523BC190">
            <wp:extent cx="5270500" cy="2843264"/>
            <wp:effectExtent l="0" t="0" r="12700"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F4A49C" w14:textId="12F26AF7" w:rsidR="009C10AE" w:rsidRDefault="009C10AE" w:rsidP="002C13CF">
      <w:pPr>
        <w:jc w:val="both"/>
        <w:rPr>
          <w:rFonts w:ascii="Times New Roman" w:hAnsi="Times New Roman" w:cs="Times New Roman"/>
          <w:lang w:val="en-US"/>
        </w:rPr>
      </w:pPr>
      <w:r>
        <w:rPr>
          <w:rFonts w:ascii="Times New Roman" w:hAnsi="Times New Roman" w:cs="Times New Roman"/>
          <w:lang w:val="en-US"/>
        </w:rPr>
        <w:tab/>
      </w:r>
      <w:r w:rsidR="00A2141A">
        <w:rPr>
          <w:rFonts w:ascii="Times New Roman" w:hAnsi="Times New Roman" w:cs="Times New Roman"/>
          <w:lang w:val="en-US"/>
        </w:rPr>
        <w:t>…</w:t>
      </w:r>
      <w:r>
        <w:rPr>
          <w:rFonts w:ascii="Times New Roman" w:hAnsi="Times New Roman" w:cs="Times New Roman"/>
          <w:lang w:val="en-US"/>
        </w:rPr>
        <w:t xml:space="preserve">Putting the </w:t>
      </w:r>
      <w:r w:rsidR="00E049E8">
        <w:rPr>
          <w:rFonts w:ascii="Times New Roman" w:hAnsi="Times New Roman" w:cs="Times New Roman"/>
          <w:lang w:val="en-US"/>
        </w:rPr>
        <w:t xml:space="preserve">strategies of dynamic explorer and of people pleaser at different </w:t>
      </w:r>
      <w:r w:rsidR="00A2141A">
        <w:rPr>
          <w:rFonts w:ascii="Times New Roman" w:hAnsi="Times New Roman" w:cs="Times New Roman"/>
          <w:lang w:val="en-US"/>
        </w:rPr>
        <w:t xml:space="preserve">winning positions. This can be interpreted as follows: the strategy of dynamic explorer follows the representation of Free Flow’s </w:t>
      </w:r>
      <w:r w:rsidR="005C2F23">
        <w:rPr>
          <w:rFonts w:ascii="Times New Roman" w:hAnsi="Times New Roman" w:cs="Times New Roman"/>
          <w:lang w:val="en-US"/>
        </w:rPr>
        <w:t xml:space="preserve">development </w:t>
      </w:r>
      <w:r w:rsidR="00A2141A">
        <w:rPr>
          <w:rFonts w:ascii="Times New Roman" w:hAnsi="Times New Roman" w:cs="Times New Roman"/>
          <w:lang w:val="en-US"/>
        </w:rPr>
        <w:t xml:space="preserve">business </w:t>
      </w:r>
      <w:r w:rsidR="005C2F23">
        <w:rPr>
          <w:rFonts w:ascii="Times New Roman" w:hAnsi="Times New Roman" w:cs="Times New Roman"/>
          <w:lang w:val="en-US"/>
        </w:rPr>
        <w:t xml:space="preserve">as it is </w:t>
      </w:r>
      <w:r w:rsidR="00A2141A">
        <w:rPr>
          <w:rFonts w:ascii="Times New Roman" w:hAnsi="Times New Roman" w:cs="Times New Roman"/>
          <w:lang w:val="en-US"/>
        </w:rPr>
        <w:t>at the moment, and therefore is more aligned with company’s overall objectives to make their business more efficient. Simultaneously, by following the strategy of people pleaser, the company might be able to achieve higher compliance with each specific operational objective.</w:t>
      </w:r>
    </w:p>
    <w:p w14:paraId="35815F46" w14:textId="77777777" w:rsidR="002C13CF" w:rsidRDefault="002C13CF" w:rsidP="002C13CF">
      <w:pPr>
        <w:jc w:val="both"/>
        <w:rPr>
          <w:rFonts w:ascii="Times New Roman" w:hAnsi="Times New Roman" w:cs="Times New Roman"/>
          <w:lang w:val="en-US"/>
        </w:rPr>
      </w:pPr>
    </w:p>
    <w:p w14:paraId="13D427BB" w14:textId="4D04DCD7" w:rsidR="00604BCC" w:rsidRDefault="00604BCC" w:rsidP="002C13CF">
      <w:pPr>
        <w:jc w:val="both"/>
        <w:rPr>
          <w:rFonts w:ascii="Times New Roman" w:hAnsi="Times New Roman" w:cs="Times New Roman"/>
          <w:lang w:val="en-US"/>
        </w:rPr>
      </w:pPr>
      <w:r w:rsidRPr="00604BCC">
        <w:rPr>
          <w:rFonts w:ascii="Times New Roman" w:hAnsi="Times New Roman" w:cs="Times New Roman"/>
          <w:b/>
          <w:lang w:val="en-US"/>
        </w:rPr>
        <w:t>2.</w:t>
      </w:r>
      <w:r>
        <w:rPr>
          <w:rFonts w:ascii="Times New Roman" w:hAnsi="Times New Roman" w:cs="Times New Roman"/>
          <w:lang w:val="en-US"/>
        </w:rPr>
        <w:t xml:space="preserve"> ASSESSMENT</w:t>
      </w:r>
    </w:p>
    <w:p w14:paraId="4D441C7E" w14:textId="17CA08EB" w:rsidR="002C13CF" w:rsidRDefault="002C13CF" w:rsidP="002C13CF">
      <w:pPr>
        <w:jc w:val="both"/>
        <w:rPr>
          <w:rFonts w:ascii="Times New Roman" w:hAnsi="Times New Roman" w:cs="Times New Roman"/>
          <w:lang w:val="en-US"/>
        </w:rPr>
      </w:pPr>
      <w:r w:rsidRPr="002C4D83">
        <w:rPr>
          <w:rFonts w:ascii="Times New Roman" w:hAnsi="Times New Roman" w:cs="Times New Roman"/>
          <w:b/>
          <w:lang w:val="en-US"/>
        </w:rPr>
        <w:t>2.a.</w:t>
      </w:r>
      <w:r>
        <w:rPr>
          <w:rFonts w:ascii="Times New Roman" w:hAnsi="Times New Roman" w:cs="Times New Roman"/>
          <w:lang w:val="en-US"/>
        </w:rPr>
        <w:t xml:space="preserve"> </w:t>
      </w:r>
      <w:r w:rsidR="002C4D83">
        <w:rPr>
          <w:rFonts w:ascii="Times New Roman" w:hAnsi="Times New Roman" w:cs="Times New Roman"/>
          <w:lang w:val="en-US"/>
        </w:rPr>
        <w:t xml:space="preserve">FFP </w:t>
      </w:r>
      <w:r w:rsidR="00363EE1">
        <w:rPr>
          <w:rFonts w:ascii="Times New Roman" w:hAnsi="Times New Roman" w:cs="Times New Roman"/>
          <w:lang w:val="en-US"/>
        </w:rPr>
        <w:t xml:space="preserve">ORGANIZATIONAL </w:t>
      </w:r>
      <w:r w:rsidR="002C4D83">
        <w:rPr>
          <w:rFonts w:ascii="Times New Roman" w:hAnsi="Times New Roman" w:cs="Times New Roman"/>
          <w:lang w:val="en-US"/>
        </w:rPr>
        <w:t>OBJECTIVES</w:t>
      </w:r>
    </w:p>
    <w:p w14:paraId="4A460F06" w14:textId="49EBE168" w:rsidR="00536A17" w:rsidRDefault="00536A17" w:rsidP="002C13CF">
      <w:pPr>
        <w:jc w:val="both"/>
        <w:rPr>
          <w:rFonts w:ascii="Times New Roman" w:hAnsi="Times New Roman" w:cs="Times New Roman"/>
          <w:lang w:val="en-US"/>
        </w:rPr>
      </w:pPr>
      <w:r>
        <w:rPr>
          <w:rFonts w:ascii="Times New Roman" w:hAnsi="Times New Roman" w:cs="Times New Roman"/>
          <w:lang w:val="en-US"/>
        </w:rPr>
        <w:tab/>
        <w:t>Free Flow Power Corp. is dedicated to delivering the best service to their customer. In order to make it happen, they align their organizational strategy with the following performance objectives:</w:t>
      </w:r>
      <w:r w:rsidR="0024605F">
        <w:rPr>
          <w:rFonts w:ascii="Times New Roman" w:hAnsi="Times New Roman" w:cs="Times New Roman"/>
          <w:lang w:val="en-US"/>
        </w:rPr>
        <w:t xml:space="preserve"> </w:t>
      </w:r>
    </w:p>
    <w:p w14:paraId="319A9CB9" w14:textId="3AF99F5C" w:rsidR="00536A17" w:rsidRDefault="00536A17" w:rsidP="002C13CF">
      <w:pPr>
        <w:jc w:val="both"/>
        <w:rPr>
          <w:rFonts w:ascii="Times New Roman" w:hAnsi="Times New Roman" w:cs="Times New Roman"/>
          <w:lang w:val="en-US"/>
        </w:rPr>
      </w:pPr>
      <w:r>
        <w:rPr>
          <w:rFonts w:ascii="Times New Roman" w:hAnsi="Times New Roman" w:cs="Times New Roman"/>
          <w:lang w:val="en-US"/>
        </w:rPr>
        <w:tab/>
      </w:r>
      <w:r w:rsidR="00E17AE1" w:rsidRPr="00E17AE1">
        <w:rPr>
          <w:rFonts w:ascii="Times New Roman" w:hAnsi="Times New Roman" w:cs="Times New Roman"/>
          <w:b/>
          <w:u w:val="single"/>
          <w:lang w:val="en-US"/>
        </w:rPr>
        <w:t>Dependability</w:t>
      </w:r>
      <w:r w:rsidR="00C160ED">
        <w:rPr>
          <w:rFonts w:ascii="Times New Roman" w:hAnsi="Times New Roman" w:cs="Times New Roman"/>
          <w:lang w:val="en-US"/>
        </w:rPr>
        <w:t>: F</w:t>
      </w:r>
      <w:r w:rsidR="00E17AE1">
        <w:rPr>
          <w:rFonts w:ascii="Times New Roman" w:hAnsi="Times New Roman" w:cs="Times New Roman"/>
          <w:lang w:val="en-US"/>
        </w:rPr>
        <w:t xml:space="preserve">or the Free Flow Power as a developer of hydroelectric projects, </w:t>
      </w:r>
      <w:r w:rsidR="00273D4E">
        <w:rPr>
          <w:rFonts w:ascii="Times New Roman" w:hAnsi="Times New Roman" w:cs="Times New Roman"/>
          <w:lang w:val="en-US"/>
        </w:rPr>
        <w:t>the ability to keep delivery promises is critical. The success of operations of a project-based company is highly dependent on management’s ability to coordinat</w:t>
      </w:r>
      <w:r w:rsidR="00C7453E">
        <w:rPr>
          <w:rFonts w:ascii="Times New Roman" w:hAnsi="Times New Roman" w:cs="Times New Roman"/>
          <w:lang w:val="en-US"/>
        </w:rPr>
        <w:t>e timely delivery, construction</w:t>
      </w:r>
      <w:r w:rsidR="00273D4E">
        <w:rPr>
          <w:rFonts w:ascii="Times New Roman" w:hAnsi="Times New Roman" w:cs="Times New Roman"/>
          <w:lang w:val="en-US"/>
        </w:rPr>
        <w:t>, and service deployment</w:t>
      </w:r>
      <w:r w:rsidR="00C7453E">
        <w:rPr>
          <w:rFonts w:ascii="Times New Roman" w:hAnsi="Times New Roman" w:cs="Times New Roman"/>
          <w:lang w:val="en-US"/>
        </w:rPr>
        <w:t xml:space="preserve"> (meaning that a plant’s ability to respond to projected demand is just as important as project </w:t>
      </w:r>
      <w:r w:rsidR="008A0372">
        <w:rPr>
          <w:rFonts w:ascii="Times New Roman" w:hAnsi="Times New Roman" w:cs="Times New Roman"/>
          <w:lang w:val="en-US"/>
        </w:rPr>
        <w:t>coordination)</w:t>
      </w:r>
      <w:r w:rsidR="00273D4E">
        <w:rPr>
          <w:rFonts w:ascii="Times New Roman" w:hAnsi="Times New Roman" w:cs="Times New Roman"/>
          <w:lang w:val="en-US"/>
        </w:rPr>
        <w:t>.</w:t>
      </w:r>
      <w:r w:rsidR="00C7453E">
        <w:rPr>
          <w:rFonts w:ascii="Times New Roman" w:hAnsi="Times New Roman" w:cs="Times New Roman"/>
          <w:lang w:val="en-US"/>
        </w:rPr>
        <w:t xml:space="preserve"> </w:t>
      </w:r>
    </w:p>
    <w:p w14:paraId="39150604" w14:textId="370086A5" w:rsidR="008F00F3" w:rsidRDefault="00C26655" w:rsidP="002C13CF">
      <w:pPr>
        <w:jc w:val="both"/>
        <w:rPr>
          <w:rFonts w:ascii="Times New Roman" w:hAnsi="Times New Roman" w:cs="Times New Roman"/>
          <w:lang w:val="en-US"/>
        </w:rPr>
      </w:pPr>
      <w:r>
        <w:rPr>
          <w:rFonts w:ascii="Times New Roman" w:hAnsi="Times New Roman" w:cs="Times New Roman"/>
          <w:lang w:val="en-US"/>
        </w:rPr>
        <w:tab/>
      </w:r>
      <w:r w:rsidRPr="009F5931">
        <w:rPr>
          <w:rFonts w:ascii="Times New Roman" w:hAnsi="Times New Roman" w:cs="Times New Roman"/>
          <w:b/>
          <w:u w:val="single"/>
          <w:lang w:val="en-US"/>
        </w:rPr>
        <w:t>Quality</w:t>
      </w:r>
      <w:r>
        <w:rPr>
          <w:rFonts w:ascii="Times New Roman" w:hAnsi="Times New Roman" w:cs="Times New Roman"/>
          <w:lang w:val="en-US"/>
        </w:rPr>
        <w:t xml:space="preserve">: </w:t>
      </w:r>
      <w:r w:rsidR="008F00F3">
        <w:rPr>
          <w:rFonts w:ascii="Times New Roman" w:hAnsi="Times New Roman" w:cs="Times New Roman"/>
          <w:lang w:val="en-US"/>
        </w:rPr>
        <w:t xml:space="preserve">Quality is a multidimensional issue for a hydroelectric developer. </w:t>
      </w:r>
      <w:r w:rsidR="00380436">
        <w:rPr>
          <w:rFonts w:ascii="Times New Roman" w:hAnsi="Times New Roman" w:cs="Times New Roman"/>
          <w:lang w:val="en-US"/>
        </w:rPr>
        <w:t>As an energy project developer, FFP has to deal with many regulatory agencies. Considering the length of the application process and the long time that the approval takes, it is important to conduct very scrupulous work on all legal documents.</w:t>
      </w:r>
      <w:r w:rsidR="008F00F3">
        <w:rPr>
          <w:rFonts w:ascii="Times New Roman" w:hAnsi="Times New Roman" w:cs="Times New Roman"/>
          <w:lang w:val="en-US"/>
        </w:rPr>
        <w:t xml:space="preserve"> Conformance quality is defined as the company’s ability to produce consistent background support for all operations that are required to complete a project. Specification quality refers to the ability of the company to secure all the necessary materials in order to execute a project in a way that it would be able to fulfill the customer’s needs. </w:t>
      </w:r>
      <w:r w:rsidR="00A27AFE">
        <w:rPr>
          <w:rFonts w:ascii="Times New Roman" w:hAnsi="Times New Roman" w:cs="Times New Roman"/>
          <w:lang w:val="en-US"/>
        </w:rPr>
        <w:t>The expertise of employees and careful consideration of tasks in hand ensures that the product – the plant – is fit for a specific purpose</w:t>
      </w:r>
      <w:r w:rsidR="00230278">
        <w:rPr>
          <w:rFonts w:ascii="Times New Roman" w:hAnsi="Times New Roman" w:cs="Times New Roman"/>
          <w:lang w:val="en-US"/>
        </w:rPr>
        <w:t>, and will be producing electricity as planned</w:t>
      </w:r>
      <w:r w:rsidR="00A27AFE">
        <w:rPr>
          <w:rFonts w:ascii="Times New Roman" w:hAnsi="Times New Roman" w:cs="Times New Roman"/>
          <w:lang w:val="en-US"/>
        </w:rPr>
        <w:t>.</w:t>
      </w:r>
    </w:p>
    <w:p w14:paraId="2800A33E" w14:textId="22DAF88E" w:rsidR="00C26655" w:rsidRDefault="00C26655" w:rsidP="002C13CF">
      <w:pPr>
        <w:jc w:val="both"/>
        <w:rPr>
          <w:rFonts w:ascii="Times New Roman" w:hAnsi="Times New Roman" w:cs="Times New Roman"/>
          <w:lang w:val="en-US"/>
        </w:rPr>
      </w:pPr>
      <w:r>
        <w:rPr>
          <w:rFonts w:ascii="Times New Roman" w:hAnsi="Times New Roman" w:cs="Times New Roman"/>
          <w:lang w:val="en-US"/>
        </w:rPr>
        <w:tab/>
      </w:r>
      <w:r w:rsidRPr="00C26655">
        <w:rPr>
          <w:rFonts w:ascii="Times New Roman" w:hAnsi="Times New Roman" w:cs="Times New Roman"/>
          <w:b/>
          <w:u w:val="single"/>
          <w:lang w:val="en-US"/>
        </w:rPr>
        <w:t>Cost</w:t>
      </w:r>
      <w:r w:rsidR="00C160ED">
        <w:rPr>
          <w:rFonts w:ascii="Times New Roman" w:hAnsi="Times New Roman" w:cs="Times New Roman"/>
          <w:lang w:val="en-US"/>
        </w:rPr>
        <w:t>: H</w:t>
      </w:r>
      <w:r>
        <w:rPr>
          <w:rFonts w:ascii="Times New Roman" w:hAnsi="Times New Roman" w:cs="Times New Roman"/>
          <w:lang w:val="en-US"/>
        </w:rPr>
        <w:t xml:space="preserve">ydropower is famous for its capital intensiveness. Cost is the first most important consideration as it is critical in determining whether the project will be able to secure investment financing for initial funding. Simultaneously, it is important to consider costs versus </w:t>
      </w:r>
      <w:proofErr w:type="gramStart"/>
      <w:r>
        <w:rPr>
          <w:rFonts w:ascii="Times New Roman" w:hAnsi="Times New Roman" w:cs="Times New Roman"/>
          <w:lang w:val="en-US"/>
        </w:rPr>
        <w:t>payoffs</w:t>
      </w:r>
      <w:proofErr w:type="gramEnd"/>
      <w:r>
        <w:rPr>
          <w:rFonts w:ascii="Times New Roman" w:hAnsi="Times New Roman" w:cs="Times New Roman"/>
          <w:lang w:val="en-US"/>
        </w:rPr>
        <w:t xml:space="preserve"> as this is a measure necessary to secure interconnection partners later on. </w:t>
      </w:r>
    </w:p>
    <w:p w14:paraId="7CBB2E98" w14:textId="295CF95A" w:rsidR="00536A17" w:rsidRDefault="00C26655" w:rsidP="002C13CF">
      <w:pPr>
        <w:jc w:val="both"/>
        <w:rPr>
          <w:rFonts w:ascii="Times New Roman" w:hAnsi="Times New Roman" w:cs="Times New Roman"/>
          <w:lang w:val="en-US"/>
        </w:rPr>
      </w:pPr>
      <w:r>
        <w:rPr>
          <w:rFonts w:ascii="Times New Roman" w:hAnsi="Times New Roman" w:cs="Times New Roman"/>
          <w:lang w:val="en-US"/>
        </w:rPr>
        <w:tab/>
      </w:r>
      <w:r w:rsidRPr="00BA27B0">
        <w:rPr>
          <w:rFonts w:ascii="Times New Roman" w:hAnsi="Times New Roman" w:cs="Times New Roman"/>
          <w:b/>
          <w:u w:val="single"/>
          <w:lang w:val="en-US"/>
        </w:rPr>
        <w:t>Flexibility</w:t>
      </w:r>
      <w:r>
        <w:rPr>
          <w:rFonts w:ascii="Times New Roman" w:hAnsi="Times New Roman" w:cs="Times New Roman"/>
          <w:lang w:val="en-US"/>
        </w:rPr>
        <w:t>:</w:t>
      </w:r>
      <w:r w:rsidR="00DE7068">
        <w:rPr>
          <w:rFonts w:ascii="Times New Roman" w:hAnsi="Times New Roman" w:cs="Times New Roman"/>
          <w:lang w:val="en-US"/>
        </w:rPr>
        <w:t xml:space="preserve"> F</w:t>
      </w:r>
      <w:r w:rsidR="00BA27B0">
        <w:rPr>
          <w:rFonts w:ascii="Times New Roman" w:hAnsi="Times New Roman" w:cs="Times New Roman"/>
          <w:lang w:val="en-US"/>
        </w:rPr>
        <w:t>lexibility is an im</w:t>
      </w:r>
      <w:r w:rsidR="00956347">
        <w:rPr>
          <w:rFonts w:ascii="Times New Roman" w:hAnsi="Times New Roman" w:cs="Times New Roman"/>
          <w:lang w:val="en-US"/>
        </w:rPr>
        <w:t>portant measure of company</w:t>
      </w:r>
      <w:r w:rsidR="007D1379">
        <w:rPr>
          <w:rFonts w:ascii="Times New Roman" w:hAnsi="Times New Roman" w:cs="Times New Roman"/>
          <w:lang w:val="en-US"/>
        </w:rPr>
        <w:t xml:space="preserve">’s mission. Some plants can have multiple purposes for their existence: if the river has river transport, the facility will most likely include a lock and a dam in order to help navigation. Some regions are susceptible to flooding and droughts, and some systems (usually impoundment) have controlled water release that helps local population avoid systemic pressure on their environment. The fact that these systems have multiple purposes may sometimes mean that the energy production is more intermittent in these areas, rather than in the areas of diversion (run-of-river) plants. FFP has </w:t>
      </w:r>
      <w:r w:rsidR="00BA27B0">
        <w:rPr>
          <w:rFonts w:ascii="Times New Roman" w:hAnsi="Times New Roman" w:cs="Times New Roman"/>
          <w:lang w:val="en-US"/>
        </w:rPr>
        <w:t xml:space="preserve">to </w:t>
      </w:r>
      <w:r w:rsidR="007D1379">
        <w:rPr>
          <w:rFonts w:ascii="Times New Roman" w:hAnsi="Times New Roman" w:cs="Times New Roman"/>
          <w:lang w:val="en-US"/>
        </w:rPr>
        <w:t xml:space="preserve">make sure </w:t>
      </w:r>
      <w:r w:rsidR="00956347">
        <w:rPr>
          <w:rFonts w:ascii="Times New Roman" w:hAnsi="Times New Roman" w:cs="Times New Roman"/>
          <w:lang w:val="en-US"/>
        </w:rPr>
        <w:t>that it is</w:t>
      </w:r>
      <w:r w:rsidR="00BA27B0">
        <w:rPr>
          <w:rFonts w:ascii="Times New Roman" w:hAnsi="Times New Roman" w:cs="Times New Roman"/>
          <w:lang w:val="en-US"/>
        </w:rPr>
        <w:t xml:space="preserve"> able to deliver a </w:t>
      </w:r>
      <w:r w:rsidR="007D1379">
        <w:rPr>
          <w:rFonts w:ascii="Times New Roman" w:hAnsi="Times New Roman" w:cs="Times New Roman"/>
          <w:lang w:val="en-US"/>
        </w:rPr>
        <w:t>consistent energy output to ensure</w:t>
      </w:r>
      <w:r w:rsidR="00BA27B0">
        <w:rPr>
          <w:rFonts w:ascii="Times New Roman" w:hAnsi="Times New Roman" w:cs="Times New Roman"/>
          <w:lang w:val="en-US"/>
        </w:rPr>
        <w:t xml:space="preserve"> highest </w:t>
      </w:r>
      <w:r w:rsidR="007D1379">
        <w:rPr>
          <w:rFonts w:ascii="Times New Roman" w:hAnsi="Times New Roman" w:cs="Times New Roman"/>
          <w:lang w:val="en-US"/>
        </w:rPr>
        <w:t>possible return on investment, which attracts investors.</w:t>
      </w:r>
      <w:r w:rsidR="00214301">
        <w:rPr>
          <w:rFonts w:ascii="Times New Roman" w:hAnsi="Times New Roman" w:cs="Times New Roman"/>
          <w:lang w:val="en-US"/>
        </w:rPr>
        <w:t xml:space="preserve"> In this case, large </w:t>
      </w:r>
      <w:r w:rsidR="00E600BF">
        <w:rPr>
          <w:rFonts w:ascii="Times New Roman" w:hAnsi="Times New Roman" w:cs="Times New Roman"/>
          <w:lang w:val="en-US"/>
        </w:rPr>
        <w:t xml:space="preserve">product </w:t>
      </w:r>
      <w:r w:rsidR="00214301">
        <w:rPr>
          <w:rFonts w:ascii="Times New Roman" w:hAnsi="Times New Roman" w:cs="Times New Roman"/>
          <w:lang w:val="en-US"/>
        </w:rPr>
        <w:t xml:space="preserve">flexibility </w:t>
      </w:r>
      <w:r w:rsidR="00214301" w:rsidRPr="00B25868">
        <w:rPr>
          <w:rFonts w:ascii="Times New Roman" w:hAnsi="Times New Roman" w:cs="Times New Roman"/>
          <w:i/>
          <w:lang w:val="en-US"/>
        </w:rPr>
        <w:t>does not</w:t>
      </w:r>
      <w:r w:rsidR="00214301">
        <w:rPr>
          <w:rFonts w:ascii="Times New Roman" w:hAnsi="Times New Roman" w:cs="Times New Roman"/>
          <w:lang w:val="en-US"/>
        </w:rPr>
        <w:t xml:space="preserve"> help FFP deliver a consistent output that helps meet deman</w:t>
      </w:r>
      <w:r w:rsidR="00715854">
        <w:rPr>
          <w:rFonts w:ascii="Times New Roman" w:hAnsi="Times New Roman" w:cs="Times New Roman"/>
          <w:lang w:val="en-US"/>
        </w:rPr>
        <w:t xml:space="preserve">d [lower flexibility </w:t>
      </w:r>
      <w:r w:rsidR="00715854" w:rsidRPr="00715854">
        <w:rPr>
          <w:rFonts w:ascii="Times New Roman" w:hAnsi="Times New Roman" w:cs="Times New Roman"/>
          <w:lang w:val="en-US"/>
        </w:rPr>
        <w:sym w:font="Wingdings" w:char="F0E8"/>
      </w:r>
      <w:r w:rsidR="00715854">
        <w:rPr>
          <w:rFonts w:ascii="Times New Roman" w:hAnsi="Times New Roman" w:cs="Times New Roman"/>
          <w:lang w:val="en-US"/>
        </w:rPr>
        <w:t xml:space="preserve"> higher score].</w:t>
      </w:r>
      <w:r w:rsidR="00E600BF">
        <w:rPr>
          <w:rFonts w:ascii="Times New Roman" w:hAnsi="Times New Roman" w:cs="Times New Roman"/>
          <w:lang w:val="en-US"/>
        </w:rPr>
        <w:t xml:space="preserve"> In case of service flexibility, however, it is FFP’s ability to coordinate between multiple parties of the project in order to make it happen that is in focus. In this case, larger flexibility is a bonus.</w:t>
      </w:r>
    </w:p>
    <w:p w14:paraId="0953296E" w14:textId="7CE1B609" w:rsidR="00D15163" w:rsidRDefault="00BD7438" w:rsidP="002C13CF">
      <w:pPr>
        <w:jc w:val="both"/>
        <w:rPr>
          <w:rFonts w:ascii="Times New Roman" w:hAnsi="Times New Roman" w:cs="Times New Roman"/>
          <w:lang w:val="en-US"/>
        </w:rPr>
      </w:pPr>
      <w:r>
        <w:rPr>
          <w:rFonts w:ascii="Times New Roman" w:hAnsi="Times New Roman" w:cs="Times New Roman"/>
          <w:lang w:val="en-US"/>
        </w:rPr>
        <w:tab/>
      </w:r>
      <w:r w:rsidRPr="00C30F96">
        <w:rPr>
          <w:rFonts w:ascii="Times New Roman" w:hAnsi="Times New Roman" w:cs="Times New Roman"/>
          <w:b/>
          <w:u w:val="single"/>
          <w:lang w:val="en-US"/>
        </w:rPr>
        <w:t>Speed</w:t>
      </w:r>
      <w:r>
        <w:rPr>
          <w:rFonts w:ascii="Times New Roman" w:hAnsi="Times New Roman" w:cs="Times New Roman"/>
          <w:lang w:val="en-US"/>
        </w:rPr>
        <w:t>:</w:t>
      </w:r>
      <w:r w:rsidR="00C30F96">
        <w:rPr>
          <w:rFonts w:ascii="Times New Roman" w:hAnsi="Times New Roman" w:cs="Times New Roman"/>
          <w:lang w:val="en-US"/>
        </w:rPr>
        <w:t xml:space="preserve"> </w:t>
      </w:r>
      <w:r w:rsidR="00DE7068">
        <w:rPr>
          <w:rFonts w:ascii="Times New Roman" w:hAnsi="Times New Roman" w:cs="Times New Roman"/>
          <w:lang w:val="en-US"/>
        </w:rPr>
        <w:t>Is an important objective for FFP’s customers. It designates the time of the project completion: the time that has elapsed from the beginning of the project until it’s disposal. At FFP specifically, speed is defined as a time from the filing of the first license application until the beginning of energy production. This process take</w:t>
      </w:r>
      <w:r w:rsidR="00F260AC">
        <w:rPr>
          <w:rFonts w:ascii="Times New Roman" w:hAnsi="Times New Roman" w:cs="Times New Roman"/>
          <w:lang w:val="en-US"/>
        </w:rPr>
        <w:t>s</w:t>
      </w:r>
      <w:r w:rsidR="00DE7068">
        <w:rPr>
          <w:rFonts w:ascii="Times New Roman" w:hAnsi="Times New Roman" w:cs="Times New Roman"/>
          <w:lang w:val="en-US"/>
        </w:rPr>
        <w:t xml:space="preserve"> 5 years on average.</w:t>
      </w:r>
    </w:p>
    <w:p w14:paraId="7A117047" w14:textId="77777777" w:rsidR="0073486A" w:rsidRDefault="0073486A" w:rsidP="002C13CF">
      <w:pPr>
        <w:jc w:val="both"/>
        <w:rPr>
          <w:rFonts w:ascii="Times New Roman" w:hAnsi="Times New Roman" w:cs="Times New Roman"/>
          <w:lang w:val="en-US"/>
        </w:rPr>
      </w:pPr>
    </w:p>
    <w:p w14:paraId="1642C15C" w14:textId="77777777" w:rsidR="00536A17" w:rsidRDefault="00536A17" w:rsidP="002C13CF">
      <w:pPr>
        <w:jc w:val="both"/>
        <w:rPr>
          <w:rFonts w:ascii="Times New Roman" w:hAnsi="Times New Roman" w:cs="Times New Roman"/>
          <w:lang w:val="en-US"/>
        </w:rPr>
      </w:pPr>
    </w:p>
    <w:p w14:paraId="6EA197AA" w14:textId="5B34EC1C" w:rsidR="002C4D83" w:rsidRDefault="002C4D83" w:rsidP="002C13CF">
      <w:pPr>
        <w:jc w:val="both"/>
        <w:rPr>
          <w:rFonts w:ascii="Times New Roman" w:hAnsi="Times New Roman" w:cs="Times New Roman"/>
          <w:lang w:val="en-US"/>
        </w:rPr>
      </w:pPr>
      <w:r w:rsidRPr="002C4D83">
        <w:rPr>
          <w:rFonts w:ascii="Times New Roman" w:hAnsi="Times New Roman" w:cs="Times New Roman"/>
          <w:b/>
          <w:lang w:val="en-US"/>
        </w:rPr>
        <w:t>2.b.</w:t>
      </w:r>
      <w:r>
        <w:rPr>
          <w:rFonts w:ascii="Times New Roman" w:hAnsi="Times New Roman" w:cs="Times New Roman"/>
          <w:lang w:val="en-US"/>
        </w:rPr>
        <w:t xml:space="preserve"> MEASURES FOR OBJECTIVES</w:t>
      </w:r>
    </w:p>
    <w:p w14:paraId="174CE70E" w14:textId="77777777" w:rsidR="00E51ED1" w:rsidRDefault="00E51ED1" w:rsidP="002C13CF">
      <w:pPr>
        <w:jc w:val="both"/>
        <w:rPr>
          <w:rFonts w:ascii="Times New Roman" w:hAnsi="Times New Roman" w:cs="Times New Roman"/>
          <w:lang w:val="en-US"/>
        </w:rPr>
      </w:pPr>
    </w:p>
    <w:tbl>
      <w:tblPr>
        <w:tblW w:w="8946" w:type="dxa"/>
        <w:tblInd w:w="93" w:type="dxa"/>
        <w:tblLayout w:type="fixed"/>
        <w:tblLook w:val="04A0" w:firstRow="1" w:lastRow="0" w:firstColumn="1" w:lastColumn="0" w:noHBand="0" w:noVBand="1"/>
      </w:tblPr>
      <w:tblGrid>
        <w:gridCol w:w="1393"/>
        <w:gridCol w:w="3584"/>
        <w:gridCol w:w="3969"/>
      </w:tblGrid>
      <w:tr w:rsidR="007B7F5C" w:rsidRPr="007B7F5C" w14:paraId="755C51B3" w14:textId="77777777" w:rsidTr="00230278">
        <w:trPr>
          <w:trHeight w:val="280"/>
        </w:trPr>
        <w:tc>
          <w:tcPr>
            <w:tcW w:w="1393" w:type="dxa"/>
            <w:tcBorders>
              <w:top w:val="nil"/>
              <w:left w:val="nil"/>
              <w:bottom w:val="nil"/>
              <w:right w:val="nil"/>
            </w:tcBorders>
            <w:shd w:val="clear" w:color="auto" w:fill="auto"/>
            <w:noWrap/>
            <w:vAlign w:val="bottom"/>
            <w:hideMark/>
          </w:tcPr>
          <w:p w14:paraId="5E3C82B5" w14:textId="77777777" w:rsidR="007B7F5C" w:rsidRPr="007B7F5C" w:rsidRDefault="007B7F5C" w:rsidP="007B7F5C">
            <w:pPr>
              <w:rPr>
                <w:rFonts w:ascii="Calibri" w:eastAsia="Times New Roman" w:hAnsi="Calibri" w:cs="Times New Roman"/>
                <w:b/>
                <w:bCs/>
                <w:color w:val="000000"/>
                <w:sz w:val="22"/>
                <w:szCs w:val="22"/>
              </w:rPr>
            </w:pPr>
            <w:r w:rsidRPr="007B7F5C">
              <w:rPr>
                <w:rFonts w:ascii="Calibri" w:eastAsia="Times New Roman" w:hAnsi="Calibri" w:cs="Times New Roman"/>
                <w:b/>
                <w:bCs/>
                <w:color w:val="000000"/>
                <w:sz w:val="22"/>
                <w:szCs w:val="22"/>
              </w:rPr>
              <w:t>OBJECTIVE</w:t>
            </w:r>
          </w:p>
        </w:tc>
        <w:tc>
          <w:tcPr>
            <w:tcW w:w="3584" w:type="dxa"/>
            <w:tcBorders>
              <w:top w:val="nil"/>
              <w:left w:val="nil"/>
              <w:bottom w:val="nil"/>
              <w:right w:val="nil"/>
            </w:tcBorders>
            <w:shd w:val="clear" w:color="auto" w:fill="auto"/>
            <w:noWrap/>
            <w:vAlign w:val="bottom"/>
            <w:hideMark/>
          </w:tcPr>
          <w:p w14:paraId="526F3085" w14:textId="77777777" w:rsidR="007B7F5C" w:rsidRPr="007B7F5C" w:rsidRDefault="007B7F5C" w:rsidP="007B7F5C">
            <w:pPr>
              <w:rPr>
                <w:rFonts w:ascii="Calibri" w:eastAsia="Times New Roman" w:hAnsi="Calibri" w:cs="Times New Roman"/>
                <w:b/>
                <w:bCs/>
                <w:color w:val="000000"/>
                <w:sz w:val="22"/>
                <w:szCs w:val="22"/>
              </w:rPr>
            </w:pPr>
            <w:r w:rsidRPr="007B7F5C">
              <w:rPr>
                <w:rFonts w:ascii="Calibri" w:eastAsia="Times New Roman" w:hAnsi="Calibri" w:cs="Times New Roman"/>
                <w:b/>
                <w:bCs/>
                <w:color w:val="000000"/>
                <w:sz w:val="22"/>
                <w:szCs w:val="22"/>
              </w:rPr>
              <w:t>WORST 0% CASE</w:t>
            </w:r>
          </w:p>
        </w:tc>
        <w:tc>
          <w:tcPr>
            <w:tcW w:w="3969" w:type="dxa"/>
            <w:tcBorders>
              <w:top w:val="nil"/>
              <w:left w:val="nil"/>
              <w:bottom w:val="nil"/>
              <w:right w:val="nil"/>
            </w:tcBorders>
            <w:shd w:val="clear" w:color="auto" w:fill="auto"/>
            <w:noWrap/>
            <w:vAlign w:val="bottom"/>
            <w:hideMark/>
          </w:tcPr>
          <w:p w14:paraId="0EA54532" w14:textId="77777777" w:rsidR="007B7F5C" w:rsidRPr="007B7F5C" w:rsidRDefault="007B7F5C" w:rsidP="007B7F5C">
            <w:pPr>
              <w:rPr>
                <w:rFonts w:ascii="Calibri" w:eastAsia="Times New Roman" w:hAnsi="Calibri" w:cs="Times New Roman"/>
                <w:b/>
                <w:bCs/>
                <w:color w:val="000000"/>
                <w:sz w:val="22"/>
                <w:szCs w:val="22"/>
              </w:rPr>
            </w:pPr>
            <w:r w:rsidRPr="007B7F5C">
              <w:rPr>
                <w:rFonts w:ascii="Calibri" w:eastAsia="Times New Roman" w:hAnsi="Calibri" w:cs="Times New Roman"/>
                <w:b/>
                <w:bCs/>
                <w:color w:val="000000"/>
                <w:sz w:val="22"/>
                <w:szCs w:val="22"/>
              </w:rPr>
              <w:t>BEST 100% CASE</w:t>
            </w:r>
          </w:p>
        </w:tc>
      </w:tr>
      <w:tr w:rsidR="007B7F5C" w:rsidRPr="007B7F5C" w14:paraId="38891585" w14:textId="77777777" w:rsidTr="00230278">
        <w:trPr>
          <w:trHeight w:val="280"/>
        </w:trPr>
        <w:tc>
          <w:tcPr>
            <w:tcW w:w="1393" w:type="dxa"/>
            <w:tcBorders>
              <w:top w:val="nil"/>
              <w:left w:val="nil"/>
              <w:bottom w:val="nil"/>
              <w:right w:val="nil"/>
            </w:tcBorders>
            <w:shd w:val="clear" w:color="auto" w:fill="auto"/>
            <w:noWrap/>
            <w:vAlign w:val="bottom"/>
            <w:hideMark/>
          </w:tcPr>
          <w:p w14:paraId="71B72541"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 xml:space="preserve">dependabilty </w:t>
            </w:r>
          </w:p>
        </w:tc>
        <w:tc>
          <w:tcPr>
            <w:tcW w:w="3584" w:type="dxa"/>
            <w:tcBorders>
              <w:top w:val="nil"/>
              <w:left w:val="nil"/>
              <w:bottom w:val="nil"/>
              <w:right w:val="nil"/>
            </w:tcBorders>
            <w:shd w:val="clear" w:color="auto" w:fill="auto"/>
            <w:noWrap/>
            <w:vAlign w:val="bottom"/>
            <w:hideMark/>
          </w:tcPr>
          <w:p w14:paraId="1A1D17BE" w14:textId="1DFBB865" w:rsidR="007B7F5C" w:rsidRPr="007B7F5C" w:rsidRDefault="00230278" w:rsidP="007B7F5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has to push back deadline repeatedly</w:t>
            </w:r>
          </w:p>
        </w:tc>
        <w:tc>
          <w:tcPr>
            <w:tcW w:w="3969" w:type="dxa"/>
            <w:tcBorders>
              <w:top w:val="nil"/>
              <w:left w:val="nil"/>
              <w:bottom w:val="nil"/>
              <w:right w:val="nil"/>
            </w:tcBorders>
            <w:shd w:val="clear" w:color="auto" w:fill="auto"/>
            <w:noWrap/>
            <w:vAlign w:val="bottom"/>
            <w:hideMark/>
          </w:tcPr>
          <w:p w14:paraId="69248181" w14:textId="47165EAA" w:rsidR="007B7F5C" w:rsidRPr="007B7F5C" w:rsidRDefault="00230278" w:rsidP="007B7F5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able to deploy on time</w:t>
            </w:r>
          </w:p>
        </w:tc>
      </w:tr>
      <w:tr w:rsidR="007B7F5C" w:rsidRPr="007B7F5C" w14:paraId="00BA7DFE" w14:textId="77777777" w:rsidTr="00230278">
        <w:trPr>
          <w:trHeight w:val="280"/>
        </w:trPr>
        <w:tc>
          <w:tcPr>
            <w:tcW w:w="1393" w:type="dxa"/>
            <w:tcBorders>
              <w:top w:val="nil"/>
              <w:left w:val="nil"/>
              <w:bottom w:val="nil"/>
              <w:right w:val="nil"/>
            </w:tcBorders>
            <w:shd w:val="clear" w:color="auto" w:fill="auto"/>
            <w:noWrap/>
            <w:vAlign w:val="bottom"/>
            <w:hideMark/>
          </w:tcPr>
          <w:p w14:paraId="7E0B591E"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quality</w:t>
            </w:r>
          </w:p>
        </w:tc>
        <w:tc>
          <w:tcPr>
            <w:tcW w:w="3584" w:type="dxa"/>
            <w:tcBorders>
              <w:top w:val="nil"/>
              <w:left w:val="nil"/>
              <w:bottom w:val="nil"/>
              <w:right w:val="nil"/>
            </w:tcBorders>
            <w:shd w:val="clear" w:color="auto" w:fill="auto"/>
            <w:noWrap/>
            <w:vAlign w:val="bottom"/>
            <w:hideMark/>
          </w:tcPr>
          <w:p w14:paraId="1466D0E2" w14:textId="5E10C70D" w:rsidR="007B7F5C" w:rsidRPr="007B7F5C" w:rsidRDefault="00FD44B7" w:rsidP="007B7F5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plant break down immediately</w:t>
            </w:r>
          </w:p>
        </w:tc>
        <w:tc>
          <w:tcPr>
            <w:tcW w:w="3969" w:type="dxa"/>
            <w:tcBorders>
              <w:top w:val="nil"/>
              <w:left w:val="nil"/>
              <w:bottom w:val="nil"/>
              <w:right w:val="nil"/>
            </w:tcBorders>
            <w:shd w:val="clear" w:color="auto" w:fill="auto"/>
            <w:noWrap/>
            <w:vAlign w:val="bottom"/>
            <w:hideMark/>
          </w:tcPr>
          <w:p w14:paraId="476820AE" w14:textId="51926D2A" w:rsidR="007B7F5C" w:rsidRPr="007B7F5C" w:rsidRDefault="00FD44B7" w:rsidP="007B7F5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plant works as scheduled, at capacity</w:t>
            </w:r>
          </w:p>
        </w:tc>
      </w:tr>
      <w:tr w:rsidR="007B7F5C" w:rsidRPr="007B7F5C" w14:paraId="74F1D44A" w14:textId="77777777" w:rsidTr="00230278">
        <w:trPr>
          <w:trHeight w:val="280"/>
        </w:trPr>
        <w:tc>
          <w:tcPr>
            <w:tcW w:w="1393" w:type="dxa"/>
            <w:tcBorders>
              <w:top w:val="nil"/>
              <w:left w:val="nil"/>
              <w:bottom w:val="nil"/>
              <w:right w:val="nil"/>
            </w:tcBorders>
            <w:shd w:val="clear" w:color="auto" w:fill="auto"/>
            <w:noWrap/>
            <w:vAlign w:val="bottom"/>
            <w:hideMark/>
          </w:tcPr>
          <w:p w14:paraId="0D803764"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cost</w:t>
            </w:r>
          </w:p>
        </w:tc>
        <w:tc>
          <w:tcPr>
            <w:tcW w:w="3584" w:type="dxa"/>
            <w:tcBorders>
              <w:top w:val="nil"/>
              <w:left w:val="nil"/>
              <w:bottom w:val="nil"/>
              <w:right w:val="nil"/>
            </w:tcBorders>
            <w:shd w:val="clear" w:color="auto" w:fill="auto"/>
            <w:noWrap/>
            <w:vAlign w:val="bottom"/>
            <w:hideMark/>
          </w:tcPr>
          <w:p w14:paraId="0AD9C110"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american made turbines</w:t>
            </w:r>
          </w:p>
        </w:tc>
        <w:tc>
          <w:tcPr>
            <w:tcW w:w="3969" w:type="dxa"/>
            <w:tcBorders>
              <w:top w:val="nil"/>
              <w:left w:val="nil"/>
              <w:bottom w:val="nil"/>
              <w:right w:val="nil"/>
            </w:tcBorders>
            <w:shd w:val="clear" w:color="auto" w:fill="auto"/>
            <w:noWrap/>
            <w:vAlign w:val="bottom"/>
            <w:hideMark/>
          </w:tcPr>
          <w:p w14:paraId="5ED03799"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chinese best quality</w:t>
            </w:r>
          </w:p>
        </w:tc>
      </w:tr>
      <w:tr w:rsidR="007B7F5C" w:rsidRPr="007B7F5C" w14:paraId="4A2FADED" w14:textId="77777777" w:rsidTr="00230278">
        <w:trPr>
          <w:trHeight w:val="280"/>
        </w:trPr>
        <w:tc>
          <w:tcPr>
            <w:tcW w:w="1393" w:type="dxa"/>
            <w:tcBorders>
              <w:top w:val="nil"/>
              <w:left w:val="nil"/>
              <w:bottom w:val="nil"/>
              <w:right w:val="nil"/>
            </w:tcBorders>
            <w:shd w:val="clear" w:color="auto" w:fill="auto"/>
            <w:noWrap/>
            <w:vAlign w:val="bottom"/>
            <w:hideMark/>
          </w:tcPr>
          <w:p w14:paraId="7C6A0C05"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flexibility</w:t>
            </w:r>
          </w:p>
        </w:tc>
        <w:tc>
          <w:tcPr>
            <w:tcW w:w="3584" w:type="dxa"/>
            <w:tcBorders>
              <w:top w:val="nil"/>
              <w:left w:val="nil"/>
              <w:bottom w:val="nil"/>
              <w:right w:val="nil"/>
            </w:tcBorders>
            <w:shd w:val="clear" w:color="auto" w:fill="auto"/>
            <w:noWrap/>
            <w:vAlign w:val="bottom"/>
            <w:hideMark/>
          </w:tcPr>
          <w:p w14:paraId="0B5C26D0"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perpetual negotiation</w:t>
            </w:r>
          </w:p>
        </w:tc>
        <w:tc>
          <w:tcPr>
            <w:tcW w:w="3969" w:type="dxa"/>
            <w:tcBorders>
              <w:top w:val="nil"/>
              <w:left w:val="nil"/>
              <w:bottom w:val="nil"/>
              <w:right w:val="nil"/>
            </w:tcBorders>
            <w:shd w:val="clear" w:color="auto" w:fill="auto"/>
            <w:noWrap/>
            <w:vAlign w:val="bottom"/>
            <w:hideMark/>
          </w:tcPr>
          <w:p w14:paraId="6949AAF0"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speedy reconciliation</w:t>
            </w:r>
          </w:p>
        </w:tc>
      </w:tr>
      <w:tr w:rsidR="007B7F5C" w:rsidRPr="007B7F5C" w14:paraId="2D412DE2" w14:textId="77777777" w:rsidTr="00230278">
        <w:trPr>
          <w:trHeight w:val="280"/>
        </w:trPr>
        <w:tc>
          <w:tcPr>
            <w:tcW w:w="1393" w:type="dxa"/>
            <w:tcBorders>
              <w:top w:val="nil"/>
              <w:left w:val="nil"/>
              <w:bottom w:val="nil"/>
              <w:right w:val="nil"/>
            </w:tcBorders>
            <w:shd w:val="clear" w:color="auto" w:fill="auto"/>
            <w:noWrap/>
            <w:vAlign w:val="bottom"/>
            <w:hideMark/>
          </w:tcPr>
          <w:p w14:paraId="223036CA" w14:textId="77777777" w:rsidR="007B7F5C" w:rsidRPr="007B7F5C" w:rsidRDefault="007B7F5C" w:rsidP="007B7F5C">
            <w:pPr>
              <w:rPr>
                <w:rFonts w:ascii="Calibri" w:eastAsia="Times New Roman" w:hAnsi="Calibri" w:cs="Times New Roman"/>
                <w:color w:val="000000"/>
                <w:sz w:val="22"/>
                <w:szCs w:val="22"/>
              </w:rPr>
            </w:pPr>
            <w:r w:rsidRPr="007B7F5C">
              <w:rPr>
                <w:rFonts w:ascii="Calibri" w:eastAsia="Times New Roman" w:hAnsi="Calibri" w:cs="Times New Roman"/>
                <w:color w:val="000000"/>
                <w:sz w:val="22"/>
                <w:szCs w:val="22"/>
              </w:rPr>
              <w:t>speed</w:t>
            </w:r>
          </w:p>
        </w:tc>
        <w:tc>
          <w:tcPr>
            <w:tcW w:w="3584" w:type="dxa"/>
            <w:tcBorders>
              <w:top w:val="nil"/>
              <w:left w:val="nil"/>
              <w:bottom w:val="nil"/>
              <w:right w:val="nil"/>
            </w:tcBorders>
            <w:shd w:val="clear" w:color="auto" w:fill="auto"/>
            <w:noWrap/>
            <w:vAlign w:val="bottom"/>
            <w:hideMark/>
          </w:tcPr>
          <w:p w14:paraId="2EB2A71F" w14:textId="387A0E1D" w:rsidR="007B7F5C" w:rsidRPr="007B7F5C" w:rsidRDefault="00F260AC" w:rsidP="007B7F5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project deadline undetermined</w:t>
            </w:r>
          </w:p>
        </w:tc>
        <w:tc>
          <w:tcPr>
            <w:tcW w:w="3969" w:type="dxa"/>
            <w:tcBorders>
              <w:top w:val="nil"/>
              <w:left w:val="nil"/>
              <w:bottom w:val="nil"/>
              <w:right w:val="nil"/>
            </w:tcBorders>
            <w:shd w:val="clear" w:color="auto" w:fill="auto"/>
            <w:noWrap/>
            <w:vAlign w:val="bottom"/>
            <w:hideMark/>
          </w:tcPr>
          <w:p w14:paraId="16C20B88" w14:textId="6EA6FD14" w:rsidR="007B7F5C" w:rsidRPr="002915B7" w:rsidRDefault="002915B7" w:rsidP="007B7F5C">
            <w:pPr>
              <w:rPr>
                <w:rFonts w:ascii="Calibri" w:eastAsia="Times New Roman" w:hAnsi="Calibri" w:cs="Times New Roman"/>
                <w:color w:val="000000"/>
                <w:sz w:val="22"/>
                <w:szCs w:val="22"/>
              </w:rPr>
            </w:pPr>
            <w:r w:rsidRPr="002915B7">
              <w:rPr>
                <w:rFonts w:ascii="Calibri" w:hAnsi="Calibri" w:cs="Lucida Grande"/>
                <w:color w:val="000000"/>
                <w:sz w:val="22"/>
                <w:szCs w:val="22"/>
              </w:rPr>
              <w:t>on schedule, like a clock</w:t>
            </w:r>
          </w:p>
        </w:tc>
      </w:tr>
    </w:tbl>
    <w:p w14:paraId="7C48C499" w14:textId="77777777" w:rsidR="00E51ED1" w:rsidRDefault="00E51ED1" w:rsidP="002C13CF">
      <w:pPr>
        <w:jc w:val="both"/>
        <w:rPr>
          <w:rFonts w:ascii="Times New Roman" w:hAnsi="Times New Roman" w:cs="Times New Roman"/>
          <w:lang w:val="en-US"/>
        </w:rPr>
      </w:pPr>
    </w:p>
    <w:p w14:paraId="0EAB0A7C" w14:textId="77777777" w:rsidR="00E51ED1" w:rsidRDefault="00E51ED1" w:rsidP="002C13CF">
      <w:pPr>
        <w:jc w:val="both"/>
        <w:rPr>
          <w:rFonts w:ascii="Times New Roman" w:hAnsi="Times New Roman" w:cs="Times New Roman"/>
          <w:lang w:val="en-US"/>
        </w:rPr>
      </w:pPr>
    </w:p>
    <w:p w14:paraId="00767360" w14:textId="3E175277" w:rsidR="002C4D83" w:rsidRDefault="002C4D83" w:rsidP="002C13CF">
      <w:pPr>
        <w:jc w:val="both"/>
        <w:rPr>
          <w:rFonts w:ascii="Times New Roman" w:hAnsi="Times New Roman" w:cs="Times New Roman"/>
          <w:lang w:val="en-US"/>
        </w:rPr>
      </w:pPr>
      <w:r w:rsidRPr="002C4D83">
        <w:rPr>
          <w:rFonts w:ascii="Times New Roman" w:hAnsi="Times New Roman" w:cs="Times New Roman"/>
          <w:b/>
          <w:lang w:val="en-US"/>
        </w:rPr>
        <w:t>2.c.</w:t>
      </w:r>
      <w:r>
        <w:rPr>
          <w:rFonts w:ascii="Times New Roman" w:hAnsi="Times New Roman" w:cs="Times New Roman"/>
          <w:lang w:val="en-US"/>
        </w:rPr>
        <w:t xml:space="preserve"> FFP GENERAL NEEDS</w:t>
      </w:r>
    </w:p>
    <w:p w14:paraId="498160E9" w14:textId="77777777" w:rsidR="00CA6AF0" w:rsidRDefault="00CA6AF0" w:rsidP="002C13CF">
      <w:pPr>
        <w:jc w:val="both"/>
        <w:rPr>
          <w:rFonts w:ascii="Times New Roman" w:hAnsi="Times New Roman" w:cs="Times New Roman"/>
          <w:lang w:val="en-US"/>
        </w:rPr>
      </w:pPr>
    </w:p>
    <w:tbl>
      <w:tblPr>
        <w:tblW w:w="5710" w:type="dxa"/>
        <w:tblInd w:w="93" w:type="dxa"/>
        <w:tblLook w:val="04A0" w:firstRow="1" w:lastRow="0" w:firstColumn="1" w:lastColumn="0" w:noHBand="0" w:noVBand="1"/>
      </w:tblPr>
      <w:tblGrid>
        <w:gridCol w:w="1393"/>
        <w:gridCol w:w="1300"/>
        <w:gridCol w:w="1717"/>
        <w:gridCol w:w="1300"/>
      </w:tblGrid>
      <w:tr w:rsidR="008922AA" w:rsidRPr="008922AA" w14:paraId="2DF6C1C5" w14:textId="77777777" w:rsidTr="008922AA">
        <w:trPr>
          <w:trHeight w:val="280"/>
        </w:trPr>
        <w:tc>
          <w:tcPr>
            <w:tcW w:w="1393" w:type="dxa"/>
            <w:tcBorders>
              <w:top w:val="nil"/>
              <w:left w:val="nil"/>
              <w:bottom w:val="nil"/>
              <w:right w:val="nil"/>
            </w:tcBorders>
            <w:shd w:val="clear" w:color="auto" w:fill="auto"/>
            <w:noWrap/>
            <w:vAlign w:val="bottom"/>
            <w:hideMark/>
          </w:tcPr>
          <w:p w14:paraId="7C5C9137" w14:textId="77777777" w:rsidR="008922AA" w:rsidRPr="008922AA" w:rsidRDefault="008922AA" w:rsidP="008922AA">
            <w:pPr>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OBJECTIVE</w:t>
            </w:r>
          </w:p>
        </w:tc>
        <w:tc>
          <w:tcPr>
            <w:tcW w:w="1300" w:type="dxa"/>
            <w:tcBorders>
              <w:top w:val="nil"/>
              <w:left w:val="nil"/>
              <w:bottom w:val="nil"/>
              <w:right w:val="nil"/>
            </w:tcBorders>
            <w:shd w:val="clear" w:color="auto" w:fill="auto"/>
            <w:noWrap/>
            <w:vAlign w:val="bottom"/>
            <w:hideMark/>
          </w:tcPr>
          <w:p w14:paraId="063BE1AC" w14:textId="77777777" w:rsidR="008922AA" w:rsidRPr="008922AA" w:rsidRDefault="008922AA" w:rsidP="008922AA">
            <w:pPr>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WEIGHTS</w:t>
            </w:r>
          </w:p>
        </w:tc>
        <w:tc>
          <w:tcPr>
            <w:tcW w:w="1717" w:type="dxa"/>
            <w:tcBorders>
              <w:top w:val="nil"/>
              <w:left w:val="nil"/>
              <w:bottom w:val="nil"/>
              <w:right w:val="nil"/>
            </w:tcBorders>
            <w:shd w:val="clear" w:color="auto" w:fill="auto"/>
            <w:noWrap/>
            <w:vAlign w:val="bottom"/>
            <w:hideMark/>
          </w:tcPr>
          <w:p w14:paraId="424D2C2C" w14:textId="77777777" w:rsidR="008922AA" w:rsidRPr="008922AA" w:rsidRDefault="008922AA" w:rsidP="008922AA">
            <w:pPr>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RAW WEIGHTS</w:t>
            </w:r>
          </w:p>
        </w:tc>
        <w:tc>
          <w:tcPr>
            <w:tcW w:w="1300" w:type="dxa"/>
            <w:tcBorders>
              <w:top w:val="nil"/>
              <w:left w:val="nil"/>
              <w:bottom w:val="nil"/>
              <w:right w:val="nil"/>
            </w:tcBorders>
            <w:shd w:val="clear" w:color="auto" w:fill="auto"/>
            <w:noWrap/>
            <w:vAlign w:val="bottom"/>
            <w:hideMark/>
          </w:tcPr>
          <w:p w14:paraId="25A45FAA" w14:textId="77777777" w:rsidR="008922AA" w:rsidRPr="008922AA" w:rsidRDefault="008922AA" w:rsidP="008922AA">
            <w:pPr>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SCORES</w:t>
            </w:r>
          </w:p>
        </w:tc>
      </w:tr>
      <w:tr w:rsidR="008922AA" w:rsidRPr="008922AA" w14:paraId="34B0D58B" w14:textId="77777777" w:rsidTr="008922AA">
        <w:trPr>
          <w:trHeight w:val="280"/>
        </w:trPr>
        <w:tc>
          <w:tcPr>
            <w:tcW w:w="1393" w:type="dxa"/>
            <w:tcBorders>
              <w:top w:val="nil"/>
              <w:left w:val="nil"/>
              <w:bottom w:val="nil"/>
              <w:right w:val="nil"/>
            </w:tcBorders>
            <w:shd w:val="clear" w:color="auto" w:fill="auto"/>
            <w:noWrap/>
            <w:vAlign w:val="bottom"/>
            <w:hideMark/>
          </w:tcPr>
          <w:p w14:paraId="6E746134" w14:textId="77777777" w:rsidR="008922AA" w:rsidRPr="008922AA" w:rsidRDefault="008922AA" w:rsidP="008922AA">
            <w:pPr>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 xml:space="preserve">dependabilty </w:t>
            </w:r>
          </w:p>
        </w:tc>
        <w:tc>
          <w:tcPr>
            <w:tcW w:w="1300" w:type="dxa"/>
            <w:tcBorders>
              <w:top w:val="nil"/>
              <w:left w:val="nil"/>
              <w:bottom w:val="nil"/>
              <w:right w:val="nil"/>
            </w:tcBorders>
            <w:shd w:val="clear" w:color="auto" w:fill="auto"/>
            <w:noWrap/>
            <w:vAlign w:val="bottom"/>
            <w:hideMark/>
          </w:tcPr>
          <w:p w14:paraId="01C20267"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20%</w:t>
            </w:r>
          </w:p>
        </w:tc>
        <w:tc>
          <w:tcPr>
            <w:tcW w:w="1717" w:type="dxa"/>
            <w:tcBorders>
              <w:top w:val="nil"/>
              <w:left w:val="nil"/>
              <w:bottom w:val="nil"/>
              <w:right w:val="nil"/>
            </w:tcBorders>
            <w:shd w:val="clear" w:color="auto" w:fill="auto"/>
            <w:noWrap/>
            <w:vAlign w:val="bottom"/>
            <w:hideMark/>
          </w:tcPr>
          <w:p w14:paraId="0AE2DC4C"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60</w:t>
            </w:r>
          </w:p>
        </w:tc>
        <w:tc>
          <w:tcPr>
            <w:tcW w:w="1300" w:type="dxa"/>
            <w:tcBorders>
              <w:top w:val="nil"/>
              <w:left w:val="nil"/>
              <w:bottom w:val="nil"/>
              <w:right w:val="nil"/>
            </w:tcBorders>
            <w:shd w:val="clear" w:color="auto" w:fill="auto"/>
            <w:noWrap/>
            <w:vAlign w:val="bottom"/>
            <w:hideMark/>
          </w:tcPr>
          <w:p w14:paraId="3C2A0FE7"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0,9</w:t>
            </w:r>
          </w:p>
        </w:tc>
      </w:tr>
      <w:tr w:rsidR="008922AA" w:rsidRPr="008922AA" w14:paraId="6B5F86BC" w14:textId="77777777" w:rsidTr="008922AA">
        <w:trPr>
          <w:trHeight w:val="280"/>
        </w:trPr>
        <w:tc>
          <w:tcPr>
            <w:tcW w:w="1393" w:type="dxa"/>
            <w:tcBorders>
              <w:top w:val="nil"/>
              <w:left w:val="nil"/>
              <w:bottom w:val="nil"/>
              <w:right w:val="nil"/>
            </w:tcBorders>
            <w:shd w:val="clear" w:color="auto" w:fill="auto"/>
            <w:noWrap/>
            <w:vAlign w:val="bottom"/>
            <w:hideMark/>
          </w:tcPr>
          <w:p w14:paraId="7EFD0EBB" w14:textId="77777777" w:rsidR="008922AA" w:rsidRPr="008922AA" w:rsidRDefault="008922AA" w:rsidP="008922AA">
            <w:pPr>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quality</w:t>
            </w:r>
          </w:p>
        </w:tc>
        <w:tc>
          <w:tcPr>
            <w:tcW w:w="1300" w:type="dxa"/>
            <w:tcBorders>
              <w:top w:val="nil"/>
              <w:left w:val="nil"/>
              <w:bottom w:val="nil"/>
              <w:right w:val="nil"/>
            </w:tcBorders>
            <w:shd w:val="clear" w:color="auto" w:fill="auto"/>
            <w:noWrap/>
            <w:vAlign w:val="bottom"/>
            <w:hideMark/>
          </w:tcPr>
          <w:p w14:paraId="4D2B28F3"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23%</w:t>
            </w:r>
          </w:p>
        </w:tc>
        <w:tc>
          <w:tcPr>
            <w:tcW w:w="1717" w:type="dxa"/>
            <w:tcBorders>
              <w:top w:val="nil"/>
              <w:left w:val="nil"/>
              <w:bottom w:val="nil"/>
              <w:right w:val="nil"/>
            </w:tcBorders>
            <w:shd w:val="clear" w:color="auto" w:fill="auto"/>
            <w:noWrap/>
            <w:vAlign w:val="bottom"/>
            <w:hideMark/>
          </w:tcPr>
          <w:p w14:paraId="0BCEC66D"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70</w:t>
            </w:r>
          </w:p>
        </w:tc>
        <w:tc>
          <w:tcPr>
            <w:tcW w:w="1300" w:type="dxa"/>
            <w:tcBorders>
              <w:top w:val="nil"/>
              <w:left w:val="nil"/>
              <w:bottom w:val="nil"/>
              <w:right w:val="nil"/>
            </w:tcBorders>
            <w:shd w:val="clear" w:color="auto" w:fill="auto"/>
            <w:noWrap/>
            <w:vAlign w:val="bottom"/>
            <w:hideMark/>
          </w:tcPr>
          <w:p w14:paraId="169EF667"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0,78</w:t>
            </w:r>
          </w:p>
        </w:tc>
      </w:tr>
      <w:tr w:rsidR="008922AA" w:rsidRPr="008922AA" w14:paraId="373CD7B6" w14:textId="77777777" w:rsidTr="008922AA">
        <w:trPr>
          <w:trHeight w:val="280"/>
        </w:trPr>
        <w:tc>
          <w:tcPr>
            <w:tcW w:w="1393" w:type="dxa"/>
            <w:tcBorders>
              <w:top w:val="nil"/>
              <w:left w:val="nil"/>
              <w:bottom w:val="nil"/>
              <w:right w:val="nil"/>
            </w:tcBorders>
            <w:shd w:val="clear" w:color="auto" w:fill="auto"/>
            <w:noWrap/>
            <w:vAlign w:val="bottom"/>
            <w:hideMark/>
          </w:tcPr>
          <w:p w14:paraId="4AC0D8C7" w14:textId="77777777" w:rsidR="008922AA" w:rsidRPr="008922AA" w:rsidRDefault="008922AA" w:rsidP="008922AA">
            <w:pPr>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cost</w:t>
            </w:r>
          </w:p>
        </w:tc>
        <w:tc>
          <w:tcPr>
            <w:tcW w:w="1300" w:type="dxa"/>
            <w:tcBorders>
              <w:top w:val="nil"/>
              <w:left w:val="nil"/>
              <w:bottom w:val="nil"/>
              <w:right w:val="nil"/>
            </w:tcBorders>
            <w:shd w:val="clear" w:color="auto" w:fill="auto"/>
            <w:noWrap/>
            <w:vAlign w:val="bottom"/>
            <w:hideMark/>
          </w:tcPr>
          <w:p w14:paraId="63491525"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26%</w:t>
            </w:r>
          </w:p>
        </w:tc>
        <w:tc>
          <w:tcPr>
            <w:tcW w:w="1717" w:type="dxa"/>
            <w:tcBorders>
              <w:top w:val="nil"/>
              <w:left w:val="nil"/>
              <w:bottom w:val="nil"/>
              <w:right w:val="nil"/>
            </w:tcBorders>
            <w:shd w:val="clear" w:color="auto" w:fill="auto"/>
            <w:noWrap/>
            <w:vAlign w:val="bottom"/>
            <w:hideMark/>
          </w:tcPr>
          <w:p w14:paraId="05BD17E4"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80</w:t>
            </w:r>
          </w:p>
        </w:tc>
        <w:tc>
          <w:tcPr>
            <w:tcW w:w="1300" w:type="dxa"/>
            <w:tcBorders>
              <w:top w:val="nil"/>
              <w:left w:val="nil"/>
              <w:bottom w:val="nil"/>
              <w:right w:val="nil"/>
            </w:tcBorders>
            <w:shd w:val="clear" w:color="auto" w:fill="auto"/>
            <w:noWrap/>
            <w:vAlign w:val="bottom"/>
            <w:hideMark/>
          </w:tcPr>
          <w:p w14:paraId="424A4B70"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0,67</w:t>
            </w:r>
          </w:p>
        </w:tc>
      </w:tr>
      <w:tr w:rsidR="008922AA" w:rsidRPr="008922AA" w14:paraId="3AC5A63E" w14:textId="77777777" w:rsidTr="008922AA">
        <w:trPr>
          <w:trHeight w:val="280"/>
        </w:trPr>
        <w:tc>
          <w:tcPr>
            <w:tcW w:w="1393" w:type="dxa"/>
            <w:tcBorders>
              <w:top w:val="nil"/>
              <w:left w:val="nil"/>
              <w:bottom w:val="nil"/>
              <w:right w:val="nil"/>
            </w:tcBorders>
            <w:shd w:val="clear" w:color="auto" w:fill="auto"/>
            <w:noWrap/>
            <w:vAlign w:val="bottom"/>
            <w:hideMark/>
          </w:tcPr>
          <w:p w14:paraId="342C3AA8" w14:textId="77777777" w:rsidR="008922AA" w:rsidRPr="008922AA" w:rsidRDefault="008922AA" w:rsidP="008922AA">
            <w:pPr>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flexibility</w:t>
            </w:r>
          </w:p>
        </w:tc>
        <w:tc>
          <w:tcPr>
            <w:tcW w:w="1300" w:type="dxa"/>
            <w:tcBorders>
              <w:top w:val="nil"/>
              <w:left w:val="nil"/>
              <w:bottom w:val="nil"/>
              <w:right w:val="nil"/>
            </w:tcBorders>
            <w:shd w:val="clear" w:color="auto" w:fill="auto"/>
            <w:noWrap/>
            <w:vAlign w:val="bottom"/>
            <w:hideMark/>
          </w:tcPr>
          <w:p w14:paraId="1FD31B32"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15%</w:t>
            </w:r>
          </w:p>
        </w:tc>
        <w:tc>
          <w:tcPr>
            <w:tcW w:w="1717" w:type="dxa"/>
            <w:tcBorders>
              <w:top w:val="nil"/>
              <w:left w:val="nil"/>
              <w:bottom w:val="nil"/>
              <w:right w:val="nil"/>
            </w:tcBorders>
            <w:shd w:val="clear" w:color="auto" w:fill="auto"/>
            <w:noWrap/>
            <w:vAlign w:val="bottom"/>
            <w:hideMark/>
          </w:tcPr>
          <w:p w14:paraId="00C710AE"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45</w:t>
            </w:r>
          </w:p>
        </w:tc>
        <w:tc>
          <w:tcPr>
            <w:tcW w:w="1300" w:type="dxa"/>
            <w:tcBorders>
              <w:top w:val="nil"/>
              <w:left w:val="nil"/>
              <w:bottom w:val="nil"/>
              <w:right w:val="nil"/>
            </w:tcBorders>
            <w:shd w:val="clear" w:color="auto" w:fill="auto"/>
            <w:noWrap/>
            <w:vAlign w:val="bottom"/>
            <w:hideMark/>
          </w:tcPr>
          <w:p w14:paraId="6FD78992"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0,7</w:t>
            </w:r>
          </w:p>
        </w:tc>
      </w:tr>
      <w:tr w:rsidR="008922AA" w:rsidRPr="008922AA" w14:paraId="2BF2CA99" w14:textId="77777777" w:rsidTr="008922AA">
        <w:trPr>
          <w:trHeight w:val="280"/>
        </w:trPr>
        <w:tc>
          <w:tcPr>
            <w:tcW w:w="1393" w:type="dxa"/>
            <w:tcBorders>
              <w:top w:val="nil"/>
              <w:left w:val="nil"/>
              <w:bottom w:val="nil"/>
              <w:right w:val="nil"/>
            </w:tcBorders>
            <w:shd w:val="clear" w:color="auto" w:fill="auto"/>
            <w:noWrap/>
            <w:vAlign w:val="bottom"/>
            <w:hideMark/>
          </w:tcPr>
          <w:p w14:paraId="4B8775CF" w14:textId="77777777" w:rsidR="008922AA" w:rsidRPr="008922AA" w:rsidRDefault="008922AA" w:rsidP="008922AA">
            <w:pPr>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speed</w:t>
            </w:r>
          </w:p>
        </w:tc>
        <w:tc>
          <w:tcPr>
            <w:tcW w:w="1300" w:type="dxa"/>
            <w:tcBorders>
              <w:top w:val="nil"/>
              <w:left w:val="nil"/>
              <w:bottom w:val="nil"/>
              <w:right w:val="nil"/>
            </w:tcBorders>
            <w:shd w:val="clear" w:color="auto" w:fill="auto"/>
            <w:noWrap/>
            <w:vAlign w:val="bottom"/>
            <w:hideMark/>
          </w:tcPr>
          <w:p w14:paraId="26BF6583"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16%</w:t>
            </w:r>
          </w:p>
        </w:tc>
        <w:tc>
          <w:tcPr>
            <w:tcW w:w="1717" w:type="dxa"/>
            <w:tcBorders>
              <w:top w:val="nil"/>
              <w:left w:val="nil"/>
              <w:bottom w:val="nil"/>
              <w:right w:val="nil"/>
            </w:tcBorders>
            <w:shd w:val="clear" w:color="auto" w:fill="auto"/>
            <w:noWrap/>
            <w:vAlign w:val="bottom"/>
            <w:hideMark/>
          </w:tcPr>
          <w:p w14:paraId="17A607DE"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50</w:t>
            </w:r>
          </w:p>
        </w:tc>
        <w:tc>
          <w:tcPr>
            <w:tcW w:w="1300" w:type="dxa"/>
            <w:tcBorders>
              <w:top w:val="nil"/>
              <w:left w:val="nil"/>
              <w:bottom w:val="nil"/>
              <w:right w:val="nil"/>
            </w:tcBorders>
            <w:shd w:val="clear" w:color="auto" w:fill="auto"/>
            <w:noWrap/>
            <w:vAlign w:val="bottom"/>
            <w:hideMark/>
          </w:tcPr>
          <w:p w14:paraId="578888BE" w14:textId="77777777" w:rsidR="008922AA" w:rsidRPr="008922AA" w:rsidRDefault="008922AA" w:rsidP="008922AA">
            <w:pPr>
              <w:jc w:val="right"/>
              <w:rPr>
                <w:rFonts w:ascii="Calibri" w:eastAsia="Times New Roman" w:hAnsi="Calibri" w:cs="Times New Roman"/>
                <w:color w:val="000000"/>
                <w:sz w:val="22"/>
                <w:szCs w:val="22"/>
              </w:rPr>
            </w:pPr>
            <w:r w:rsidRPr="008922AA">
              <w:rPr>
                <w:rFonts w:ascii="Calibri" w:eastAsia="Times New Roman" w:hAnsi="Calibri" w:cs="Times New Roman"/>
                <w:color w:val="000000"/>
                <w:sz w:val="22"/>
                <w:szCs w:val="22"/>
              </w:rPr>
              <w:t>0,85</w:t>
            </w:r>
          </w:p>
        </w:tc>
      </w:tr>
      <w:tr w:rsidR="008922AA" w:rsidRPr="008922AA" w14:paraId="516621F4" w14:textId="77777777" w:rsidTr="008922AA">
        <w:trPr>
          <w:trHeight w:val="280"/>
        </w:trPr>
        <w:tc>
          <w:tcPr>
            <w:tcW w:w="1393" w:type="dxa"/>
            <w:tcBorders>
              <w:top w:val="nil"/>
              <w:left w:val="nil"/>
              <w:bottom w:val="nil"/>
              <w:right w:val="nil"/>
            </w:tcBorders>
            <w:shd w:val="clear" w:color="auto" w:fill="auto"/>
            <w:noWrap/>
            <w:vAlign w:val="bottom"/>
            <w:hideMark/>
          </w:tcPr>
          <w:p w14:paraId="1C5326CD" w14:textId="77777777" w:rsidR="008922AA" w:rsidRPr="008922AA" w:rsidRDefault="008922AA" w:rsidP="008922AA">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D044A6F" w14:textId="77777777" w:rsidR="008922AA" w:rsidRPr="008922AA" w:rsidRDefault="008922AA" w:rsidP="008922AA">
            <w:pPr>
              <w:rPr>
                <w:rFonts w:ascii="Calibri" w:eastAsia="Times New Roman" w:hAnsi="Calibri" w:cs="Times New Roman"/>
                <w:color w:val="000000"/>
                <w:sz w:val="22"/>
                <w:szCs w:val="22"/>
              </w:rPr>
            </w:pPr>
          </w:p>
        </w:tc>
        <w:tc>
          <w:tcPr>
            <w:tcW w:w="1717" w:type="dxa"/>
            <w:tcBorders>
              <w:top w:val="nil"/>
              <w:left w:val="nil"/>
              <w:bottom w:val="nil"/>
              <w:right w:val="nil"/>
            </w:tcBorders>
            <w:shd w:val="clear" w:color="auto" w:fill="auto"/>
            <w:noWrap/>
            <w:vAlign w:val="bottom"/>
            <w:hideMark/>
          </w:tcPr>
          <w:p w14:paraId="68A8547F" w14:textId="77777777" w:rsidR="008922AA" w:rsidRPr="008922AA" w:rsidRDefault="008922AA" w:rsidP="008922AA">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CBE739D" w14:textId="77777777" w:rsidR="008922AA" w:rsidRPr="008922AA" w:rsidRDefault="008922AA" w:rsidP="008922AA">
            <w:pPr>
              <w:rPr>
                <w:rFonts w:ascii="Calibri" w:eastAsia="Times New Roman" w:hAnsi="Calibri" w:cs="Times New Roman"/>
                <w:color w:val="000000"/>
                <w:sz w:val="22"/>
                <w:szCs w:val="22"/>
              </w:rPr>
            </w:pPr>
          </w:p>
        </w:tc>
      </w:tr>
      <w:tr w:rsidR="008922AA" w:rsidRPr="008922AA" w14:paraId="60E8B9C5" w14:textId="77777777" w:rsidTr="008922AA">
        <w:trPr>
          <w:trHeight w:val="280"/>
        </w:trPr>
        <w:tc>
          <w:tcPr>
            <w:tcW w:w="1393" w:type="dxa"/>
            <w:tcBorders>
              <w:top w:val="nil"/>
              <w:left w:val="nil"/>
              <w:bottom w:val="nil"/>
              <w:right w:val="nil"/>
            </w:tcBorders>
            <w:shd w:val="clear" w:color="auto" w:fill="auto"/>
            <w:noWrap/>
            <w:vAlign w:val="bottom"/>
            <w:hideMark/>
          </w:tcPr>
          <w:p w14:paraId="56317843" w14:textId="77777777" w:rsidR="008922AA" w:rsidRPr="008922AA" w:rsidRDefault="008922AA" w:rsidP="008922AA">
            <w:pPr>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 xml:space="preserve">Total </w:t>
            </w:r>
          </w:p>
        </w:tc>
        <w:tc>
          <w:tcPr>
            <w:tcW w:w="1300" w:type="dxa"/>
            <w:tcBorders>
              <w:top w:val="nil"/>
              <w:left w:val="nil"/>
              <w:bottom w:val="nil"/>
              <w:right w:val="nil"/>
            </w:tcBorders>
            <w:shd w:val="clear" w:color="auto" w:fill="auto"/>
            <w:noWrap/>
            <w:vAlign w:val="bottom"/>
            <w:hideMark/>
          </w:tcPr>
          <w:p w14:paraId="42DF8E63" w14:textId="77777777" w:rsidR="008922AA" w:rsidRPr="008922AA" w:rsidRDefault="008922AA" w:rsidP="008922AA">
            <w:pPr>
              <w:jc w:val="right"/>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100%</w:t>
            </w:r>
          </w:p>
        </w:tc>
        <w:tc>
          <w:tcPr>
            <w:tcW w:w="1717" w:type="dxa"/>
            <w:tcBorders>
              <w:top w:val="nil"/>
              <w:left w:val="nil"/>
              <w:bottom w:val="nil"/>
              <w:right w:val="nil"/>
            </w:tcBorders>
            <w:shd w:val="clear" w:color="auto" w:fill="auto"/>
            <w:noWrap/>
            <w:vAlign w:val="bottom"/>
            <w:hideMark/>
          </w:tcPr>
          <w:p w14:paraId="156642F6" w14:textId="77777777" w:rsidR="008922AA" w:rsidRPr="00F65D33" w:rsidRDefault="008922AA" w:rsidP="008922AA">
            <w:pPr>
              <w:jc w:val="right"/>
              <w:rPr>
                <w:rFonts w:ascii="Calibri" w:eastAsia="Times New Roman" w:hAnsi="Calibri" w:cs="Times New Roman"/>
                <w:b/>
                <w:color w:val="000000"/>
                <w:sz w:val="22"/>
                <w:szCs w:val="22"/>
              </w:rPr>
            </w:pPr>
            <w:r w:rsidRPr="00F65D33">
              <w:rPr>
                <w:rFonts w:ascii="Calibri" w:eastAsia="Times New Roman" w:hAnsi="Calibri" w:cs="Times New Roman"/>
                <w:b/>
                <w:color w:val="000000"/>
                <w:sz w:val="22"/>
                <w:szCs w:val="22"/>
              </w:rPr>
              <w:t>305</w:t>
            </w:r>
          </w:p>
        </w:tc>
        <w:tc>
          <w:tcPr>
            <w:tcW w:w="1300" w:type="dxa"/>
            <w:tcBorders>
              <w:top w:val="nil"/>
              <w:left w:val="nil"/>
              <w:bottom w:val="nil"/>
              <w:right w:val="nil"/>
            </w:tcBorders>
            <w:shd w:val="clear" w:color="auto" w:fill="auto"/>
            <w:noWrap/>
            <w:vAlign w:val="bottom"/>
            <w:hideMark/>
          </w:tcPr>
          <w:p w14:paraId="0F23866D" w14:textId="77777777" w:rsidR="008922AA" w:rsidRPr="008922AA" w:rsidRDefault="008922AA" w:rsidP="008922AA">
            <w:pPr>
              <w:jc w:val="right"/>
              <w:rPr>
                <w:rFonts w:ascii="Calibri" w:eastAsia="Times New Roman" w:hAnsi="Calibri" w:cs="Times New Roman"/>
                <w:b/>
                <w:bCs/>
                <w:color w:val="000000"/>
                <w:sz w:val="22"/>
                <w:szCs w:val="22"/>
              </w:rPr>
            </w:pPr>
            <w:r w:rsidRPr="008922AA">
              <w:rPr>
                <w:rFonts w:ascii="Calibri" w:eastAsia="Times New Roman" w:hAnsi="Calibri" w:cs="Times New Roman"/>
                <w:b/>
                <w:bCs/>
                <w:color w:val="000000"/>
                <w:sz w:val="22"/>
                <w:szCs w:val="22"/>
              </w:rPr>
              <w:t>0,774</w:t>
            </w:r>
          </w:p>
        </w:tc>
      </w:tr>
    </w:tbl>
    <w:p w14:paraId="03B1E561" w14:textId="77777777" w:rsidR="008922AA" w:rsidRDefault="008922AA" w:rsidP="002C13CF">
      <w:pPr>
        <w:jc w:val="both"/>
        <w:rPr>
          <w:rFonts w:ascii="Times New Roman" w:hAnsi="Times New Roman" w:cs="Times New Roman"/>
          <w:lang w:val="en-US"/>
        </w:rPr>
      </w:pPr>
    </w:p>
    <w:p w14:paraId="59C0DDE9" w14:textId="11811681" w:rsidR="003E1626" w:rsidRDefault="009D215C" w:rsidP="002C13CF">
      <w:pPr>
        <w:jc w:val="both"/>
        <w:rPr>
          <w:rFonts w:ascii="Times New Roman" w:hAnsi="Times New Roman" w:cs="Times New Roman"/>
          <w:lang w:val="en-US"/>
        </w:rPr>
      </w:pPr>
      <w:r>
        <w:rPr>
          <w:rFonts w:ascii="Times New Roman" w:hAnsi="Times New Roman" w:cs="Times New Roman"/>
          <w:lang w:val="en-US"/>
        </w:rPr>
        <w:tab/>
        <w:t xml:space="preserve">Cost is perhaps the most important operations objective for a hydroelectric development company since hydropower is notorious for its capital intensiveness. In order to be able to offer a good payoff to shareholders, FFP needs to figure out the lowest possible cost for construction. And to attract interconnection partners, the cost per KW-hour should be competitive with that extracted from conventional energy sources. </w:t>
      </w:r>
    </w:p>
    <w:p w14:paraId="20492091" w14:textId="4B0687EA" w:rsidR="009D215C" w:rsidRDefault="009D215C" w:rsidP="002C13CF">
      <w:pPr>
        <w:jc w:val="both"/>
        <w:rPr>
          <w:rFonts w:ascii="Times New Roman" w:hAnsi="Times New Roman" w:cs="Times New Roman"/>
          <w:lang w:val="en-US"/>
        </w:rPr>
      </w:pPr>
      <w:r>
        <w:rPr>
          <w:rFonts w:ascii="Times New Roman" w:hAnsi="Times New Roman" w:cs="Times New Roman"/>
          <w:lang w:val="en-US"/>
        </w:rPr>
        <w:tab/>
        <w:t>Quality is important as it makes or breaks the business. The quality of constructed facility defines how long the plant will operate without major failures, and ensures that is operates at capacity without a problem.</w:t>
      </w:r>
    </w:p>
    <w:p w14:paraId="30731C04" w14:textId="787729AB" w:rsidR="009D215C" w:rsidRDefault="009D215C" w:rsidP="002C13CF">
      <w:pPr>
        <w:jc w:val="both"/>
        <w:rPr>
          <w:rFonts w:ascii="Times New Roman" w:hAnsi="Times New Roman" w:cs="Times New Roman"/>
          <w:lang w:val="en-US"/>
        </w:rPr>
      </w:pPr>
      <w:r>
        <w:rPr>
          <w:rFonts w:ascii="Times New Roman" w:hAnsi="Times New Roman" w:cs="Times New Roman"/>
          <w:lang w:val="en-US"/>
        </w:rPr>
        <w:tab/>
        <w:t>The ability to deliver energy to the grid is the main purpose of a hydropower plant. Dependability comes third because it does not interfere with the initial stages of the project as much as it may with the phase near completion. Dependability is critical for FFP in order to maintain its clientele and satisfy existing customers.</w:t>
      </w:r>
    </w:p>
    <w:p w14:paraId="3A08A38D" w14:textId="4D789D8E" w:rsidR="009D215C" w:rsidRDefault="009D215C" w:rsidP="002C13CF">
      <w:pPr>
        <w:jc w:val="both"/>
        <w:rPr>
          <w:rFonts w:ascii="Times New Roman" w:hAnsi="Times New Roman" w:cs="Times New Roman"/>
          <w:lang w:val="en-US"/>
        </w:rPr>
      </w:pPr>
      <w:r>
        <w:rPr>
          <w:rFonts w:ascii="Times New Roman" w:hAnsi="Times New Roman" w:cs="Times New Roman"/>
          <w:lang w:val="en-US"/>
        </w:rPr>
        <w:tab/>
      </w:r>
      <w:r w:rsidR="00F65D33">
        <w:rPr>
          <w:rFonts w:ascii="Times New Roman" w:hAnsi="Times New Roman" w:cs="Times New Roman"/>
          <w:lang w:val="en-US"/>
        </w:rPr>
        <w:t>Flexibility and speed share the last spot. Speed is a relatively important objective, given that the demand for electrical energy under current conditions grows indefinitely. However, hydropower plants take a lot of time to construct, and even more time to legally reconcile. Different studies and agreements take years to process, and this does not differ from one developer to another, it is a given fact. Manageria</w:t>
      </w:r>
      <w:r w:rsidR="00571D0E">
        <w:rPr>
          <w:rFonts w:ascii="Times New Roman" w:hAnsi="Times New Roman" w:cs="Times New Roman"/>
          <w:lang w:val="en-US"/>
        </w:rPr>
        <w:t>l and project flexibility are also important when it comes to defining what functionalities a plant has to have, and what features potential investors would like to have incorporated in it.</w:t>
      </w:r>
    </w:p>
    <w:p w14:paraId="570E2755" w14:textId="77777777" w:rsidR="003E1626" w:rsidRDefault="003E1626" w:rsidP="002C13CF">
      <w:pPr>
        <w:jc w:val="both"/>
        <w:rPr>
          <w:rFonts w:ascii="Times New Roman" w:hAnsi="Times New Roman" w:cs="Times New Roman"/>
          <w:lang w:val="en-US"/>
        </w:rPr>
      </w:pPr>
    </w:p>
    <w:p w14:paraId="036FA995" w14:textId="5507D31A" w:rsidR="00CA6AF0" w:rsidRDefault="00C10AED" w:rsidP="002C13CF">
      <w:pPr>
        <w:jc w:val="both"/>
        <w:rPr>
          <w:rFonts w:ascii="Times New Roman" w:hAnsi="Times New Roman" w:cs="Times New Roman"/>
          <w:lang w:val="en-US"/>
        </w:rPr>
      </w:pPr>
      <w:r w:rsidRPr="00C10AED">
        <w:rPr>
          <w:rFonts w:ascii="Times New Roman" w:hAnsi="Times New Roman" w:cs="Times New Roman"/>
          <w:b/>
          <w:lang w:val="en-US"/>
        </w:rPr>
        <w:t>3.</w:t>
      </w:r>
      <w:r>
        <w:rPr>
          <w:rFonts w:ascii="Times New Roman" w:hAnsi="Times New Roman" w:cs="Times New Roman"/>
          <w:lang w:val="en-US"/>
        </w:rPr>
        <w:t xml:space="preserve"> DECISION AREA ANALYSIS</w:t>
      </w:r>
    </w:p>
    <w:p w14:paraId="5999AC2D" w14:textId="77777777" w:rsidR="0073486A" w:rsidRDefault="0073486A" w:rsidP="002C13CF">
      <w:pPr>
        <w:jc w:val="both"/>
        <w:rPr>
          <w:rFonts w:ascii="Times New Roman" w:hAnsi="Times New Roman" w:cs="Times New Roman"/>
          <w:lang w:val="en-US"/>
        </w:rPr>
      </w:pPr>
    </w:p>
    <w:p w14:paraId="3CF432C5" w14:textId="358B149A" w:rsidR="00C10AED" w:rsidRDefault="00C10AED" w:rsidP="002C13CF">
      <w:pPr>
        <w:jc w:val="both"/>
        <w:rPr>
          <w:rFonts w:ascii="Times New Roman" w:hAnsi="Times New Roman" w:cs="Times New Roman"/>
          <w:lang w:val="en-US"/>
        </w:rPr>
      </w:pPr>
      <w:r w:rsidRPr="00CA6AF0">
        <w:rPr>
          <w:rFonts w:ascii="Times New Roman" w:hAnsi="Times New Roman" w:cs="Times New Roman"/>
          <w:b/>
          <w:lang w:val="en-US"/>
        </w:rPr>
        <w:t>3.a.</w:t>
      </w:r>
      <w:r>
        <w:rPr>
          <w:rFonts w:ascii="Times New Roman" w:hAnsi="Times New Roman" w:cs="Times New Roman"/>
          <w:lang w:val="en-US"/>
        </w:rPr>
        <w:t xml:space="preserve"> CAPACITY STRATEGY </w:t>
      </w:r>
    </w:p>
    <w:p w14:paraId="482A0D78" w14:textId="77777777" w:rsidR="007169B2" w:rsidRDefault="007169B2" w:rsidP="002C13CF">
      <w:pPr>
        <w:jc w:val="both"/>
        <w:rPr>
          <w:rFonts w:ascii="Times New Roman" w:hAnsi="Times New Roman" w:cs="Times New Roman"/>
          <w:lang w:val="en-US"/>
        </w:rPr>
      </w:pPr>
    </w:p>
    <w:p w14:paraId="62559FE2" w14:textId="08374B6A" w:rsidR="00C86423" w:rsidRDefault="00C86423" w:rsidP="00A376ED">
      <w:pPr>
        <w:ind w:firstLine="720"/>
        <w:jc w:val="both"/>
        <w:rPr>
          <w:rFonts w:ascii="Times New Roman" w:hAnsi="Times New Roman" w:cs="Times New Roman"/>
          <w:lang w:val="en-US"/>
        </w:rPr>
      </w:pPr>
      <w:r>
        <w:rPr>
          <w:rFonts w:ascii="Times New Roman" w:hAnsi="Times New Roman" w:cs="Times New Roman"/>
          <w:lang w:val="en-US"/>
        </w:rPr>
        <w:t>The company is facing decisions about what kind of business it will be conducting. It can choose to develop large scale or medium scale sites, or do the micro hydropower plants for individual household usage. All of these have their advantages and disadvantages. Large-scale sites can be beneficial for power cooperatives that are looking to diversify their energy mix without a necessity to manage multiple sites, however they can be extremely expensive to develop initially, require large upfront investment. Micro plants are a great way to diversify this development business, but require a completely different process technology and thus would be expensive to develop (although it is a great potential expansion opportunity).</w:t>
      </w:r>
    </w:p>
    <w:p w14:paraId="3BA536BB" w14:textId="3F61E118" w:rsidR="007A5C69" w:rsidRDefault="00C86423" w:rsidP="002C13CF">
      <w:pPr>
        <w:jc w:val="both"/>
        <w:rPr>
          <w:rFonts w:ascii="Times New Roman" w:hAnsi="Times New Roman" w:cs="Times New Roman"/>
          <w:lang w:val="en-US"/>
        </w:rPr>
      </w:pPr>
      <w:r>
        <w:rPr>
          <w:rFonts w:ascii="Times New Roman" w:hAnsi="Times New Roman" w:cs="Times New Roman"/>
          <w:lang w:val="en-US"/>
        </w:rPr>
        <w:tab/>
        <w:t xml:space="preserve">Given the capital investment needed </w:t>
      </w:r>
      <w:r w:rsidR="001D153C">
        <w:rPr>
          <w:rFonts w:ascii="Times New Roman" w:hAnsi="Times New Roman" w:cs="Times New Roman"/>
          <w:lang w:val="en-US"/>
        </w:rPr>
        <w:t>for the construction of a large-</w:t>
      </w:r>
      <w:r>
        <w:rPr>
          <w:rFonts w:ascii="Times New Roman" w:hAnsi="Times New Roman" w:cs="Times New Roman"/>
          <w:lang w:val="en-US"/>
        </w:rPr>
        <w:t xml:space="preserve">scale power plant, it would probably be one big project that the entire company would have to </w:t>
      </w:r>
      <w:r w:rsidR="007A5C69">
        <w:rPr>
          <w:rFonts w:ascii="Times New Roman" w:hAnsi="Times New Roman" w:cs="Times New Roman"/>
          <w:lang w:val="en-US"/>
        </w:rPr>
        <w:t xml:space="preserve">throw all their forces onto. </w:t>
      </w:r>
      <w:r w:rsidR="002B6634">
        <w:rPr>
          <w:rFonts w:ascii="Times New Roman" w:hAnsi="Times New Roman" w:cs="Times New Roman"/>
          <w:lang w:val="en-US"/>
        </w:rPr>
        <w:t xml:space="preserve">It would have to be located in a place where the water with the help of gravity is creating a ferocious force, like a wide and deep riverbed or a waterfall, which likely means a remote location to access it. </w:t>
      </w:r>
      <w:r w:rsidR="008B3AF2">
        <w:rPr>
          <w:rFonts w:ascii="Times New Roman" w:hAnsi="Times New Roman" w:cs="Times New Roman"/>
          <w:lang w:val="en-US"/>
        </w:rPr>
        <w:t xml:space="preserve">The technology that is most likely to be used in this case is called impoundment </w:t>
      </w:r>
      <w:r w:rsidR="00ED3E68">
        <w:rPr>
          <w:rFonts w:ascii="Times New Roman" w:hAnsi="Times New Roman" w:cs="Times New Roman"/>
          <w:lang w:val="en-US"/>
        </w:rPr>
        <w:t>–</w:t>
      </w:r>
      <w:r w:rsidR="008B3AF2">
        <w:rPr>
          <w:rFonts w:ascii="Times New Roman" w:hAnsi="Times New Roman" w:cs="Times New Roman"/>
          <w:lang w:val="en-US"/>
        </w:rPr>
        <w:t xml:space="preserve"> </w:t>
      </w:r>
      <w:r w:rsidR="00ED3E68">
        <w:rPr>
          <w:rFonts w:ascii="Times New Roman" w:hAnsi="Times New Roman" w:cs="Times New Roman"/>
          <w:lang w:val="en-US"/>
        </w:rPr>
        <w:t>which uses a dam to store</w:t>
      </w:r>
      <w:r w:rsidR="00816B0C">
        <w:rPr>
          <w:rFonts w:ascii="Times New Roman" w:hAnsi="Times New Roman" w:cs="Times New Roman"/>
          <w:vertAlign w:val="superscript"/>
          <w:lang w:val="en-US"/>
        </w:rPr>
        <w:t>3</w:t>
      </w:r>
      <w:r w:rsidR="00ED3E68">
        <w:rPr>
          <w:rFonts w:ascii="Times New Roman" w:hAnsi="Times New Roman" w:cs="Times New Roman"/>
          <w:lang w:val="en-US"/>
        </w:rPr>
        <w:t xml:space="preserve"> the river water in a </w:t>
      </w:r>
      <w:r w:rsidR="00BD5BB7">
        <w:rPr>
          <w:rFonts w:ascii="Times New Roman" w:hAnsi="Times New Roman" w:cs="Times New Roman"/>
          <w:lang w:val="en-US"/>
        </w:rPr>
        <w:t>reservoir</w:t>
      </w:r>
      <w:r w:rsidR="00ED3E68">
        <w:rPr>
          <w:rFonts w:ascii="Times New Roman" w:hAnsi="Times New Roman" w:cs="Times New Roman"/>
          <w:lang w:val="en-US"/>
        </w:rPr>
        <w:t xml:space="preserve"> that is later released through the turbine.</w:t>
      </w:r>
    </w:p>
    <w:p w14:paraId="3B016FCB" w14:textId="7546FCEC" w:rsidR="002B6634" w:rsidRDefault="002B6634" w:rsidP="002C13CF">
      <w:pPr>
        <w:jc w:val="both"/>
        <w:rPr>
          <w:rFonts w:ascii="Times New Roman" w:hAnsi="Times New Roman" w:cs="Times New Roman"/>
          <w:lang w:val="en-US"/>
        </w:rPr>
      </w:pPr>
      <w:r>
        <w:rPr>
          <w:rFonts w:ascii="Times New Roman" w:hAnsi="Times New Roman" w:cs="Times New Roman"/>
          <w:lang w:val="en-US"/>
        </w:rPr>
        <w:tab/>
        <w:t>For a company to create a good addition for the local energy mix, it would be enough to finance</w:t>
      </w:r>
      <w:r w:rsidR="009B3CC5">
        <w:rPr>
          <w:rFonts w:ascii="Times New Roman" w:hAnsi="Times New Roman" w:cs="Times New Roman"/>
          <w:lang w:val="en-US"/>
        </w:rPr>
        <w:t xml:space="preserve"> and develop</w:t>
      </w:r>
      <w:r>
        <w:rPr>
          <w:rFonts w:ascii="Times New Roman" w:hAnsi="Times New Roman" w:cs="Times New Roman"/>
          <w:lang w:val="en-US"/>
        </w:rPr>
        <w:t xml:space="preserve"> a plant that capacitates anywhere between 3MW to 7MW</w:t>
      </w:r>
      <w:r w:rsidR="00816B0C">
        <w:rPr>
          <w:rFonts w:ascii="Times New Roman" w:hAnsi="Times New Roman" w:cs="Times New Roman"/>
          <w:vertAlign w:val="superscript"/>
          <w:lang w:val="en-US"/>
        </w:rPr>
        <w:t>2</w:t>
      </w:r>
      <w:r>
        <w:rPr>
          <w:rFonts w:ascii="Times New Roman" w:hAnsi="Times New Roman" w:cs="Times New Roman"/>
          <w:lang w:val="en-US"/>
        </w:rPr>
        <w:t xml:space="preserve">. A plant with a capacity of 3MW can power up to three thousand households annually, which means </w:t>
      </w:r>
      <w:r w:rsidR="009B3CC5">
        <w:rPr>
          <w:rFonts w:ascii="Times New Roman" w:hAnsi="Times New Roman" w:cs="Times New Roman"/>
          <w:lang w:val="en-US"/>
        </w:rPr>
        <w:t xml:space="preserve">that </w:t>
      </w:r>
      <w:r>
        <w:rPr>
          <w:rFonts w:ascii="Times New Roman" w:hAnsi="Times New Roman" w:cs="Times New Roman"/>
          <w:lang w:val="en-US"/>
        </w:rPr>
        <w:t>on</w:t>
      </w:r>
      <w:r w:rsidR="009B3CC5">
        <w:rPr>
          <w:rFonts w:ascii="Times New Roman" w:hAnsi="Times New Roman" w:cs="Times New Roman"/>
          <w:lang w:val="en-US"/>
        </w:rPr>
        <w:t>e</w:t>
      </w:r>
      <w:r>
        <w:rPr>
          <w:rFonts w:ascii="Times New Roman" w:hAnsi="Times New Roman" w:cs="Times New Roman"/>
          <w:lang w:val="en-US"/>
        </w:rPr>
        <w:t xml:space="preserve"> small-impact hydro plant can power up a whole town. </w:t>
      </w:r>
      <w:r w:rsidR="009B3CC5">
        <w:rPr>
          <w:rFonts w:ascii="Times New Roman" w:hAnsi="Times New Roman" w:cs="Times New Roman"/>
          <w:lang w:val="en-US"/>
        </w:rPr>
        <w:t xml:space="preserve">These small production plants can usually be located at several points in the flow of one river, that is, they are located in clusters. That is more convenient for an interconnection partner, as they harvest more energy in total from a few points down the river, and may power up a few settlements </w:t>
      </w:r>
      <w:r w:rsidR="00816B0C">
        <w:rPr>
          <w:rFonts w:ascii="Times New Roman" w:hAnsi="Times New Roman" w:cs="Times New Roman"/>
          <w:lang w:val="en-US"/>
        </w:rPr>
        <w:t xml:space="preserve">down the stream </w:t>
      </w:r>
      <w:r w:rsidR="009B3CC5">
        <w:rPr>
          <w:rFonts w:ascii="Times New Roman" w:hAnsi="Times New Roman" w:cs="Times New Roman"/>
          <w:lang w:val="en-US"/>
        </w:rPr>
        <w:t xml:space="preserve">without </w:t>
      </w:r>
      <w:r w:rsidR="00816B0C">
        <w:rPr>
          <w:rFonts w:ascii="Times New Roman" w:hAnsi="Times New Roman" w:cs="Times New Roman"/>
          <w:lang w:val="en-US"/>
        </w:rPr>
        <w:t xml:space="preserve">having to </w:t>
      </w:r>
      <w:r w:rsidR="009B3CC5">
        <w:rPr>
          <w:rFonts w:ascii="Times New Roman" w:hAnsi="Times New Roman" w:cs="Times New Roman"/>
          <w:lang w:val="en-US"/>
        </w:rPr>
        <w:t>transm</w:t>
      </w:r>
      <w:r w:rsidR="00816B0C">
        <w:rPr>
          <w:rFonts w:ascii="Times New Roman" w:hAnsi="Times New Roman" w:cs="Times New Roman"/>
          <w:lang w:val="en-US"/>
        </w:rPr>
        <w:t>it</w:t>
      </w:r>
      <w:r w:rsidR="009B3CC5">
        <w:rPr>
          <w:rFonts w:ascii="Times New Roman" w:hAnsi="Times New Roman" w:cs="Times New Roman"/>
          <w:lang w:val="en-US"/>
        </w:rPr>
        <w:t xml:space="preserve"> the energy far away.</w:t>
      </w:r>
    </w:p>
    <w:p w14:paraId="0EF44480" w14:textId="77777777" w:rsidR="00551092" w:rsidRDefault="00A64602" w:rsidP="002C13CF">
      <w:pPr>
        <w:jc w:val="both"/>
        <w:rPr>
          <w:rFonts w:ascii="Times New Roman" w:hAnsi="Times New Roman" w:cs="Times New Roman"/>
          <w:lang w:val="en-US"/>
        </w:rPr>
      </w:pPr>
      <w:r>
        <w:rPr>
          <w:rFonts w:ascii="Times New Roman" w:hAnsi="Times New Roman" w:cs="Times New Roman"/>
          <w:lang w:val="en-US"/>
        </w:rPr>
        <w:tab/>
        <w:t>An important consideration for a renewable energy provider is the way it meets demand</w:t>
      </w:r>
      <w:r w:rsidR="00551092">
        <w:rPr>
          <w:rFonts w:ascii="Times New Roman" w:hAnsi="Times New Roman" w:cs="Times New Roman"/>
          <w:lang w:val="en-US"/>
        </w:rPr>
        <w:t>, or its capacity to meet demand</w:t>
      </w:r>
      <w:r>
        <w:rPr>
          <w:rFonts w:ascii="Times New Roman" w:hAnsi="Times New Roman" w:cs="Times New Roman"/>
          <w:lang w:val="en-US"/>
        </w:rPr>
        <w:t xml:space="preserve">. Energy is a resource that allows all basic human needs to be satisfied, and it is incredibly important to have a power source that meets demand. </w:t>
      </w:r>
    </w:p>
    <w:p w14:paraId="5494BA98" w14:textId="64FB7424" w:rsidR="00816B0C" w:rsidRDefault="00A64602" w:rsidP="00551092">
      <w:pPr>
        <w:ind w:firstLine="720"/>
        <w:jc w:val="both"/>
        <w:rPr>
          <w:rFonts w:ascii="Times New Roman" w:hAnsi="Times New Roman" w:cs="Times New Roman"/>
          <w:lang w:val="en-US"/>
        </w:rPr>
      </w:pPr>
      <w:r>
        <w:rPr>
          <w:rFonts w:ascii="Times New Roman" w:hAnsi="Times New Roman" w:cs="Times New Roman"/>
          <w:lang w:val="en-US"/>
        </w:rPr>
        <w:t xml:space="preserve">The </w:t>
      </w:r>
      <w:proofErr w:type="gramStart"/>
      <w:r>
        <w:rPr>
          <w:rFonts w:ascii="Times New Roman" w:hAnsi="Times New Roman" w:cs="Times New Roman"/>
          <w:lang w:val="en-US"/>
        </w:rPr>
        <w:t>size of the facilities, as well as their location, play</w:t>
      </w:r>
      <w:proofErr w:type="gramEnd"/>
      <w:r>
        <w:rPr>
          <w:rFonts w:ascii="Times New Roman" w:hAnsi="Times New Roman" w:cs="Times New Roman"/>
          <w:lang w:val="en-US"/>
        </w:rPr>
        <w:t xml:space="preserve"> a great role in a way they meet energy demand. Large hydropower plants that are located in a remote area are most likely to be interconnected to a part of a grid that does not go through too many settlements. Given that the power is supplied to a municipal or a regional grid, it is simply redistributed later on to parts of the grid where it is currently needed. Also given the large output of such a facility, it is most likely that it would lead demand. Renewable energy </w:t>
      </w:r>
      <w:r w:rsidR="00551092">
        <w:rPr>
          <w:rFonts w:ascii="Times New Roman" w:hAnsi="Times New Roman" w:cs="Times New Roman"/>
          <w:lang w:val="en-US"/>
        </w:rPr>
        <w:t>sources are</w:t>
      </w:r>
      <w:r>
        <w:rPr>
          <w:rFonts w:ascii="Times New Roman" w:hAnsi="Times New Roman" w:cs="Times New Roman"/>
          <w:lang w:val="en-US"/>
        </w:rPr>
        <w:t xml:space="preserve"> generally not accepted as a base load power</w:t>
      </w:r>
      <w:r w:rsidR="00816B0C">
        <w:rPr>
          <w:rFonts w:ascii="Times New Roman" w:hAnsi="Times New Roman" w:cs="Times New Roman"/>
          <w:vertAlign w:val="superscript"/>
          <w:lang w:val="en-US"/>
        </w:rPr>
        <w:t>4</w:t>
      </w:r>
      <w:r w:rsidR="00551092">
        <w:rPr>
          <w:rFonts w:ascii="Times New Roman" w:hAnsi="Times New Roman" w:cs="Times New Roman"/>
          <w:vertAlign w:val="superscript"/>
          <w:lang w:val="en-US"/>
        </w:rPr>
        <w:t xml:space="preserve"> </w:t>
      </w:r>
      <w:r w:rsidR="00551092">
        <w:rPr>
          <w:rFonts w:ascii="Times New Roman" w:hAnsi="Times New Roman" w:cs="Times New Roman"/>
          <w:lang w:val="en-US"/>
        </w:rPr>
        <w:t>sources</w:t>
      </w:r>
      <w:r w:rsidR="00816B0C">
        <w:rPr>
          <w:rFonts w:ascii="Times New Roman" w:hAnsi="Times New Roman" w:cs="Times New Roman"/>
          <w:vertAlign w:val="superscript"/>
          <w:lang w:val="en-US"/>
        </w:rPr>
        <w:t xml:space="preserve"> </w:t>
      </w:r>
      <w:r w:rsidR="00551092">
        <w:rPr>
          <w:rFonts w:ascii="Times New Roman" w:hAnsi="Times New Roman" w:cs="Times New Roman"/>
          <w:lang w:val="en-US"/>
        </w:rPr>
        <w:t>given their</w:t>
      </w:r>
      <w:r w:rsidR="00816B0C">
        <w:rPr>
          <w:rFonts w:ascii="Times New Roman" w:hAnsi="Times New Roman" w:cs="Times New Roman"/>
          <w:lang w:val="en-US"/>
        </w:rPr>
        <w:t xml:space="preserve"> intermittent nature</w:t>
      </w:r>
      <w:r>
        <w:rPr>
          <w:rFonts w:ascii="Times New Roman" w:hAnsi="Times New Roman" w:cs="Times New Roman"/>
          <w:lang w:val="en-US"/>
        </w:rPr>
        <w:t>, but a large hy</w:t>
      </w:r>
      <w:r w:rsidR="00816B0C">
        <w:rPr>
          <w:rFonts w:ascii="Times New Roman" w:hAnsi="Times New Roman" w:cs="Times New Roman"/>
          <w:lang w:val="en-US"/>
        </w:rPr>
        <w:t>dro facility can easily cover for the daily fluctuating demand.</w:t>
      </w:r>
      <w:r w:rsidR="00551092">
        <w:rPr>
          <w:rFonts w:ascii="Times New Roman" w:hAnsi="Times New Roman" w:cs="Times New Roman"/>
          <w:lang w:val="en-US"/>
        </w:rPr>
        <w:t xml:space="preserve"> </w:t>
      </w:r>
    </w:p>
    <w:p w14:paraId="64928B6B" w14:textId="0740DDA0" w:rsidR="00551092" w:rsidRDefault="00551092" w:rsidP="00551092">
      <w:pPr>
        <w:ind w:firstLine="720"/>
        <w:jc w:val="both"/>
        <w:rPr>
          <w:rFonts w:ascii="Times New Roman" w:hAnsi="Times New Roman" w:cs="Times New Roman"/>
          <w:lang w:val="en-US"/>
        </w:rPr>
      </w:pPr>
      <w:r>
        <w:rPr>
          <w:rFonts w:ascii="Times New Roman" w:hAnsi="Times New Roman" w:cs="Times New Roman"/>
          <w:lang w:val="en-US"/>
        </w:rPr>
        <w:t xml:space="preserve">Local hydro plants with a capacity below 10 MW are likely to be used as a foundation of local “greening” initiative. As such, they are given a responsibility to feed most of the local needs. Given the fluctuating nature of demand, small hydropower is likely to cover most needs, although it would still be required to have a specific amount of conventional energy resource on hand in order to </w:t>
      </w:r>
      <w:r w:rsidR="003146F6">
        <w:rPr>
          <w:rFonts w:ascii="Times New Roman" w:hAnsi="Times New Roman" w:cs="Times New Roman"/>
          <w:lang w:val="en-US"/>
        </w:rPr>
        <w:t xml:space="preserve">meet the fluctuating demand and </w:t>
      </w:r>
      <w:r>
        <w:rPr>
          <w:rFonts w:ascii="Times New Roman" w:hAnsi="Times New Roman" w:cs="Times New Roman"/>
          <w:lang w:val="en-US"/>
        </w:rPr>
        <w:t>exclude the possibility of power outage.</w:t>
      </w:r>
    </w:p>
    <w:p w14:paraId="5E8300CA" w14:textId="315DDFC8" w:rsidR="003146F6" w:rsidRDefault="003146F6" w:rsidP="00551092">
      <w:pPr>
        <w:ind w:firstLine="720"/>
        <w:jc w:val="both"/>
        <w:rPr>
          <w:rFonts w:ascii="Times New Roman" w:hAnsi="Times New Roman" w:cs="Times New Roman"/>
          <w:lang w:val="en-US"/>
        </w:rPr>
      </w:pPr>
      <w:r>
        <w:rPr>
          <w:rFonts w:ascii="Times New Roman" w:hAnsi="Times New Roman" w:cs="Times New Roman"/>
          <w:lang w:val="en-US"/>
        </w:rPr>
        <w:t>Micro hydropower plants, given that they are designed to supply the needs of one specific household, are most likely to match the demand by meeting all the energy needs of one (or two) house(s).</w:t>
      </w:r>
    </w:p>
    <w:p w14:paraId="10538BE3" w14:textId="77777777" w:rsidR="007169B2" w:rsidRDefault="007169B2" w:rsidP="00551092">
      <w:pPr>
        <w:ind w:firstLine="720"/>
        <w:jc w:val="both"/>
        <w:rPr>
          <w:rFonts w:ascii="Times New Roman" w:hAnsi="Times New Roman" w:cs="Times New Roman"/>
          <w:lang w:val="en-US"/>
        </w:rPr>
      </w:pPr>
    </w:p>
    <w:p w14:paraId="702A4E64" w14:textId="77777777" w:rsidR="007169B2" w:rsidRDefault="007169B2" w:rsidP="00551092">
      <w:pPr>
        <w:ind w:firstLine="720"/>
        <w:jc w:val="both"/>
        <w:rPr>
          <w:rFonts w:ascii="Times New Roman" w:hAnsi="Times New Roman" w:cs="Times New Roman"/>
          <w:lang w:val="en-US"/>
        </w:rPr>
      </w:pPr>
    </w:p>
    <w:p w14:paraId="220E44BF" w14:textId="77777777" w:rsidR="007169B2" w:rsidRDefault="007169B2" w:rsidP="00551092">
      <w:pPr>
        <w:ind w:firstLine="720"/>
        <w:jc w:val="both"/>
        <w:rPr>
          <w:rFonts w:ascii="Times New Roman" w:hAnsi="Times New Roman" w:cs="Times New Roman"/>
          <w:lang w:val="en-US"/>
        </w:rPr>
      </w:pPr>
    </w:p>
    <w:p w14:paraId="187014F4" w14:textId="77777777" w:rsidR="007169B2" w:rsidRDefault="007169B2" w:rsidP="00551092">
      <w:pPr>
        <w:ind w:firstLine="720"/>
        <w:jc w:val="both"/>
        <w:rPr>
          <w:rFonts w:ascii="Times New Roman" w:hAnsi="Times New Roman" w:cs="Times New Roman"/>
          <w:lang w:val="en-US"/>
        </w:rPr>
      </w:pPr>
    </w:p>
    <w:p w14:paraId="1EE085A5" w14:textId="77777777" w:rsidR="007169B2" w:rsidRDefault="007169B2" w:rsidP="00551092">
      <w:pPr>
        <w:ind w:firstLine="720"/>
        <w:jc w:val="both"/>
        <w:rPr>
          <w:rFonts w:ascii="Times New Roman" w:hAnsi="Times New Roman" w:cs="Times New Roman"/>
          <w:lang w:val="en-US"/>
        </w:rPr>
      </w:pPr>
    </w:p>
    <w:p w14:paraId="2673DCD7" w14:textId="77777777" w:rsidR="007169B2" w:rsidRDefault="007169B2" w:rsidP="00551092">
      <w:pPr>
        <w:ind w:firstLine="720"/>
        <w:jc w:val="both"/>
        <w:rPr>
          <w:rFonts w:ascii="Times New Roman" w:hAnsi="Times New Roman" w:cs="Times New Roman"/>
          <w:lang w:val="en-US"/>
        </w:rPr>
      </w:pPr>
    </w:p>
    <w:p w14:paraId="588D1F49" w14:textId="77777777" w:rsidR="004011CB" w:rsidRDefault="004011CB" w:rsidP="002C13CF">
      <w:pPr>
        <w:jc w:val="both"/>
        <w:rPr>
          <w:rFonts w:ascii="Times New Roman" w:hAnsi="Times New Roman" w:cs="Times New Roman"/>
          <w:lang w:val="en-US"/>
        </w:rPr>
      </w:pPr>
    </w:p>
    <w:tbl>
      <w:tblPr>
        <w:tblW w:w="11576" w:type="dxa"/>
        <w:tblInd w:w="-1452" w:type="dxa"/>
        <w:tblLayout w:type="fixed"/>
        <w:tblLook w:val="04A0" w:firstRow="1" w:lastRow="0" w:firstColumn="1" w:lastColumn="0" w:noHBand="0" w:noVBand="1"/>
      </w:tblPr>
      <w:tblGrid>
        <w:gridCol w:w="2760"/>
        <w:gridCol w:w="1980"/>
        <w:gridCol w:w="931"/>
        <w:gridCol w:w="1935"/>
        <w:gridCol w:w="1501"/>
        <w:gridCol w:w="1334"/>
        <w:gridCol w:w="1135"/>
      </w:tblGrid>
      <w:tr w:rsidR="004736A9" w:rsidRPr="004736A9" w14:paraId="4FFE44F7" w14:textId="77777777" w:rsidTr="004736A9">
        <w:trPr>
          <w:trHeight w:val="280"/>
        </w:trPr>
        <w:tc>
          <w:tcPr>
            <w:tcW w:w="2760" w:type="dxa"/>
            <w:tcBorders>
              <w:top w:val="nil"/>
              <w:left w:val="nil"/>
              <w:bottom w:val="nil"/>
              <w:right w:val="nil"/>
            </w:tcBorders>
            <w:shd w:val="clear" w:color="auto" w:fill="auto"/>
            <w:noWrap/>
            <w:vAlign w:val="bottom"/>
            <w:hideMark/>
          </w:tcPr>
          <w:p w14:paraId="5F27E123"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Strategy description</w:t>
            </w:r>
          </w:p>
        </w:tc>
        <w:tc>
          <w:tcPr>
            <w:tcW w:w="1980" w:type="dxa"/>
            <w:tcBorders>
              <w:top w:val="nil"/>
              <w:left w:val="nil"/>
              <w:bottom w:val="nil"/>
              <w:right w:val="nil"/>
            </w:tcBorders>
            <w:shd w:val="clear" w:color="auto" w:fill="auto"/>
            <w:noWrap/>
            <w:vAlign w:val="bottom"/>
            <w:hideMark/>
          </w:tcPr>
          <w:p w14:paraId="17F4D675"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Size of plants</w:t>
            </w:r>
          </w:p>
        </w:tc>
        <w:tc>
          <w:tcPr>
            <w:tcW w:w="931" w:type="dxa"/>
            <w:tcBorders>
              <w:top w:val="nil"/>
              <w:left w:val="nil"/>
              <w:bottom w:val="nil"/>
              <w:right w:val="nil"/>
            </w:tcBorders>
            <w:shd w:val="clear" w:color="auto" w:fill="auto"/>
            <w:noWrap/>
            <w:vAlign w:val="bottom"/>
            <w:hideMark/>
          </w:tcPr>
          <w:p w14:paraId="26D3F8B5"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 of sites</w:t>
            </w:r>
          </w:p>
        </w:tc>
        <w:tc>
          <w:tcPr>
            <w:tcW w:w="1935" w:type="dxa"/>
            <w:tcBorders>
              <w:top w:val="nil"/>
              <w:left w:val="nil"/>
              <w:bottom w:val="nil"/>
              <w:right w:val="nil"/>
            </w:tcBorders>
            <w:shd w:val="clear" w:color="auto" w:fill="auto"/>
            <w:noWrap/>
            <w:vAlign w:val="bottom"/>
            <w:hideMark/>
          </w:tcPr>
          <w:p w14:paraId="2CF9060E"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Location</w:t>
            </w:r>
          </w:p>
        </w:tc>
        <w:tc>
          <w:tcPr>
            <w:tcW w:w="1501" w:type="dxa"/>
            <w:tcBorders>
              <w:top w:val="nil"/>
              <w:left w:val="nil"/>
              <w:bottom w:val="nil"/>
              <w:right w:val="nil"/>
            </w:tcBorders>
            <w:shd w:val="clear" w:color="auto" w:fill="auto"/>
            <w:noWrap/>
            <w:vAlign w:val="bottom"/>
            <w:hideMark/>
          </w:tcPr>
          <w:p w14:paraId="686A19CE"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Facility</w:t>
            </w:r>
          </w:p>
        </w:tc>
        <w:tc>
          <w:tcPr>
            <w:tcW w:w="1334" w:type="dxa"/>
            <w:tcBorders>
              <w:top w:val="nil"/>
              <w:left w:val="nil"/>
              <w:bottom w:val="nil"/>
              <w:right w:val="nil"/>
            </w:tcBorders>
            <w:shd w:val="clear" w:color="auto" w:fill="auto"/>
            <w:noWrap/>
            <w:vAlign w:val="bottom"/>
            <w:hideMark/>
          </w:tcPr>
          <w:p w14:paraId="496CE20E"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Capacity</w:t>
            </w:r>
          </w:p>
        </w:tc>
        <w:tc>
          <w:tcPr>
            <w:tcW w:w="1135" w:type="dxa"/>
            <w:tcBorders>
              <w:top w:val="nil"/>
              <w:left w:val="nil"/>
              <w:bottom w:val="nil"/>
              <w:right w:val="nil"/>
            </w:tcBorders>
            <w:shd w:val="clear" w:color="auto" w:fill="auto"/>
            <w:noWrap/>
            <w:vAlign w:val="bottom"/>
            <w:hideMark/>
          </w:tcPr>
          <w:p w14:paraId="71291457"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Timing</w:t>
            </w:r>
          </w:p>
        </w:tc>
      </w:tr>
      <w:tr w:rsidR="004736A9" w:rsidRPr="004736A9" w14:paraId="7CD51C62" w14:textId="77777777" w:rsidTr="004736A9">
        <w:trPr>
          <w:trHeight w:val="280"/>
        </w:trPr>
        <w:tc>
          <w:tcPr>
            <w:tcW w:w="2760" w:type="dxa"/>
            <w:tcBorders>
              <w:top w:val="nil"/>
              <w:left w:val="nil"/>
              <w:bottom w:val="nil"/>
              <w:right w:val="nil"/>
            </w:tcBorders>
            <w:shd w:val="clear" w:color="000000" w:fill="C5D9F1"/>
            <w:noWrap/>
            <w:vAlign w:val="bottom"/>
            <w:hideMark/>
          </w:tcPr>
          <w:p w14:paraId="68A89F34"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large energy supplier</w:t>
            </w:r>
          </w:p>
        </w:tc>
        <w:tc>
          <w:tcPr>
            <w:tcW w:w="1980" w:type="dxa"/>
            <w:tcBorders>
              <w:top w:val="nil"/>
              <w:left w:val="nil"/>
              <w:bottom w:val="nil"/>
              <w:right w:val="nil"/>
            </w:tcBorders>
            <w:shd w:val="clear" w:color="000000" w:fill="C5D9F1"/>
            <w:noWrap/>
            <w:vAlign w:val="bottom"/>
            <w:hideMark/>
          </w:tcPr>
          <w:p w14:paraId="27F0882D"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Large hydropower</w:t>
            </w:r>
          </w:p>
        </w:tc>
        <w:tc>
          <w:tcPr>
            <w:tcW w:w="931" w:type="dxa"/>
            <w:tcBorders>
              <w:top w:val="nil"/>
              <w:left w:val="nil"/>
              <w:bottom w:val="nil"/>
              <w:right w:val="nil"/>
            </w:tcBorders>
            <w:shd w:val="clear" w:color="000000" w:fill="C5D9F1"/>
            <w:noWrap/>
            <w:vAlign w:val="bottom"/>
            <w:hideMark/>
          </w:tcPr>
          <w:p w14:paraId="51A4EA9B"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One</w:t>
            </w:r>
          </w:p>
        </w:tc>
        <w:tc>
          <w:tcPr>
            <w:tcW w:w="1935" w:type="dxa"/>
            <w:tcBorders>
              <w:top w:val="nil"/>
              <w:left w:val="nil"/>
              <w:bottom w:val="nil"/>
              <w:right w:val="nil"/>
            </w:tcBorders>
            <w:shd w:val="clear" w:color="000000" w:fill="C5D9F1"/>
            <w:noWrap/>
            <w:vAlign w:val="bottom"/>
            <w:hideMark/>
          </w:tcPr>
          <w:p w14:paraId="3EC9285B"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remote, singular</w:t>
            </w:r>
          </w:p>
        </w:tc>
        <w:tc>
          <w:tcPr>
            <w:tcW w:w="1501" w:type="dxa"/>
            <w:tcBorders>
              <w:top w:val="nil"/>
              <w:left w:val="nil"/>
              <w:bottom w:val="nil"/>
              <w:right w:val="nil"/>
            </w:tcBorders>
            <w:shd w:val="clear" w:color="000000" w:fill="C5D9F1"/>
            <w:noWrap/>
            <w:vAlign w:val="bottom"/>
            <w:hideMark/>
          </w:tcPr>
          <w:p w14:paraId="461E020D"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Impoundment</w:t>
            </w:r>
          </w:p>
        </w:tc>
        <w:tc>
          <w:tcPr>
            <w:tcW w:w="1334" w:type="dxa"/>
            <w:tcBorders>
              <w:top w:val="nil"/>
              <w:left w:val="nil"/>
              <w:bottom w:val="nil"/>
              <w:right w:val="nil"/>
            </w:tcBorders>
            <w:shd w:val="clear" w:color="000000" w:fill="C5D9F1"/>
            <w:noWrap/>
            <w:vAlign w:val="bottom"/>
            <w:hideMark/>
          </w:tcPr>
          <w:p w14:paraId="08418225"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over 10 MW</w:t>
            </w:r>
          </w:p>
        </w:tc>
        <w:tc>
          <w:tcPr>
            <w:tcW w:w="1135" w:type="dxa"/>
            <w:tcBorders>
              <w:top w:val="nil"/>
              <w:left w:val="nil"/>
              <w:bottom w:val="nil"/>
              <w:right w:val="nil"/>
            </w:tcBorders>
            <w:shd w:val="clear" w:color="000000" w:fill="C5D9F1"/>
            <w:noWrap/>
            <w:vAlign w:val="bottom"/>
            <w:hideMark/>
          </w:tcPr>
          <w:p w14:paraId="542A7B9D" w14:textId="4F67354A" w:rsidR="004736A9" w:rsidRPr="004736A9" w:rsidRDefault="004736A9" w:rsidP="004736A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Lead D</w:t>
            </w:r>
          </w:p>
        </w:tc>
      </w:tr>
      <w:tr w:rsidR="004736A9" w:rsidRPr="004736A9" w14:paraId="2B9022C9" w14:textId="77777777" w:rsidTr="004736A9">
        <w:trPr>
          <w:trHeight w:val="280"/>
        </w:trPr>
        <w:tc>
          <w:tcPr>
            <w:tcW w:w="2760" w:type="dxa"/>
            <w:tcBorders>
              <w:top w:val="nil"/>
              <w:left w:val="nil"/>
              <w:bottom w:val="nil"/>
              <w:right w:val="nil"/>
            </w:tcBorders>
            <w:shd w:val="clear" w:color="000000" w:fill="C5D9F1"/>
            <w:noWrap/>
            <w:vAlign w:val="bottom"/>
            <w:hideMark/>
          </w:tcPr>
          <w:p w14:paraId="16AEE074"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addition to local energy mix</w:t>
            </w:r>
          </w:p>
        </w:tc>
        <w:tc>
          <w:tcPr>
            <w:tcW w:w="1980" w:type="dxa"/>
            <w:tcBorders>
              <w:top w:val="nil"/>
              <w:left w:val="nil"/>
              <w:bottom w:val="nil"/>
              <w:right w:val="nil"/>
            </w:tcBorders>
            <w:shd w:val="clear" w:color="000000" w:fill="C5D9F1"/>
            <w:noWrap/>
            <w:vAlign w:val="bottom"/>
            <w:hideMark/>
          </w:tcPr>
          <w:p w14:paraId="4DE57790"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Small hydropower</w:t>
            </w:r>
          </w:p>
        </w:tc>
        <w:tc>
          <w:tcPr>
            <w:tcW w:w="931" w:type="dxa"/>
            <w:tcBorders>
              <w:top w:val="nil"/>
              <w:left w:val="nil"/>
              <w:bottom w:val="nil"/>
              <w:right w:val="nil"/>
            </w:tcBorders>
            <w:shd w:val="clear" w:color="000000" w:fill="C5D9F1"/>
            <w:noWrap/>
            <w:vAlign w:val="bottom"/>
            <w:hideMark/>
          </w:tcPr>
          <w:p w14:paraId="7728BCB4"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 xml:space="preserve">several </w:t>
            </w:r>
          </w:p>
        </w:tc>
        <w:tc>
          <w:tcPr>
            <w:tcW w:w="1935" w:type="dxa"/>
            <w:tcBorders>
              <w:top w:val="nil"/>
              <w:left w:val="nil"/>
              <w:bottom w:val="nil"/>
              <w:right w:val="nil"/>
            </w:tcBorders>
            <w:shd w:val="clear" w:color="000000" w:fill="C5D9F1"/>
            <w:noWrap/>
            <w:vAlign w:val="bottom"/>
            <w:hideMark/>
          </w:tcPr>
          <w:p w14:paraId="70DC4D15" w14:textId="77777777" w:rsidR="004736A9" w:rsidRPr="004736A9" w:rsidRDefault="004736A9" w:rsidP="004736A9">
            <w:pPr>
              <w:ind w:right="282"/>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clustered along the river</w:t>
            </w:r>
          </w:p>
        </w:tc>
        <w:tc>
          <w:tcPr>
            <w:tcW w:w="1501" w:type="dxa"/>
            <w:tcBorders>
              <w:top w:val="nil"/>
              <w:left w:val="nil"/>
              <w:bottom w:val="nil"/>
              <w:right w:val="nil"/>
            </w:tcBorders>
            <w:shd w:val="clear" w:color="000000" w:fill="C5D9F1"/>
            <w:noWrap/>
            <w:vAlign w:val="bottom"/>
            <w:hideMark/>
          </w:tcPr>
          <w:p w14:paraId="4E861D08"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Run of River</w:t>
            </w:r>
          </w:p>
        </w:tc>
        <w:tc>
          <w:tcPr>
            <w:tcW w:w="1334" w:type="dxa"/>
            <w:tcBorders>
              <w:top w:val="nil"/>
              <w:left w:val="nil"/>
              <w:bottom w:val="nil"/>
              <w:right w:val="nil"/>
            </w:tcBorders>
            <w:shd w:val="clear" w:color="000000" w:fill="C5D9F1"/>
            <w:noWrap/>
            <w:vAlign w:val="bottom"/>
            <w:hideMark/>
          </w:tcPr>
          <w:p w14:paraId="0A14A63C"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5 MW</w:t>
            </w:r>
          </w:p>
        </w:tc>
        <w:tc>
          <w:tcPr>
            <w:tcW w:w="1135" w:type="dxa"/>
            <w:tcBorders>
              <w:top w:val="nil"/>
              <w:left w:val="nil"/>
              <w:bottom w:val="nil"/>
              <w:right w:val="nil"/>
            </w:tcBorders>
            <w:shd w:val="clear" w:color="000000" w:fill="C5D9F1"/>
            <w:noWrap/>
            <w:vAlign w:val="bottom"/>
            <w:hideMark/>
          </w:tcPr>
          <w:p w14:paraId="5539F59B" w14:textId="40026E37" w:rsidR="004736A9" w:rsidRPr="004736A9" w:rsidRDefault="004736A9" w:rsidP="004736A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Lag D</w:t>
            </w:r>
          </w:p>
        </w:tc>
      </w:tr>
      <w:tr w:rsidR="004736A9" w:rsidRPr="004736A9" w14:paraId="2BC46066" w14:textId="77777777" w:rsidTr="004736A9">
        <w:trPr>
          <w:trHeight w:val="280"/>
        </w:trPr>
        <w:tc>
          <w:tcPr>
            <w:tcW w:w="2760" w:type="dxa"/>
            <w:tcBorders>
              <w:top w:val="nil"/>
              <w:left w:val="nil"/>
              <w:bottom w:val="nil"/>
              <w:right w:val="nil"/>
            </w:tcBorders>
            <w:shd w:val="clear" w:color="000000" w:fill="C5D9F1"/>
            <w:noWrap/>
            <w:vAlign w:val="bottom"/>
            <w:hideMark/>
          </w:tcPr>
          <w:p w14:paraId="53934CF0" w14:textId="77777777" w:rsidR="004736A9" w:rsidRPr="004736A9" w:rsidRDefault="004736A9" w:rsidP="004736A9">
            <w:pPr>
              <w:ind w:left="-1086" w:firstLine="1086"/>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B2C clean energy provider</w:t>
            </w:r>
          </w:p>
        </w:tc>
        <w:tc>
          <w:tcPr>
            <w:tcW w:w="1980" w:type="dxa"/>
            <w:tcBorders>
              <w:top w:val="nil"/>
              <w:left w:val="nil"/>
              <w:bottom w:val="nil"/>
              <w:right w:val="nil"/>
            </w:tcBorders>
            <w:shd w:val="clear" w:color="000000" w:fill="C5D9F1"/>
            <w:noWrap/>
            <w:vAlign w:val="bottom"/>
            <w:hideMark/>
          </w:tcPr>
          <w:p w14:paraId="54FB7DCF"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Micro hydropower</w:t>
            </w:r>
          </w:p>
        </w:tc>
        <w:tc>
          <w:tcPr>
            <w:tcW w:w="931" w:type="dxa"/>
            <w:tcBorders>
              <w:top w:val="nil"/>
              <w:left w:val="nil"/>
              <w:bottom w:val="nil"/>
              <w:right w:val="nil"/>
            </w:tcBorders>
            <w:shd w:val="clear" w:color="000000" w:fill="C5D9F1"/>
            <w:noWrap/>
            <w:vAlign w:val="bottom"/>
            <w:hideMark/>
          </w:tcPr>
          <w:p w14:paraId="4F165A3F"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 xml:space="preserve">many </w:t>
            </w:r>
          </w:p>
        </w:tc>
        <w:tc>
          <w:tcPr>
            <w:tcW w:w="1935" w:type="dxa"/>
            <w:tcBorders>
              <w:top w:val="nil"/>
              <w:left w:val="nil"/>
              <w:bottom w:val="nil"/>
              <w:right w:val="nil"/>
            </w:tcBorders>
            <w:shd w:val="clear" w:color="000000" w:fill="C5D9F1"/>
            <w:noWrap/>
            <w:vAlign w:val="bottom"/>
            <w:hideMark/>
          </w:tcPr>
          <w:p w14:paraId="2790F9E1"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backyard</w:t>
            </w:r>
          </w:p>
        </w:tc>
        <w:tc>
          <w:tcPr>
            <w:tcW w:w="1501" w:type="dxa"/>
            <w:tcBorders>
              <w:top w:val="nil"/>
              <w:left w:val="nil"/>
              <w:bottom w:val="nil"/>
              <w:right w:val="nil"/>
            </w:tcBorders>
            <w:shd w:val="clear" w:color="000000" w:fill="C5D9F1"/>
            <w:noWrap/>
            <w:vAlign w:val="bottom"/>
            <w:hideMark/>
          </w:tcPr>
          <w:p w14:paraId="7FCF0227"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Unique</w:t>
            </w:r>
          </w:p>
        </w:tc>
        <w:tc>
          <w:tcPr>
            <w:tcW w:w="1334" w:type="dxa"/>
            <w:tcBorders>
              <w:top w:val="nil"/>
              <w:left w:val="nil"/>
              <w:bottom w:val="nil"/>
              <w:right w:val="nil"/>
            </w:tcBorders>
            <w:shd w:val="clear" w:color="000000" w:fill="C5D9F1"/>
            <w:noWrap/>
            <w:vAlign w:val="bottom"/>
            <w:hideMark/>
          </w:tcPr>
          <w:p w14:paraId="43929511" w14:textId="77777777" w:rsidR="004736A9" w:rsidRPr="004736A9" w:rsidRDefault="004736A9" w:rsidP="004736A9">
            <w:pPr>
              <w:rPr>
                <w:rFonts w:ascii="Calibri" w:eastAsia="Times New Roman" w:hAnsi="Calibri" w:cs="Times New Roman"/>
                <w:color w:val="000000"/>
                <w:sz w:val="22"/>
                <w:szCs w:val="22"/>
              </w:rPr>
            </w:pPr>
            <w:r w:rsidRPr="004736A9">
              <w:rPr>
                <w:rFonts w:ascii="Calibri" w:eastAsia="Times New Roman" w:hAnsi="Calibri" w:cs="Times New Roman"/>
                <w:color w:val="000000"/>
                <w:sz w:val="22"/>
                <w:szCs w:val="22"/>
              </w:rPr>
              <w:t>under 3 MW</w:t>
            </w:r>
          </w:p>
        </w:tc>
        <w:tc>
          <w:tcPr>
            <w:tcW w:w="1135" w:type="dxa"/>
            <w:tcBorders>
              <w:top w:val="nil"/>
              <w:left w:val="nil"/>
              <w:bottom w:val="nil"/>
              <w:right w:val="nil"/>
            </w:tcBorders>
            <w:shd w:val="clear" w:color="000000" w:fill="C5D9F1"/>
            <w:noWrap/>
            <w:vAlign w:val="bottom"/>
            <w:hideMark/>
          </w:tcPr>
          <w:p w14:paraId="696D939A" w14:textId="45742F40" w:rsidR="004736A9" w:rsidRPr="004736A9" w:rsidRDefault="004736A9" w:rsidP="004736A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Match D</w:t>
            </w:r>
          </w:p>
        </w:tc>
      </w:tr>
    </w:tbl>
    <w:p w14:paraId="38F61317" w14:textId="2FFC54A7" w:rsidR="004011CB" w:rsidRDefault="004011CB" w:rsidP="002C13CF">
      <w:pPr>
        <w:jc w:val="both"/>
        <w:rPr>
          <w:rFonts w:ascii="Times New Roman" w:hAnsi="Times New Roman" w:cs="Times New Roman"/>
          <w:lang w:val="en-US"/>
        </w:rPr>
      </w:pPr>
    </w:p>
    <w:p w14:paraId="04581A1A" w14:textId="41DAE942" w:rsidR="00EE3BAC" w:rsidRDefault="00EE3BAC" w:rsidP="002C13CF">
      <w:pPr>
        <w:jc w:val="both"/>
        <w:rPr>
          <w:rFonts w:ascii="Times New Roman" w:hAnsi="Times New Roman" w:cs="Times New Roman"/>
          <w:lang w:val="en-US"/>
        </w:rPr>
      </w:pPr>
      <w:r>
        <w:rPr>
          <w:rFonts w:ascii="Times New Roman" w:hAnsi="Times New Roman" w:cs="Times New Roman"/>
          <w:lang w:val="en-US"/>
        </w:rPr>
        <w:tab/>
        <w:t xml:space="preserve">Capacity strategy is designed in order to figure out which would be the best way to satisfy all organizational objectives. This chart shows that the most comprehensive solution is the strategy of </w:t>
      </w:r>
      <w:r w:rsidRPr="00EE3BAC">
        <w:rPr>
          <w:rFonts w:ascii="Times New Roman" w:hAnsi="Times New Roman" w:cs="Times New Roman"/>
          <w:i/>
          <w:lang w:val="en-US"/>
        </w:rPr>
        <w:t>addition to local energy mix</w:t>
      </w:r>
      <w:r>
        <w:rPr>
          <w:rFonts w:ascii="Times New Roman" w:hAnsi="Times New Roman" w:cs="Times New Roman"/>
          <w:lang w:val="en-US"/>
        </w:rPr>
        <w:t>:</w:t>
      </w:r>
    </w:p>
    <w:p w14:paraId="42EE0FA4" w14:textId="77777777" w:rsidR="00EE3BAC" w:rsidRDefault="00EE3BAC" w:rsidP="002C13CF">
      <w:pPr>
        <w:jc w:val="both"/>
        <w:rPr>
          <w:rFonts w:ascii="Times New Roman" w:hAnsi="Times New Roman" w:cs="Times New Roman"/>
          <w:lang w:val="en-US"/>
        </w:rPr>
      </w:pPr>
    </w:p>
    <w:p w14:paraId="06336B49" w14:textId="66CB6EC1" w:rsidR="00EE3BAC" w:rsidRDefault="00A62024" w:rsidP="002C13CF">
      <w:pPr>
        <w:jc w:val="both"/>
        <w:rPr>
          <w:rFonts w:ascii="Times New Roman" w:hAnsi="Times New Roman" w:cs="Times New Roman"/>
          <w:lang w:val="en-US"/>
        </w:rPr>
      </w:pPr>
      <w:r>
        <w:rPr>
          <w:noProof/>
          <w:lang w:val="en-US"/>
        </w:rPr>
        <w:drawing>
          <wp:inline distT="0" distB="0" distL="0" distR="0" wp14:anchorId="2564D91A" wp14:editId="012B78AA">
            <wp:extent cx="4914900" cy="2892002"/>
            <wp:effectExtent l="0" t="0" r="12700"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F0368F" w14:textId="77777777" w:rsidR="002B6634" w:rsidRDefault="002B6634" w:rsidP="002C13CF">
      <w:pPr>
        <w:jc w:val="both"/>
        <w:rPr>
          <w:rFonts w:ascii="Times New Roman" w:hAnsi="Times New Roman" w:cs="Times New Roman"/>
          <w:lang w:val="en-US"/>
        </w:rPr>
      </w:pPr>
    </w:p>
    <w:p w14:paraId="056CCE22" w14:textId="77777777" w:rsidR="001D153C" w:rsidRPr="001D153C" w:rsidRDefault="001D153C" w:rsidP="001D153C">
      <w:pPr>
        <w:jc w:val="both"/>
        <w:rPr>
          <w:rFonts w:ascii="Times New Roman" w:hAnsi="Times New Roman" w:cs="Times New Roman"/>
          <w:sz w:val="20"/>
          <w:szCs w:val="20"/>
          <w:lang w:val="en-US"/>
        </w:rPr>
      </w:pPr>
      <w:r w:rsidRPr="001D153C">
        <w:rPr>
          <w:rFonts w:ascii="Times New Roman" w:hAnsi="Times New Roman" w:cs="Times New Roman"/>
          <w:sz w:val="20"/>
          <w:szCs w:val="20"/>
          <w:vertAlign w:val="superscript"/>
          <w:lang w:val="en-US"/>
        </w:rPr>
        <w:t>1</w:t>
      </w:r>
      <w:r w:rsidRPr="001D153C">
        <w:rPr>
          <w:rFonts w:ascii="Times New Roman" w:hAnsi="Times New Roman" w:cs="Times New Roman"/>
          <w:sz w:val="20"/>
          <w:szCs w:val="20"/>
          <w:lang w:val="en-US"/>
        </w:rPr>
        <w:t xml:space="preserve">Hydroelectric power plant capacity is the maximum energy output that can be produced in a single unit of time. By saying </w:t>
      </w:r>
      <w:r w:rsidRPr="001D153C">
        <w:rPr>
          <w:rFonts w:ascii="Times New Roman" w:hAnsi="Times New Roman" w:cs="Times New Roman"/>
          <w:i/>
          <w:sz w:val="20"/>
          <w:szCs w:val="20"/>
          <w:lang w:val="en-US"/>
        </w:rPr>
        <w:t>this plant has a capacity of 30 MW</w:t>
      </w:r>
      <w:r w:rsidRPr="001D153C">
        <w:rPr>
          <w:rFonts w:ascii="Times New Roman" w:hAnsi="Times New Roman" w:cs="Times New Roman"/>
          <w:sz w:val="20"/>
          <w:szCs w:val="20"/>
          <w:lang w:val="en-US"/>
        </w:rPr>
        <w:t>, we mean that this particular plant can produce a maximum of 30 megawatts of electricity in one hour.</w:t>
      </w:r>
    </w:p>
    <w:p w14:paraId="1FB33DA0" w14:textId="77777777" w:rsidR="007A5C69" w:rsidRPr="001D153C" w:rsidRDefault="007A5C69" w:rsidP="002C13CF">
      <w:pPr>
        <w:jc w:val="both"/>
        <w:rPr>
          <w:rFonts w:ascii="Times New Roman" w:hAnsi="Times New Roman" w:cs="Times New Roman"/>
          <w:sz w:val="20"/>
          <w:szCs w:val="20"/>
          <w:lang w:val="en-US"/>
        </w:rPr>
      </w:pPr>
    </w:p>
    <w:p w14:paraId="4C54DAE7" w14:textId="1BE49A0D" w:rsidR="00C86423" w:rsidRPr="001D153C" w:rsidRDefault="007A5C69" w:rsidP="002C13CF">
      <w:pPr>
        <w:jc w:val="both"/>
        <w:rPr>
          <w:rFonts w:ascii="Times New Roman" w:hAnsi="Times New Roman" w:cs="Times New Roman"/>
          <w:sz w:val="20"/>
          <w:szCs w:val="20"/>
          <w:lang w:val="en-US"/>
        </w:rPr>
      </w:pPr>
      <w:r w:rsidRPr="001D153C">
        <w:rPr>
          <w:rFonts w:ascii="Times New Roman" w:hAnsi="Times New Roman" w:cs="Times New Roman"/>
          <w:sz w:val="20"/>
          <w:szCs w:val="20"/>
          <w:vertAlign w:val="superscript"/>
          <w:lang w:val="en-US"/>
        </w:rPr>
        <w:t>2</w:t>
      </w:r>
      <w:r w:rsidRPr="001D153C">
        <w:rPr>
          <w:rFonts w:ascii="Times New Roman" w:hAnsi="Times New Roman" w:cs="Times New Roman"/>
          <w:sz w:val="20"/>
          <w:szCs w:val="20"/>
          <w:lang w:val="en-US"/>
        </w:rPr>
        <w:t>Technically, any hydroelectric power plant that has a capacity under 30 MW is considered small-impact, however the kind of environmental consequences that such a plant could cause are substantial. The standards for small-impact plant recognition are defined by an organization called LIHI, Low Impact Hydropower Institute, and are rather vague. The assessment takes place on an individual basis, based on the number of studies conducted for each specific site. These studies include Water Quality Assessment, Wildlife Assessment, Cultural Heritage Assessment, and so on.</w:t>
      </w:r>
      <w:r w:rsidR="00D058B4" w:rsidRPr="001D153C">
        <w:rPr>
          <w:rFonts w:ascii="Times New Roman" w:hAnsi="Times New Roman" w:cs="Times New Roman"/>
          <w:sz w:val="20"/>
          <w:szCs w:val="20"/>
          <w:lang w:val="en-US"/>
        </w:rPr>
        <w:t xml:space="preserve"> Typically, the hydropower plants that produce least impact on the natural habitat around them do not exceed 10MW capacity.</w:t>
      </w:r>
    </w:p>
    <w:p w14:paraId="08DDC47B" w14:textId="77777777" w:rsidR="007A5C69" w:rsidRDefault="007A5C69" w:rsidP="002C13CF">
      <w:pPr>
        <w:jc w:val="both"/>
        <w:rPr>
          <w:rFonts w:ascii="Times New Roman" w:hAnsi="Times New Roman" w:cs="Times New Roman"/>
          <w:sz w:val="20"/>
          <w:szCs w:val="20"/>
          <w:lang w:val="en-US"/>
        </w:rPr>
      </w:pPr>
    </w:p>
    <w:p w14:paraId="10608DAE" w14:textId="77777777" w:rsidR="001D153C" w:rsidRPr="001D153C" w:rsidRDefault="001D153C" w:rsidP="001D153C">
      <w:pPr>
        <w:jc w:val="both"/>
        <w:rPr>
          <w:rFonts w:ascii="Times New Roman" w:hAnsi="Times New Roman" w:cs="Times New Roman"/>
          <w:sz w:val="20"/>
          <w:szCs w:val="20"/>
          <w:lang w:val="en-US"/>
        </w:rPr>
      </w:pPr>
      <w:r w:rsidRPr="001D153C">
        <w:rPr>
          <w:rFonts w:ascii="Times New Roman" w:hAnsi="Times New Roman" w:cs="Times New Roman"/>
          <w:sz w:val="20"/>
          <w:szCs w:val="20"/>
          <w:vertAlign w:val="superscript"/>
          <w:lang w:val="en-US"/>
        </w:rPr>
        <w:t>3</w:t>
      </w:r>
      <w:r w:rsidRPr="001D153C">
        <w:rPr>
          <w:rFonts w:ascii="Times New Roman" w:hAnsi="Times New Roman" w:cs="Times New Roman"/>
          <w:sz w:val="20"/>
          <w:szCs w:val="20"/>
          <w:lang w:val="en-US"/>
        </w:rPr>
        <w:t>Many skeptics argue that clean energy cannot be used solely without backing it up with at least some conventional power source plants. The argument is that the renewable energy production has intermittent nature, and when the sun does not shine and wind does not blow, people still need to shower. Hydropower took care of that, too. The way to eliminate the need for conventional sources is to use pumped storage. It works like a battery, storing (pumping up) the water during low demand, and releasing it during high demand or emergency situations.</w:t>
      </w:r>
    </w:p>
    <w:p w14:paraId="5ECA425B" w14:textId="77777777" w:rsidR="001D153C" w:rsidRDefault="001D153C" w:rsidP="002C13CF">
      <w:pPr>
        <w:jc w:val="both"/>
        <w:rPr>
          <w:rFonts w:ascii="Times New Roman" w:hAnsi="Times New Roman" w:cs="Times New Roman"/>
          <w:sz w:val="20"/>
          <w:szCs w:val="20"/>
          <w:lang w:val="en-US"/>
        </w:rPr>
      </w:pPr>
    </w:p>
    <w:p w14:paraId="29053D32" w14:textId="0827E801" w:rsidR="00816B0C" w:rsidRDefault="00816B0C" w:rsidP="002C13CF">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Base load power sources are those that can generate dependable power to consistently meet demand. Baseload requirement is the minimum level of demand on an electrical supply system over 24 hours. It is the foundation of a sound electrical system.</w:t>
      </w:r>
    </w:p>
    <w:p w14:paraId="67433D4D" w14:textId="77777777" w:rsidR="00F71B60" w:rsidRDefault="00F71B60" w:rsidP="002C13CF">
      <w:pPr>
        <w:jc w:val="both"/>
        <w:rPr>
          <w:rFonts w:ascii="Times New Roman" w:hAnsi="Times New Roman" w:cs="Times New Roman"/>
          <w:sz w:val="20"/>
          <w:szCs w:val="20"/>
          <w:lang w:val="en-US"/>
        </w:rPr>
      </w:pPr>
    </w:p>
    <w:p w14:paraId="1993AA09" w14:textId="7818FD8B" w:rsidR="00F71B60" w:rsidRDefault="00F71B60" w:rsidP="002C13CF">
      <w:pPr>
        <w:jc w:val="both"/>
        <w:rPr>
          <w:rFonts w:ascii="Times New Roman" w:hAnsi="Times New Roman" w:cs="Times New Roman"/>
          <w:lang w:val="en-US"/>
        </w:rPr>
      </w:pPr>
      <w:r w:rsidRPr="008D53E0">
        <w:rPr>
          <w:rFonts w:ascii="Times New Roman" w:hAnsi="Times New Roman" w:cs="Times New Roman"/>
          <w:b/>
          <w:lang w:val="en-US"/>
        </w:rPr>
        <w:t>3.b.</w:t>
      </w:r>
      <w:r>
        <w:rPr>
          <w:rFonts w:ascii="Times New Roman" w:hAnsi="Times New Roman" w:cs="Times New Roman"/>
          <w:lang w:val="en-US"/>
        </w:rPr>
        <w:t xml:space="preserve"> SUPPLY CHAIN AND PROCUREMENT STRATEGY</w:t>
      </w:r>
    </w:p>
    <w:p w14:paraId="024244A6" w14:textId="77777777" w:rsidR="008D53E0" w:rsidRDefault="008D53E0" w:rsidP="002C13CF">
      <w:pPr>
        <w:jc w:val="both"/>
        <w:rPr>
          <w:rFonts w:ascii="Times New Roman" w:hAnsi="Times New Roman" w:cs="Times New Roman"/>
          <w:lang w:val="en-US"/>
        </w:rPr>
      </w:pPr>
    </w:p>
    <w:p w14:paraId="65A4A82F" w14:textId="5B168A76" w:rsidR="00D96356" w:rsidRDefault="00D96356" w:rsidP="00C647FC">
      <w:pPr>
        <w:ind w:firstLine="720"/>
        <w:jc w:val="both"/>
        <w:rPr>
          <w:rFonts w:ascii="Times New Roman" w:hAnsi="Times New Roman" w:cs="Times New Roman"/>
          <w:lang w:val="en-US"/>
        </w:rPr>
      </w:pPr>
      <w:r>
        <w:rPr>
          <w:rFonts w:ascii="Times New Roman" w:hAnsi="Times New Roman" w:cs="Times New Roman"/>
          <w:lang w:val="en-US"/>
        </w:rPr>
        <w:t>Free Flow Power is</w:t>
      </w:r>
      <w:r w:rsidR="00631E5C">
        <w:rPr>
          <w:rFonts w:ascii="Times New Roman" w:hAnsi="Times New Roman" w:cs="Times New Roman"/>
          <w:lang w:val="en-US"/>
        </w:rPr>
        <w:t xml:space="preserve"> an upstream services company sources globally. FFP is</w:t>
      </w:r>
      <w:r>
        <w:rPr>
          <w:rFonts w:ascii="Times New Roman" w:hAnsi="Times New Roman" w:cs="Times New Roman"/>
          <w:lang w:val="en-US"/>
        </w:rPr>
        <w:t xml:space="preserve"> working with a few equipment suppliers in China, which produce water turbines and some other large-scale equipment. However, all of the small electronics is purchased in the United States, from US producers (although the details are manufactured outside of the country). Free Flow Power re-constructs the sites, and also connects them to local grid, by installing generators on the bank and stretching the power line to the existing grid section.</w:t>
      </w:r>
      <w:r w:rsidR="00902D20">
        <w:rPr>
          <w:rFonts w:ascii="Times New Roman" w:hAnsi="Times New Roman" w:cs="Times New Roman"/>
          <w:lang w:val="en-US"/>
        </w:rPr>
        <w:t xml:space="preserve"> After that, the energy is accounted for by the power cooperatives and distributed to the end user through the utilities/grid operator.</w:t>
      </w:r>
    </w:p>
    <w:p w14:paraId="61C52CC9" w14:textId="0641DEAB" w:rsidR="00402A56" w:rsidRDefault="00402A56" w:rsidP="00C647FC">
      <w:pPr>
        <w:ind w:firstLine="720"/>
        <w:jc w:val="both"/>
        <w:rPr>
          <w:rFonts w:ascii="Times New Roman" w:hAnsi="Times New Roman" w:cs="Times New Roman"/>
          <w:lang w:val="en-US"/>
        </w:rPr>
      </w:pPr>
      <w:r>
        <w:rPr>
          <w:rFonts w:ascii="Times New Roman" w:hAnsi="Times New Roman" w:cs="Times New Roman"/>
          <w:lang w:val="en-US"/>
        </w:rPr>
        <w:t>All of the development planning, engineering, legal issues, management and financial issues are taken care of within FFP as a site developer. Project management needs all of this to be done in-house in order to minimize the time it takes to have the plant up and running.</w:t>
      </w:r>
      <w:r w:rsidR="008B77ED">
        <w:rPr>
          <w:rFonts w:ascii="Times New Roman" w:hAnsi="Times New Roman" w:cs="Times New Roman"/>
          <w:lang w:val="en-US"/>
        </w:rPr>
        <w:t xml:space="preserve"> The manufacturing </w:t>
      </w:r>
      <w:r w:rsidR="00FE2DBB">
        <w:rPr>
          <w:rFonts w:ascii="Times New Roman" w:hAnsi="Times New Roman" w:cs="Times New Roman"/>
          <w:lang w:val="en-US"/>
        </w:rPr>
        <w:t xml:space="preserve">and construction </w:t>
      </w:r>
      <w:r w:rsidR="008B77ED">
        <w:rPr>
          <w:rFonts w:ascii="Times New Roman" w:hAnsi="Times New Roman" w:cs="Times New Roman"/>
          <w:lang w:val="en-US"/>
        </w:rPr>
        <w:t>are outsourced, as is power distribution</w:t>
      </w:r>
      <w:r w:rsidR="00912124">
        <w:rPr>
          <w:rFonts w:ascii="Times New Roman" w:hAnsi="Times New Roman" w:cs="Times New Roman"/>
          <w:lang w:val="en-US"/>
        </w:rPr>
        <w:t>. Operations and maintenance of the facilities, however, are done by FFP.</w:t>
      </w:r>
    </w:p>
    <w:p w14:paraId="16C5F3F3" w14:textId="5A216DB2" w:rsidR="00FE2DBB" w:rsidRDefault="00FE2DBB" w:rsidP="00C647FC">
      <w:pPr>
        <w:ind w:firstLine="720"/>
        <w:jc w:val="both"/>
        <w:rPr>
          <w:rFonts w:ascii="Times New Roman" w:hAnsi="Times New Roman" w:cs="Times New Roman"/>
          <w:lang w:val="en-US"/>
        </w:rPr>
      </w:pPr>
      <w:r>
        <w:rPr>
          <w:rFonts w:ascii="Times New Roman" w:hAnsi="Times New Roman" w:cs="Times New Roman"/>
          <w:lang w:val="en-US"/>
        </w:rPr>
        <w:t>The supply chain balance in FFP is shifted towards the contracts side. Over the past ten years, the company has worked with multiple Chinese and European suppliers, but only recently it has identified the ones with the perfect ratio of quality to cost.</w:t>
      </w:r>
      <w:r w:rsidR="00043286">
        <w:rPr>
          <w:rFonts w:ascii="Times New Roman" w:hAnsi="Times New Roman" w:cs="Times New Roman"/>
          <w:lang w:val="en-US"/>
        </w:rPr>
        <w:t xml:space="preserve"> Establishing trust in a professional relationship takes time, and FFP is hopeful that with their current suppliers, it will be no problem. Simultaneously, the relationship with US Renewables Group, FFP’s main investor, is based on long term financing contracts and short-term project management contracts. When the developer is looking for funds, they can always rely on USRG to provide “initial investment agreement” which may be used to attract more investors and grant funds. FFP and their interconnection partners operate through the unit rate contracts.</w:t>
      </w:r>
    </w:p>
    <w:p w14:paraId="69774453" w14:textId="42A468E6" w:rsidR="00C1495B" w:rsidRDefault="009E09BA" w:rsidP="00C647FC">
      <w:pPr>
        <w:ind w:firstLine="720"/>
        <w:jc w:val="both"/>
        <w:rPr>
          <w:rFonts w:ascii="Times New Roman" w:hAnsi="Times New Roman" w:cs="Times New Roman"/>
          <w:lang w:val="en-US"/>
        </w:rPr>
      </w:pPr>
      <w:r>
        <w:rPr>
          <w:rFonts w:ascii="Times New Roman" w:hAnsi="Times New Roman" w:cs="Times New Roman"/>
          <w:lang w:val="en-US"/>
        </w:rPr>
        <w:t>Supply chain dynamics is an interesting issue for Free Flow. Because the company does not require any consistent inflow of raw materials, it is not a subject to supply fluctuations, upstream wise. All of the company’s equipment is unique, designed and manufactured to order. Upon project completion, the plant works to supply the electricity demand for the grid. For FFP’s customers, the power cooperatives, it is critical to manage the qualitative supply chain dynamics properly in order to meet the demand for electricity. Free Flow is responsible to ensure that the plants work as well as they can, satisfying the quality objective as well as customer needs.</w:t>
      </w:r>
    </w:p>
    <w:p w14:paraId="1588CAC0" w14:textId="77777777" w:rsidR="00C647FC" w:rsidRDefault="0074376F" w:rsidP="00C647FC">
      <w:pPr>
        <w:ind w:firstLine="720"/>
        <w:jc w:val="both"/>
        <w:rPr>
          <w:rFonts w:ascii="Times New Roman" w:hAnsi="Times New Roman" w:cs="Times New Roman"/>
          <w:lang w:val="en-US"/>
        </w:rPr>
      </w:pPr>
      <w:r>
        <w:rPr>
          <w:rFonts w:ascii="Times New Roman" w:hAnsi="Times New Roman" w:cs="Times New Roman"/>
          <w:lang w:val="en-US"/>
        </w:rPr>
        <w:t xml:space="preserve">Supply chain strategy helps FFP align its course of business. Thus, different supply chain strategies may help shape a business that the company wants to conduct. More precisely, there are a few things to do with a hydropower plant. One company </w:t>
      </w:r>
      <w:proofErr w:type="gramStart"/>
      <w:r>
        <w:rPr>
          <w:rFonts w:ascii="Times New Roman" w:hAnsi="Times New Roman" w:cs="Times New Roman"/>
          <w:lang w:val="en-US"/>
        </w:rPr>
        <w:t>may either</w:t>
      </w:r>
      <w:proofErr w:type="gramEnd"/>
      <w:r>
        <w:rPr>
          <w:rFonts w:ascii="Times New Roman" w:hAnsi="Times New Roman" w:cs="Times New Roman"/>
          <w:lang w:val="en-US"/>
        </w:rPr>
        <w:t xml:space="preserve"> buy out a site, reconstruct it, and sell energy to a power cooperative, and operate this specific site for an indefinite amount of time, earning money on power generation</w:t>
      </w:r>
      <w:r>
        <w:rPr>
          <w:rFonts w:ascii="Times New Roman" w:hAnsi="Times New Roman" w:cs="Times New Roman"/>
          <w:vertAlign w:val="superscript"/>
          <w:lang w:val="en-US"/>
        </w:rPr>
        <w:t>1</w:t>
      </w:r>
      <w:r>
        <w:rPr>
          <w:rFonts w:ascii="Times New Roman" w:hAnsi="Times New Roman" w:cs="Times New Roman"/>
          <w:lang w:val="en-US"/>
        </w:rPr>
        <w:t>. Or, it may want to focus on accumulating not only this hydropower plant, but also a PV panel site nearby, and maybe just one turbine – all in order to accumulate enough potential baseload energy in order to secure future municipal supply</w:t>
      </w:r>
      <w:r>
        <w:rPr>
          <w:rFonts w:ascii="Times New Roman" w:hAnsi="Times New Roman" w:cs="Times New Roman"/>
          <w:vertAlign w:val="superscript"/>
          <w:lang w:val="en-US"/>
        </w:rPr>
        <w:t>2</w:t>
      </w:r>
      <w:r>
        <w:rPr>
          <w:rFonts w:ascii="Times New Roman" w:hAnsi="Times New Roman" w:cs="Times New Roman"/>
          <w:lang w:val="en-US"/>
        </w:rPr>
        <w:t xml:space="preserve">. </w:t>
      </w:r>
      <w:r w:rsidR="00291ED8">
        <w:rPr>
          <w:rFonts w:ascii="Times New Roman" w:hAnsi="Times New Roman" w:cs="Times New Roman"/>
          <w:lang w:val="en-US"/>
        </w:rPr>
        <w:t xml:space="preserve">Or, as FFP does now, the company may want to just be a developer, which entails discovering new sites, making them work, and selling out the generated supply to power cooperatives, meanwhile offering operations and maintenance services to the interconnection partners. </w:t>
      </w:r>
    </w:p>
    <w:p w14:paraId="59F08B7B" w14:textId="77777777" w:rsidR="00D96356" w:rsidRDefault="00D96356" w:rsidP="00D96356">
      <w:pPr>
        <w:ind w:firstLine="720"/>
        <w:jc w:val="both"/>
        <w:rPr>
          <w:rFonts w:ascii="Times New Roman" w:hAnsi="Times New Roman" w:cs="Times New Roman"/>
          <w:lang w:val="en-US"/>
        </w:rPr>
      </w:pPr>
    </w:p>
    <w:p w14:paraId="040ECCD4" w14:textId="38A1DA52" w:rsidR="00D96356" w:rsidRPr="001D153C" w:rsidRDefault="00D96356" w:rsidP="00D96356">
      <w:pPr>
        <w:jc w:val="both"/>
        <w:rPr>
          <w:rFonts w:ascii="Times New Roman" w:hAnsi="Times New Roman" w:cs="Times New Roman"/>
          <w:sz w:val="20"/>
          <w:szCs w:val="20"/>
          <w:lang w:val="en-US"/>
        </w:rPr>
      </w:pPr>
      <w:proofErr w:type="gramStart"/>
      <w:r w:rsidRPr="001D153C">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Focus on generation</w:t>
      </w:r>
      <w:r w:rsidRPr="001D153C">
        <w:rPr>
          <w:rFonts w:ascii="Times New Roman" w:hAnsi="Times New Roman" w:cs="Times New Roman"/>
          <w:sz w:val="20"/>
          <w:szCs w:val="20"/>
          <w:lang w:val="en-US"/>
        </w:rPr>
        <w:t>.</w:t>
      </w:r>
      <w:proofErr w:type="gramEnd"/>
    </w:p>
    <w:p w14:paraId="46D49D55" w14:textId="77777777" w:rsidR="00D96356" w:rsidRPr="00F71B60" w:rsidRDefault="00D96356" w:rsidP="00D96356">
      <w:pPr>
        <w:jc w:val="both"/>
        <w:rPr>
          <w:rFonts w:ascii="Times New Roman" w:hAnsi="Times New Roman" w:cs="Times New Roman"/>
          <w:lang w:val="en-US"/>
        </w:rPr>
      </w:pPr>
      <w:proofErr w:type="gramStart"/>
      <w:r w:rsidRPr="001D153C">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Focus on end customer.</w:t>
      </w:r>
      <w:proofErr w:type="gramEnd"/>
    </w:p>
    <w:p w14:paraId="54FF1C61" w14:textId="77777777" w:rsidR="00D96356" w:rsidRDefault="00D96356" w:rsidP="00C647FC">
      <w:pPr>
        <w:ind w:firstLine="720"/>
        <w:jc w:val="both"/>
        <w:rPr>
          <w:rFonts w:ascii="Times New Roman" w:hAnsi="Times New Roman" w:cs="Times New Roman"/>
          <w:lang w:val="en-US"/>
        </w:rPr>
      </w:pPr>
    </w:p>
    <w:p w14:paraId="3B26EA86" w14:textId="0A0D3B1F" w:rsidR="00980982" w:rsidRDefault="00C647FC" w:rsidP="0073486A">
      <w:pPr>
        <w:ind w:firstLine="720"/>
        <w:jc w:val="both"/>
        <w:rPr>
          <w:rFonts w:ascii="Times New Roman" w:hAnsi="Times New Roman" w:cs="Times New Roman"/>
          <w:lang w:val="en-US"/>
        </w:rPr>
      </w:pPr>
      <w:r>
        <w:rPr>
          <w:rFonts w:ascii="Times New Roman" w:hAnsi="Times New Roman" w:cs="Times New Roman"/>
          <w:lang w:val="en-US"/>
        </w:rPr>
        <w:t xml:space="preserve">Here is </w:t>
      </w:r>
      <w:r w:rsidR="00D96356">
        <w:rPr>
          <w:rFonts w:ascii="Times New Roman" w:hAnsi="Times New Roman" w:cs="Times New Roman"/>
          <w:lang w:val="en-US"/>
        </w:rPr>
        <w:t xml:space="preserve">what </w:t>
      </w:r>
      <w:r>
        <w:rPr>
          <w:rFonts w:ascii="Times New Roman" w:hAnsi="Times New Roman" w:cs="Times New Roman"/>
          <w:lang w:val="en-US"/>
        </w:rPr>
        <w:t>some of these strategies</w:t>
      </w:r>
      <w:r w:rsidR="00D96356">
        <w:rPr>
          <w:rFonts w:ascii="Times New Roman" w:hAnsi="Times New Roman" w:cs="Times New Roman"/>
          <w:lang w:val="en-US"/>
        </w:rPr>
        <w:t xml:space="preserve"> look like</w:t>
      </w:r>
      <w:r>
        <w:rPr>
          <w:rFonts w:ascii="Times New Roman" w:hAnsi="Times New Roman" w:cs="Times New Roman"/>
          <w:lang w:val="en-US"/>
        </w:rPr>
        <w:t>:</w:t>
      </w:r>
    </w:p>
    <w:p w14:paraId="407C2583" w14:textId="77777777" w:rsidR="00C647FC" w:rsidRDefault="00C647FC" w:rsidP="00C647FC">
      <w:pPr>
        <w:ind w:firstLine="720"/>
        <w:jc w:val="both"/>
        <w:rPr>
          <w:rFonts w:ascii="Times New Roman" w:hAnsi="Times New Roman" w:cs="Times New Roman"/>
          <w:lang w:val="en-US"/>
        </w:rPr>
      </w:pPr>
    </w:p>
    <w:tbl>
      <w:tblPr>
        <w:tblW w:w="11624" w:type="dxa"/>
        <w:tblInd w:w="-1593" w:type="dxa"/>
        <w:tblLayout w:type="fixed"/>
        <w:tblLook w:val="04A0" w:firstRow="1" w:lastRow="0" w:firstColumn="1" w:lastColumn="0" w:noHBand="0" w:noVBand="1"/>
      </w:tblPr>
      <w:tblGrid>
        <w:gridCol w:w="1843"/>
        <w:gridCol w:w="979"/>
        <w:gridCol w:w="1276"/>
        <w:gridCol w:w="1276"/>
        <w:gridCol w:w="1701"/>
        <w:gridCol w:w="1714"/>
        <w:gridCol w:w="1275"/>
        <w:gridCol w:w="1560"/>
      </w:tblGrid>
      <w:tr w:rsidR="00C647FC" w:rsidRPr="00C647FC" w14:paraId="79182E0C" w14:textId="77777777" w:rsidTr="00181024">
        <w:trPr>
          <w:trHeight w:val="280"/>
        </w:trPr>
        <w:tc>
          <w:tcPr>
            <w:tcW w:w="1843" w:type="dxa"/>
            <w:tcBorders>
              <w:top w:val="nil"/>
              <w:left w:val="nil"/>
              <w:bottom w:val="nil"/>
              <w:right w:val="nil"/>
            </w:tcBorders>
            <w:shd w:val="clear" w:color="auto" w:fill="auto"/>
            <w:noWrap/>
            <w:vAlign w:val="bottom"/>
            <w:hideMark/>
          </w:tcPr>
          <w:p w14:paraId="02461E59"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Strategy description</w:t>
            </w:r>
          </w:p>
        </w:tc>
        <w:tc>
          <w:tcPr>
            <w:tcW w:w="979" w:type="dxa"/>
            <w:tcBorders>
              <w:top w:val="nil"/>
              <w:left w:val="nil"/>
              <w:bottom w:val="nil"/>
              <w:right w:val="nil"/>
            </w:tcBorders>
            <w:shd w:val="clear" w:color="auto" w:fill="auto"/>
            <w:noWrap/>
            <w:vAlign w:val="bottom"/>
            <w:hideMark/>
          </w:tcPr>
          <w:p w14:paraId="5706FA26"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Kept in-house</w:t>
            </w:r>
          </w:p>
        </w:tc>
        <w:tc>
          <w:tcPr>
            <w:tcW w:w="1276" w:type="dxa"/>
            <w:tcBorders>
              <w:top w:val="nil"/>
              <w:left w:val="nil"/>
              <w:bottom w:val="nil"/>
              <w:right w:val="nil"/>
            </w:tcBorders>
            <w:shd w:val="clear" w:color="auto" w:fill="auto"/>
            <w:noWrap/>
            <w:vAlign w:val="bottom"/>
            <w:hideMark/>
          </w:tcPr>
          <w:p w14:paraId="41B75807"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 of suppliers</w:t>
            </w:r>
          </w:p>
        </w:tc>
        <w:tc>
          <w:tcPr>
            <w:tcW w:w="1276" w:type="dxa"/>
            <w:tcBorders>
              <w:top w:val="nil"/>
              <w:left w:val="nil"/>
              <w:bottom w:val="nil"/>
              <w:right w:val="nil"/>
            </w:tcBorders>
            <w:shd w:val="clear" w:color="auto" w:fill="auto"/>
            <w:noWrap/>
            <w:vAlign w:val="bottom"/>
            <w:hideMark/>
          </w:tcPr>
          <w:p w14:paraId="31B8D551" w14:textId="32A8F014" w:rsidR="00C647FC" w:rsidRPr="00C647FC" w:rsidRDefault="00980982" w:rsidP="00C647F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Invest</w:t>
            </w:r>
            <w:r w:rsidR="00C647FC" w:rsidRPr="00C647FC">
              <w:rPr>
                <w:rFonts w:ascii="Calibri" w:eastAsia="Times New Roman" w:hAnsi="Calibri" w:cs="Times New Roman"/>
                <w:color w:val="000000"/>
                <w:sz w:val="22"/>
                <w:szCs w:val="22"/>
              </w:rPr>
              <w:t>ment in self</w:t>
            </w:r>
          </w:p>
        </w:tc>
        <w:tc>
          <w:tcPr>
            <w:tcW w:w="1701" w:type="dxa"/>
            <w:tcBorders>
              <w:top w:val="nil"/>
              <w:left w:val="nil"/>
              <w:bottom w:val="nil"/>
              <w:right w:val="nil"/>
            </w:tcBorders>
            <w:shd w:val="clear" w:color="auto" w:fill="auto"/>
            <w:noWrap/>
            <w:vAlign w:val="bottom"/>
            <w:hideMark/>
          </w:tcPr>
          <w:p w14:paraId="1ADC56ED"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Information sharing</w:t>
            </w:r>
          </w:p>
        </w:tc>
        <w:tc>
          <w:tcPr>
            <w:tcW w:w="1714" w:type="dxa"/>
            <w:tcBorders>
              <w:top w:val="nil"/>
              <w:left w:val="nil"/>
              <w:bottom w:val="nil"/>
              <w:right w:val="nil"/>
            </w:tcBorders>
            <w:shd w:val="clear" w:color="auto" w:fill="auto"/>
            <w:noWrap/>
            <w:vAlign w:val="bottom"/>
            <w:hideMark/>
          </w:tcPr>
          <w:p w14:paraId="11FF750D"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Interconnection partners</w:t>
            </w:r>
          </w:p>
        </w:tc>
        <w:tc>
          <w:tcPr>
            <w:tcW w:w="1275" w:type="dxa"/>
            <w:tcBorders>
              <w:top w:val="nil"/>
              <w:left w:val="nil"/>
              <w:bottom w:val="nil"/>
              <w:right w:val="nil"/>
            </w:tcBorders>
            <w:shd w:val="clear" w:color="auto" w:fill="auto"/>
            <w:noWrap/>
            <w:vAlign w:val="bottom"/>
            <w:hideMark/>
          </w:tcPr>
          <w:p w14:paraId="103A3AFC"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Geography of suppliers</w:t>
            </w:r>
          </w:p>
        </w:tc>
        <w:tc>
          <w:tcPr>
            <w:tcW w:w="1560" w:type="dxa"/>
            <w:tcBorders>
              <w:top w:val="nil"/>
              <w:left w:val="nil"/>
              <w:bottom w:val="nil"/>
              <w:right w:val="nil"/>
            </w:tcBorders>
            <w:shd w:val="clear" w:color="auto" w:fill="auto"/>
            <w:noWrap/>
            <w:vAlign w:val="bottom"/>
            <w:hideMark/>
          </w:tcPr>
          <w:p w14:paraId="24F57F0F"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Vertical integration</w:t>
            </w:r>
          </w:p>
        </w:tc>
      </w:tr>
      <w:tr w:rsidR="00C647FC" w:rsidRPr="00C647FC" w14:paraId="5E4BF27B" w14:textId="77777777" w:rsidTr="00181024">
        <w:trPr>
          <w:trHeight w:val="280"/>
        </w:trPr>
        <w:tc>
          <w:tcPr>
            <w:tcW w:w="1843" w:type="dxa"/>
            <w:tcBorders>
              <w:top w:val="nil"/>
              <w:left w:val="nil"/>
              <w:bottom w:val="nil"/>
              <w:right w:val="nil"/>
            </w:tcBorders>
            <w:shd w:val="clear" w:color="000000" w:fill="C5D9F1"/>
            <w:noWrap/>
            <w:vAlign w:val="bottom"/>
            <w:hideMark/>
          </w:tcPr>
          <w:p w14:paraId="2FAB8D21" w14:textId="5D80DE4E" w:rsidR="00C647FC" w:rsidRPr="00C647FC" w:rsidRDefault="001274CA" w:rsidP="00C647F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resource </w:t>
            </w:r>
            <w:r w:rsidR="00181024">
              <w:rPr>
                <w:rFonts w:ascii="Calibri" w:eastAsia="Times New Roman" w:hAnsi="Calibri" w:cs="Times New Roman"/>
                <w:color w:val="000000"/>
                <w:sz w:val="22"/>
                <w:szCs w:val="22"/>
              </w:rPr>
              <w:t>manager</w:t>
            </w:r>
          </w:p>
        </w:tc>
        <w:tc>
          <w:tcPr>
            <w:tcW w:w="979" w:type="dxa"/>
            <w:tcBorders>
              <w:top w:val="nil"/>
              <w:left w:val="nil"/>
              <w:bottom w:val="nil"/>
              <w:right w:val="nil"/>
            </w:tcBorders>
            <w:shd w:val="clear" w:color="000000" w:fill="C5D9F1"/>
            <w:noWrap/>
            <w:vAlign w:val="bottom"/>
            <w:hideMark/>
          </w:tcPr>
          <w:p w14:paraId="6351EDBF"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nothing</w:t>
            </w:r>
          </w:p>
        </w:tc>
        <w:tc>
          <w:tcPr>
            <w:tcW w:w="1276" w:type="dxa"/>
            <w:tcBorders>
              <w:top w:val="nil"/>
              <w:left w:val="nil"/>
              <w:bottom w:val="nil"/>
              <w:right w:val="nil"/>
            </w:tcBorders>
            <w:shd w:val="clear" w:color="000000" w:fill="C5D9F1"/>
            <w:noWrap/>
            <w:vAlign w:val="bottom"/>
            <w:hideMark/>
          </w:tcPr>
          <w:p w14:paraId="591AB285"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 xml:space="preserve">several </w:t>
            </w:r>
          </w:p>
        </w:tc>
        <w:tc>
          <w:tcPr>
            <w:tcW w:w="1276" w:type="dxa"/>
            <w:tcBorders>
              <w:top w:val="nil"/>
              <w:left w:val="nil"/>
              <w:bottom w:val="nil"/>
              <w:right w:val="nil"/>
            </w:tcBorders>
            <w:shd w:val="clear" w:color="000000" w:fill="C5D9F1"/>
            <w:noWrap/>
            <w:vAlign w:val="bottom"/>
            <w:hideMark/>
          </w:tcPr>
          <w:p w14:paraId="703F7500"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some</w:t>
            </w:r>
          </w:p>
        </w:tc>
        <w:tc>
          <w:tcPr>
            <w:tcW w:w="1701" w:type="dxa"/>
            <w:tcBorders>
              <w:top w:val="nil"/>
              <w:left w:val="nil"/>
              <w:bottom w:val="nil"/>
              <w:right w:val="nil"/>
            </w:tcBorders>
            <w:shd w:val="clear" w:color="000000" w:fill="C5D9F1"/>
            <w:noWrap/>
            <w:vAlign w:val="bottom"/>
            <w:hideMark/>
          </w:tcPr>
          <w:p w14:paraId="4D78754A"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some forecasts</w:t>
            </w:r>
          </w:p>
        </w:tc>
        <w:tc>
          <w:tcPr>
            <w:tcW w:w="1714" w:type="dxa"/>
            <w:tcBorders>
              <w:top w:val="nil"/>
              <w:left w:val="nil"/>
              <w:bottom w:val="nil"/>
              <w:right w:val="nil"/>
            </w:tcBorders>
            <w:shd w:val="clear" w:color="000000" w:fill="C5D9F1"/>
            <w:noWrap/>
            <w:vAlign w:val="bottom"/>
            <w:hideMark/>
          </w:tcPr>
          <w:p w14:paraId="21386E21"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few</w:t>
            </w:r>
          </w:p>
        </w:tc>
        <w:tc>
          <w:tcPr>
            <w:tcW w:w="1275" w:type="dxa"/>
            <w:tcBorders>
              <w:top w:val="nil"/>
              <w:left w:val="nil"/>
              <w:bottom w:val="nil"/>
              <w:right w:val="nil"/>
            </w:tcBorders>
            <w:shd w:val="clear" w:color="000000" w:fill="C5D9F1"/>
            <w:noWrap/>
            <w:vAlign w:val="bottom"/>
            <w:hideMark/>
          </w:tcPr>
          <w:p w14:paraId="0CE59E17"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distributed</w:t>
            </w:r>
          </w:p>
        </w:tc>
        <w:tc>
          <w:tcPr>
            <w:tcW w:w="1560" w:type="dxa"/>
            <w:tcBorders>
              <w:top w:val="nil"/>
              <w:left w:val="nil"/>
              <w:bottom w:val="nil"/>
              <w:right w:val="nil"/>
            </w:tcBorders>
            <w:shd w:val="clear" w:color="000000" w:fill="C5D9F1"/>
            <w:noWrap/>
            <w:vAlign w:val="bottom"/>
            <w:hideMark/>
          </w:tcPr>
          <w:p w14:paraId="5FEE9160"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none</w:t>
            </w:r>
          </w:p>
        </w:tc>
      </w:tr>
      <w:tr w:rsidR="00C647FC" w:rsidRPr="00C647FC" w14:paraId="42858EA8" w14:textId="77777777" w:rsidTr="00181024">
        <w:trPr>
          <w:trHeight w:val="280"/>
        </w:trPr>
        <w:tc>
          <w:tcPr>
            <w:tcW w:w="1843" w:type="dxa"/>
            <w:tcBorders>
              <w:top w:val="nil"/>
              <w:left w:val="nil"/>
              <w:bottom w:val="nil"/>
              <w:right w:val="nil"/>
            </w:tcBorders>
            <w:shd w:val="clear" w:color="000000" w:fill="C5D9F1"/>
            <w:noWrap/>
            <w:vAlign w:val="bottom"/>
            <w:hideMark/>
          </w:tcPr>
          <w:p w14:paraId="22A23406" w14:textId="473DC16C" w:rsidR="00C647FC" w:rsidRPr="00C647FC" w:rsidRDefault="00BD5942" w:rsidP="00BD594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generation giant</w:t>
            </w:r>
          </w:p>
        </w:tc>
        <w:tc>
          <w:tcPr>
            <w:tcW w:w="979" w:type="dxa"/>
            <w:tcBorders>
              <w:top w:val="nil"/>
              <w:left w:val="nil"/>
              <w:bottom w:val="nil"/>
              <w:right w:val="nil"/>
            </w:tcBorders>
            <w:shd w:val="clear" w:color="000000" w:fill="C5D9F1"/>
            <w:noWrap/>
            <w:vAlign w:val="bottom"/>
            <w:hideMark/>
          </w:tcPr>
          <w:p w14:paraId="43B28DC4"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a lot</w:t>
            </w:r>
          </w:p>
        </w:tc>
        <w:tc>
          <w:tcPr>
            <w:tcW w:w="1276" w:type="dxa"/>
            <w:tcBorders>
              <w:top w:val="nil"/>
              <w:left w:val="nil"/>
              <w:bottom w:val="nil"/>
              <w:right w:val="nil"/>
            </w:tcBorders>
            <w:shd w:val="clear" w:color="000000" w:fill="C5D9F1"/>
            <w:noWrap/>
            <w:vAlign w:val="bottom"/>
            <w:hideMark/>
          </w:tcPr>
          <w:p w14:paraId="33F56BE6"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one</w:t>
            </w:r>
          </w:p>
        </w:tc>
        <w:tc>
          <w:tcPr>
            <w:tcW w:w="1276" w:type="dxa"/>
            <w:tcBorders>
              <w:top w:val="nil"/>
              <w:left w:val="nil"/>
              <w:bottom w:val="nil"/>
              <w:right w:val="nil"/>
            </w:tcBorders>
            <w:shd w:val="clear" w:color="000000" w:fill="C5D9F1"/>
            <w:noWrap/>
            <w:vAlign w:val="bottom"/>
            <w:hideMark/>
          </w:tcPr>
          <w:p w14:paraId="69392C45"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high</w:t>
            </w:r>
          </w:p>
        </w:tc>
        <w:tc>
          <w:tcPr>
            <w:tcW w:w="1701" w:type="dxa"/>
            <w:tcBorders>
              <w:top w:val="nil"/>
              <w:left w:val="nil"/>
              <w:bottom w:val="nil"/>
              <w:right w:val="nil"/>
            </w:tcBorders>
            <w:shd w:val="clear" w:color="000000" w:fill="C5D9F1"/>
            <w:noWrap/>
            <w:vAlign w:val="bottom"/>
            <w:hideMark/>
          </w:tcPr>
          <w:p w14:paraId="51644B7A"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only by request</w:t>
            </w:r>
          </w:p>
        </w:tc>
        <w:tc>
          <w:tcPr>
            <w:tcW w:w="1714" w:type="dxa"/>
            <w:tcBorders>
              <w:top w:val="nil"/>
              <w:left w:val="nil"/>
              <w:bottom w:val="nil"/>
              <w:right w:val="nil"/>
            </w:tcBorders>
            <w:shd w:val="clear" w:color="000000" w:fill="C5D9F1"/>
            <w:noWrap/>
            <w:vAlign w:val="bottom"/>
            <w:hideMark/>
          </w:tcPr>
          <w:p w14:paraId="0FB05D31"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few</w:t>
            </w:r>
          </w:p>
        </w:tc>
        <w:tc>
          <w:tcPr>
            <w:tcW w:w="1275" w:type="dxa"/>
            <w:tcBorders>
              <w:top w:val="nil"/>
              <w:left w:val="nil"/>
              <w:bottom w:val="nil"/>
              <w:right w:val="nil"/>
            </w:tcBorders>
            <w:shd w:val="clear" w:color="000000" w:fill="C5D9F1"/>
            <w:noWrap/>
            <w:vAlign w:val="bottom"/>
            <w:hideMark/>
          </w:tcPr>
          <w:p w14:paraId="7BF3DA6B"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near</w:t>
            </w:r>
          </w:p>
        </w:tc>
        <w:tc>
          <w:tcPr>
            <w:tcW w:w="1560" w:type="dxa"/>
            <w:tcBorders>
              <w:top w:val="nil"/>
              <w:left w:val="nil"/>
              <w:bottom w:val="nil"/>
              <w:right w:val="nil"/>
            </w:tcBorders>
            <w:shd w:val="clear" w:color="000000" w:fill="C5D9F1"/>
            <w:noWrap/>
            <w:vAlign w:val="bottom"/>
            <w:hideMark/>
          </w:tcPr>
          <w:p w14:paraId="550F2EDC"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one stage back</w:t>
            </w:r>
          </w:p>
        </w:tc>
      </w:tr>
      <w:tr w:rsidR="00C647FC" w:rsidRPr="00C647FC" w14:paraId="678BE2A0" w14:textId="77777777" w:rsidTr="00181024">
        <w:trPr>
          <w:trHeight w:val="280"/>
        </w:trPr>
        <w:tc>
          <w:tcPr>
            <w:tcW w:w="1843" w:type="dxa"/>
            <w:tcBorders>
              <w:top w:val="nil"/>
              <w:left w:val="nil"/>
              <w:bottom w:val="nil"/>
              <w:right w:val="nil"/>
            </w:tcBorders>
            <w:shd w:val="clear" w:color="000000" w:fill="C5D9F1"/>
            <w:noWrap/>
            <w:vAlign w:val="bottom"/>
            <w:hideMark/>
          </w:tcPr>
          <w:p w14:paraId="18BE899E" w14:textId="4919A204" w:rsidR="00C647FC" w:rsidRPr="00C647FC" w:rsidRDefault="00BD5942" w:rsidP="00C647F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king of the grid</w:t>
            </w:r>
          </w:p>
        </w:tc>
        <w:tc>
          <w:tcPr>
            <w:tcW w:w="979" w:type="dxa"/>
            <w:tcBorders>
              <w:top w:val="nil"/>
              <w:left w:val="nil"/>
              <w:bottom w:val="nil"/>
              <w:right w:val="nil"/>
            </w:tcBorders>
            <w:shd w:val="clear" w:color="000000" w:fill="C5D9F1"/>
            <w:noWrap/>
            <w:vAlign w:val="bottom"/>
            <w:hideMark/>
          </w:tcPr>
          <w:p w14:paraId="60B229EB"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some</w:t>
            </w:r>
          </w:p>
        </w:tc>
        <w:tc>
          <w:tcPr>
            <w:tcW w:w="1276" w:type="dxa"/>
            <w:tcBorders>
              <w:top w:val="nil"/>
              <w:left w:val="nil"/>
              <w:bottom w:val="nil"/>
              <w:right w:val="nil"/>
            </w:tcBorders>
            <w:shd w:val="clear" w:color="000000" w:fill="C5D9F1"/>
            <w:noWrap/>
            <w:vAlign w:val="bottom"/>
            <w:hideMark/>
          </w:tcPr>
          <w:p w14:paraId="2DFF0D11"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 xml:space="preserve">many </w:t>
            </w:r>
          </w:p>
        </w:tc>
        <w:tc>
          <w:tcPr>
            <w:tcW w:w="1276" w:type="dxa"/>
            <w:tcBorders>
              <w:top w:val="nil"/>
              <w:left w:val="nil"/>
              <w:bottom w:val="nil"/>
              <w:right w:val="nil"/>
            </w:tcBorders>
            <w:shd w:val="clear" w:color="000000" w:fill="C5D9F1"/>
            <w:noWrap/>
            <w:vAlign w:val="bottom"/>
            <w:hideMark/>
          </w:tcPr>
          <w:p w14:paraId="2CA4FFD9"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none</w:t>
            </w:r>
          </w:p>
        </w:tc>
        <w:tc>
          <w:tcPr>
            <w:tcW w:w="1701" w:type="dxa"/>
            <w:tcBorders>
              <w:top w:val="nil"/>
              <w:left w:val="nil"/>
              <w:bottom w:val="nil"/>
              <w:right w:val="nil"/>
            </w:tcBorders>
            <w:shd w:val="clear" w:color="000000" w:fill="C5D9F1"/>
            <w:noWrap/>
            <w:vAlign w:val="bottom"/>
            <w:hideMark/>
          </w:tcPr>
          <w:p w14:paraId="50F7E3EC"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open books</w:t>
            </w:r>
          </w:p>
        </w:tc>
        <w:tc>
          <w:tcPr>
            <w:tcW w:w="1714" w:type="dxa"/>
            <w:tcBorders>
              <w:top w:val="nil"/>
              <w:left w:val="nil"/>
              <w:bottom w:val="nil"/>
              <w:right w:val="nil"/>
            </w:tcBorders>
            <w:shd w:val="clear" w:color="000000" w:fill="C5D9F1"/>
            <w:noWrap/>
            <w:vAlign w:val="bottom"/>
            <w:hideMark/>
          </w:tcPr>
          <w:p w14:paraId="50EFC87F"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direct sales (zero)</w:t>
            </w:r>
          </w:p>
        </w:tc>
        <w:tc>
          <w:tcPr>
            <w:tcW w:w="1275" w:type="dxa"/>
            <w:tcBorders>
              <w:top w:val="nil"/>
              <w:left w:val="nil"/>
              <w:bottom w:val="nil"/>
              <w:right w:val="nil"/>
            </w:tcBorders>
            <w:shd w:val="clear" w:color="000000" w:fill="C5D9F1"/>
            <w:noWrap/>
            <w:vAlign w:val="bottom"/>
            <w:hideMark/>
          </w:tcPr>
          <w:p w14:paraId="19EBA255"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distributed</w:t>
            </w:r>
          </w:p>
        </w:tc>
        <w:tc>
          <w:tcPr>
            <w:tcW w:w="1560" w:type="dxa"/>
            <w:tcBorders>
              <w:top w:val="nil"/>
              <w:left w:val="nil"/>
              <w:bottom w:val="nil"/>
              <w:right w:val="nil"/>
            </w:tcBorders>
            <w:shd w:val="clear" w:color="000000" w:fill="C5D9F1"/>
            <w:noWrap/>
            <w:vAlign w:val="bottom"/>
            <w:hideMark/>
          </w:tcPr>
          <w:p w14:paraId="7FBF4375" w14:textId="77777777" w:rsidR="00C647FC" w:rsidRPr="00C647FC" w:rsidRDefault="00C647FC" w:rsidP="00C647FC">
            <w:pPr>
              <w:rPr>
                <w:rFonts w:ascii="Calibri" w:eastAsia="Times New Roman" w:hAnsi="Calibri" w:cs="Times New Roman"/>
                <w:color w:val="000000"/>
                <w:sz w:val="22"/>
                <w:szCs w:val="22"/>
              </w:rPr>
            </w:pPr>
            <w:r w:rsidRPr="00C647FC">
              <w:rPr>
                <w:rFonts w:ascii="Calibri" w:eastAsia="Times New Roman" w:hAnsi="Calibri" w:cs="Times New Roman"/>
                <w:color w:val="000000"/>
                <w:sz w:val="22"/>
                <w:szCs w:val="22"/>
              </w:rPr>
              <w:t>one stage forward</w:t>
            </w:r>
          </w:p>
        </w:tc>
      </w:tr>
    </w:tbl>
    <w:p w14:paraId="3C115765" w14:textId="77777777" w:rsidR="00C647FC" w:rsidRDefault="00C647FC" w:rsidP="00C647FC">
      <w:pPr>
        <w:jc w:val="both"/>
        <w:rPr>
          <w:rFonts w:ascii="Times New Roman" w:hAnsi="Times New Roman" w:cs="Times New Roman"/>
          <w:lang w:val="en-US"/>
        </w:rPr>
      </w:pPr>
    </w:p>
    <w:p w14:paraId="0052A373" w14:textId="77777777" w:rsidR="00C647FC" w:rsidRDefault="00C647FC" w:rsidP="00C647FC">
      <w:pPr>
        <w:ind w:firstLine="720"/>
        <w:jc w:val="both"/>
        <w:rPr>
          <w:rFonts w:ascii="Times New Roman" w:hAnsi="Times New Roman" w:cs="Times New Roman"/>
          <w:lang w:val="en-US"/>
        </w:rPr>
      </w:pPr>
    </w:p>
    <w:p w14:paraId="75B7F604" w14:textId="42C3CF6F" w:rsidR="00C647FC" w:rsidRDefault="005D1F8C" w:rsidP="00C647FC">
      <w:pPr>
        <w:ind w:firstLine="720"/>
        <w:jc w:val="both"/>
        <w:rPr>
          <w:rFonts w:ascii="Times New Roman" w:hAnsi="Times New Roman" w:cs="Times New Roman"/>
          <w:lang w:val="en-US"/>
        </w:rPr>
      </w:pPr>
      <w:r>
        <w:rPr>
          <w:rFonts w:ascii="Times New Roman" w:hAnsi="Times New Roman" w:cs="Times New Roman"/>
          <w:lang w:val="en-US"/>
        </w:rPr>
        <w:t>Weigh</w:t>
      </w:r>
      <w:r w:rsidR="000942C6">
        <w:rPr>
          <w:rFonts w:ascii="Times New Roman" w:hAnsi="Times New Roman" w:cs="Times New Roman"/>
          <w:lang w:val="en-US"/>
        </w:rPr>
        <w:t>ing the strategies against the objectives has given us the following results:</w:t>
      </w:r>
    </w:p>
    <w:p w14:paraId="1FC30F08" w14:textId="77777777" w:rsidR="000942C6" w:rsidRDefault="000942C6" w:rsidP="00C647FC">
      <w:pPr>
        <w:ind w:firstLine="720"/>
        <w:jc w:val="both"/>
        <w:rPr>
          <w:rFonts w:ascii="Times New Roman" w:hAnsi="Times New Roman" w:cs="Times New Roman"/>
          <w:lang w:val="en-US"/>
        </w:rPr>
      </w:pPr>
    </w:p>
    <w:p w14:paraId="277C5D1D" w14:textId="4A4F1A89" w:rsidR="000942C6" w:rsidRDefault="00F66E0E" w:rsidP="00C647FC">
      <w:pPr>
        <w:ind w:firstLine="720"/>
        <w:jc w:val="both"/>
        <w:rPr>
          <w:rFonts w:ascii="Times New Roman" w:hAnsi="Times New Roman" w:cs="Times New Roman"/>
          <w:lang w:val="en-US"/>
        </w:rPr>
      </w:pPr>
      <w:r>
        <w:rPr>
          <w:noProof/>
          <w:lang w:val="en-US"/>
        </w:rPr>
        <w:drawing>
          <wp:inline distT="0" distB="0" distL="0" distR="0" wp14:anchorId="08E72AC8" wp14:editId="2DD75CF9">
            <wp:extent cx="4569460" cy="2667000"/>
            <wp:effectExtent l="0" t="0" r="2794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7F705" w14:textId="77777777" w:rsidR="000942C6" w:rsidRDefault="000942C6" w:rsidP="00C647FC">
      <w:pPr>
        <w:ind w:firstLine="720"/>
        <w:jc w:val="both"/>
        <w:rPr>
          <w:rFonts w:ascii="Times New Roman" w:hAnsi="Times New Roman" w:cs="Times New Roman"/>
          <w:lang w:val="en-US"/>
        </w:rPr>
      </w:pPr>
    </w:p>
    <w:p w14:paraId="1E1C81FD" w14:textId="20571862" w:rsidR="000942C6" w:rsidRDefault="0096057E" w:rsidP="00C647FC">
      <w:pPr>
        <w:ind w:firstLine="720"/>
        <w:jc w:val="both"/>
        <w:rPr>
          <w:rFonts w:ascii="Times New Roman" w:hAnsi="Times New Roman" w:cs="Times New Roman"/>
          <w:lang w:val="en-US"/>
        </w:rPr>
      </w:pPr>
      <w:r>
        <w:rPr>
          <w:rFonts w:ascii="Times New Roman" w:hAnsi="Times New Roman" w:cs="Times New Roman"/>
          <w:lang w:val="en-US"/>
        </w:rPr>
        <w:t>This,</w:t>
      </w:r>
      <w:r w:rsidR="000942C6">
        <w:rPr>
          <w:rFonts w:ascii="Times New Roman" w:hAnsi="Times New Roman" w:cs="Times New Roman"/>
          <w:lang w:val="en-US"/>
        </w:rPr>
        <w:t xml:space="preserve"> </w:t>
      </w:r>
      <w:r w:rsidR="007333FC">
        <w:rPr>
          <w:rFonts w:ascii="Times New Roman" w:hAnsi="Times New Roman" w:cs="Times New Roman"/>
          <w:lang w:val="en-US"/>
        </w:rPr>
        <w:t>i</w:t>
      </w:r>
      <w:r w:rsidR="000942C6">
        <w:rPr>
          <w:rFonts w:ascii="Times New Roman" w:hAnsi="Times New Roman" w:cs="Times New Roman"/>
          <w:lang w:val="en-US"/>
        </w:rPr>
        <w:t>n total</w:t>
      </w:r>
      <w:r>
        <w:rPr>
          <w:rFonts w:ascii="Times New Roman" w:hAnsi="Times New Roman" w:cs="Times New Roman"/>
          <w:lang w:val="en-US"/>
        </w:rPr>
        <w:t>,</w:t>
      </w:r>
      <w:r w:rsidR="000942C6">
        <w:rPr>
          <w:rFonts w:ascii="Times New Roman" w:hAnsi="Times New Roman" w:cs="Times New Roman"/>
          <w:lang w:val="en-US"/>
        </w:rPr>
        <w:t xml:space="preserve"> makes the recommendation for FFP to switch from development business to a business that would be more</w:t>
      </w:r>
      <w:r>
        <w:rPr>
          <w:rFonts w:ascii="Times New Roman" w:hAnsi="Times New Roman" w:cs="Times New Roman"/>
          <w:lang w:val="en-US"/>
        </w:rPr>
        <w:t xml:space="preserve"> focused on the end customer,</w:t>
      </w:r>
      <w:r w:rsidR="000942C6">
        <w:rPr>
          <w:rFonts w:ascii="Times New Roman" w:hAnsi="Times New Roman" w:cs="Times New Roman"/>
          <w:lang w:val="en-US"/>
        </w:rPr>
        <w:t xml:space="preserve"> the direct consumer of electricity. It is important however to look at the comprehensiveness of the strategy:</w:t>
      </w:r>
    </w:p>
    <w:p w14:paraId="2BA2E0FF" w14:textId="77777777" w:rsidR="000942C6" w:rsidRDefault="000942C6" w:rsidP="00C647FC">
      <w:pPr>
        <w:ind w:firstLine="720"/>
        <w:jc w:val="both"/>
        <w:rPr>
          <w:rFonts w:ascii="Times New Roman" w:hAnsi="Times New Roman" w:cs="Times New Roman"/>
          <w:lang w:val="en-US"/>
        </w:rPr>
      </w:pPr>
    </w:p>
    <w:p w14:paraId="229E5F9E" w14:textId="595A78A3" w:rsidR="000942C6" w:rsidRDefault="000942C6" w:rsidP="000942C6">
      <w:pPr>
        <w:jc w:val="both"/>
        <w:rPr>
          <w:rFonts w:ascii="Times New Roman" w:hAnsi="Times New Roman" w:cs="Times New Roman"/>
          <w:lang w:val="en-US"/>
        </w:rPr>
      </w:pPr>
      <w:r>
        <w:rPr>
          <w:noProof/>
          <w:lang w:val="en-US"/>
        </w:rPr>
        <w:drawing>
          <wp:inline distT="0" distB="0" distL="0" distR="0" wp14:anchorId="7ED2F946" wp14:editId="5DE48921">
            <wp:extent cx="5143500" cy="2810933"/>
            <wp:effectExtent l="0" t="0" r="12700" b="342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AFAD8F" w14:textId="77777777" w:rsidR="000942C6" w:rsidRDefault="000942C6" w:rsidP="00C647FC">
      <w:pPr>
        <w:ind w:firstLine="720"/>
        <w:jc w:val="both"/>
        <w:rPr>
          <w:rFonts w:ascii="Times New Roman" w:hAnsi="Times New Roman" w:cs="Times New Roman"/>
          <w:lang w:val="en-US"/>
        </w:rPr>
      </w:pPr>
    </w:p>
    <w:p w14:paraId="71170943" w14:textId="01D04171" w:rsidR="00C647FC" w:rsidRDefault="000942C6" w:rsidP="007333FC">
      <w:pPr>
        <w:ind w:firstLine="720"/>
        <w:jc w:val="both"/>
        <w:rPr>
          <w:rFonts w:ascii="Times New Roman" w:hAnsi="Times New Roman" w:cs="Times New Roman"/>
          <w:lang w:val="en-US"/>
        </w:rPr>
      </w:pPr>
      <w:r>
        <w:rPr>
          <w:rFonts w:ascii="Times New Roman" w:hAnsi="Times New Roman" w:cs="Times New Roman"/>
          <w:lang w:val="en-US"/>
        </w:rPr>
        <w:t xml:space="preserve">We can see that </w:t>
      </w:r>
      <w:r w:rsidRPr="0096057E">
        <w:rPr>
          <w:rFonts w:ascii="Times New Roman" w:hAnsi="Times New Roman" w:cs="Times New Roman"/>
          <w:i/>
          <w:lang w:val="en-US"/>
        </w:rPr>
        <w:t>focus on the end customer</w:t>
      </w:r>
      <w:r>
        <w:rPr>
          <w:rFonts w:ascii="Times New Roman" w:hAnsi="Times New Roman" w:cs="Times New Roman"/>
          <w:lang w:val="en-US"/>
        </w:rPr>
        <w:t xml:space="preserve"> indeed has the highest possible dependability score, which is an important objective for FFP to satisfy, however the </w:t>
      </w:r>
      <w:r w:rsidRPr="0096057E">
        <w:rPr>
          <w:rFonts w:ascii="Times New Roman" w:hAnsi="Times New Roman" w:cs="Times New Roman"/>
          <w:i/>
          <w:lang w:val="en-US"/>
        </w:rPr>
        <w:t>focus on development</w:t>
      </w:r>
      <w:r>
        <w:rPr>
          <w:rFonts w:ascii="Times New Roman" w:hAnsi="Times New Roman" w:cs="Times New Roman"/>
          <w:lang w:val="en-US"/>
        </w:rPr>
        <w:t xml:space="preserve"> strategy is more comprehensive, given that it satisfies eve</w:t>
      </w:r>
      <w:r w:rsidR="00EE1398">
        <w:rPr>
          <w:rFonts w:ascii="Times New Roman" w:hAnsi="Times New Roman" w:cs="Times New Roman"/>
          <w:lang w:val="en-US"/>
        </w:rPr>
        <w:t>ry other objective with a higher</w:t>
      </w:r>
      <w:r>
        <w:rPr>
          <w:rFonts w:ascii="Times New Roman" w:hAnsi="Times New Roman" w:cs="Times New Roman"/>
          <w:lang w:val="en-US"/>
        </w:rPr>
        <w:t xml:space="preserve"> score.</w:t>
      </w:r>
      <w:r w:rsidR="0096057E">
        <w:rPr>
          <w:rFonts w:ascii="Times New Roman" w:hAnsi="Times New Roman" w:cs="Times New Roman"/>
          <w:lang w:val="en-US"/>
        </w:rPr>
        <w:t xml:space="preserve"> This data suggests that for FFP, the end-users of electricity would be a better customer than the power cooperatives are now. It also means that FFP would have to switch to a different</w:t>
      </w:r>
      <w:r w:rsidR="000A2C26">
        <w:rPr>
          <w:rFonts w:ascii="Times New Roman" w:hAnsi="Times New Roman" w:cs="Times New Roman"/>
          <w:lang w:val="en-US"/>
        </w:rPr>
        <w:t xml:space="preserve"> mode of business and different</w:t>
      </w:r>
      <w:r w:rsidR="0096057E">
        <w:rPr>
          <w:rFonts w:ascii="Times New Roman" w:hAnsi="Times New Roman" w:cs="Times New Roman"/>
          <w:lang w:val="en-US"/>
        </w:rPr>
        <w:t xml:space="preserve"> supply chain: find even more investors that it has now and start accumulati</w:t>
      </w:r>
      <w:r w:rsidR="000A2C26">
        <w:rPr>
          <w:rFonts w:ascii="Times New Roman" w:hAnsi="Times New Roman" w:cs="Times New Roman"/>
          <w:lang w:val="en-US"/>
        </w:rPr>
        <w:t>ng other energy generating assets</w:t>
      </w:r>
      <w:r w:rsidR="0096057E">
        <w:rPr>
          <w:rFonts w:ascii="Times New Roman" w:hAnsi="Times New Roman" w:cs="Times New Roman"/>
          <w:lang w:val="en-US"/>
        </w:rPr>
        <w:t>. This quantitative suggestion to change the strategy is in part due to the fact that it is easier to serve independent people who are connected to the grid via the multiple energy resources, than it is to sell the energy from one specific intermittent power</w:t>
      </w:r>
      <w:r w:rsidR="000A2C26">
        <w:rPr>
          <w:rFonts w:ascii="Times New Roman" w:hAnsi="Times New Roman" w:cs="Times New Roman"/>
          <w:lang w:val="en-US"/>
        </w:rPr>
        <w:t xml:space="preserve"> </w:t>
      </w:r>
      <w:r w:rsidR="0096057E">
        <w:rPr>
          <w:rFonts w:ascii="Times New Roman" w:hAnsi="Times New Roman" w:cs="Times New Roman"/>
          <w:lang w:val="en-US"/>
        </w:rPr>
        <w:t xml:space="preserve">source to </w:t>
      </w:r>
      <w:r w:rsidR="000A2C26">
        <w:rPr>
          <w:rFonts w:ascii="Times New Roman" w:hAnsi="Times New Roman" w:cs="Times New Roman"/>
          <w:lang w:val="en-US"/>
        </w:rPr>
        <w:t>a</w:t>
      </w:r>
      <w:r w:rsidR="0096057E">
        <w:rPr>
          <w:rFonts w:ascii="Times New Roman" w:hAnsi="Times New Roman" w:cs="Times New Roman"/>
          <w:lang w:val="en-US"/>
        </w:rPr>
        <w:t xml:space="preserve"> power cooperative. The first solution that comes to mind is to make the plant produce more power. More power – more investors! </w:t>
      </w:r>
      <w:r w:rsidR="00CE6ED4">
        <w:rPr>
          <w:rFonts w:ascii="Times New Roman" w:hAnsi="Times New Roman" w:cs="Times New Roman"/>
          <w:lang w:val="en-US"/>
        </w:rPr>
        <w:t xml:space="preserve">However, it’s impossible to make all rivers flow big and fast. </w:t>
      </w:r>
      <w:r w:rsidR="0096057E">
        <w:rPr>
          <w:rFonts w:ascii="Times New Roman" w:hAnsi="Times New Roman" w:cs="Times New Roman"/>
          <w:lang w:val="en-US"/>
        </w:rPr>
        <w:t>Perhaps, FFP could work with its suppliers to minimize the costs, and with their interconnection partners to up their prices.</w:t>
      </w:r>
      <w:r w:rsidR="00277BDF">
        <w:rPr>
          <w:rFonts w:ascii="Times New Roman" w:hAnsi="Times New Roman" w:cs="Times New Roman"/>
          <w:lang w:val="en-US"/>
        </w:rPr>
        <w:t xml:space="preserve"> </w:t>
      </w:r>
    </w:p>
    <w:p w14:paraId="49299D33" w14:textId="77777777" w:rsidR="00CB30A8" w:rsidRDefault="00CB30A8" w:rsidP="007333FC">
      <w:pPr>
        <w:ind w:firstLine="720"/>
        <w:jc w:val="both"/>
        <w:rPr>
          <w:rFonts w:ascii="Times New Roman" w:hAnsi="Times New Roman" w:cs="Times New Roman"/>
          <w:lang w:val="en-US"/>
        </w:rPr>
      </w:pPr>
    </w:p>
    <w:p w14:paraId="5C808066" w14:textId="203CC3D9" w:rsidR="00CB30A8" w:rsidRDefault="00CB30A8" w:rsidP="00CB30A8">
      <w:pPr>
        <w:jc w:val="both"/>
        <w:rPr>
          <w:rFonts w:ascii="Times New Roman" w:hAnsi="Times New Roman" w:cs="Times New Roman"/>
          <w:lang w:val="en-US"/>
        </w:rPr>
      </w:pPr>
      <w:r w:rsidRPr="00CB30A8">
        <w:rPr>
          <w:rFonts w:ascii="Times New Roman" w:hAnsi="Times New Roman" w:cs="Times New Roman"/>
          <w:b/>
          <w:lang w:val="en-US"/>
        </w:rPr>
        <w:t>3.c.</w:t>
      </w:r>
      <w:r>
        <w:rPr>
          <w:rFonts w:ascii="Times New Roman" w:hAnsi="Times New Roman" w:cs="Times New Roman"/>
          <w:lang w:val="en-US"/>
        </w:rPr>
        <w:t xml:space="preserve"> PROCESS TECHNOLOGY</w:t>
      </w:r>
    </w:p>
    <w:p w14:paraId="434EFC18" w14:textId="77777777" w:rsidR="007169B2" w:rsidRDefault="007169B2" w:rsidP="00CB30A8">
      <w:pPr>
        <w:jc w:val="both"/>
        <w:rPr>
          <w:rFonts w:ascii="Times New Roman" w:hAnsi="Times New Roman" w:cs="Times New Roman"/>
          <w:lang w:val="en-US"/>
        </w:rPr>
      </w:pPr>
    </w:p>
    <w:p w14:paraId="4D3927A8" w14:textId="3D060299" w:rsidR="00B15FFD" w:rsidRDefault="005056B9" w:rsidP="00CB30A8">
      <w:pPr>
        <w:jc w:val="both"/>
        <w:rPr>
          <w:rFonts w:ascii="Times New Roman" w:hAnsi="Times New Roman" w:cs="Times New Roman"/>
          <w:lang w:val="en-US"/>
        </w:rPr>
      </w:pPr>
      <w:r>
        <w:rPr>
          <w:rFonts w:ascii="Times New Roman" w:hAnsi="Times New Roman" w:cs="Times New Roman"/>
          <w:lang w:val="en-US"/>
        </w:rPr>
        <w:tab/>
        <w:t>Process technology is how the operations will be conducted and what technologies will be employed</w:t>
      </w:r>
      <w:r w:rsidR="00754AA4">
        <w:rPr>
          <w:rFonts w:ascii="Times New Roman" w:hAnsi="Times New Roman" w:cs="Times New Roman"/>
          <w:lang w:val="en-US"/>
        </w:rPr>
        <w:t xml:space="preserve"> to create the final product. It</w:t>
      </w:r>
      <w:r>
        <w:rPr>
          <w:rFonts w:ascii="Times New Roman" w:hAnsi="Times New Roman" w:cs="Times New Roman"/>
          <w:lang w:val="en-US"/>
        </w:rPr>
        <w:t xml:space="preserve"> is important to think about how much to invest into the process technology, given the high cost of capital. For FFP, the process technology that has coordinated the development of a specific project is one thing, the process technology that has made the plant viable (construction) is another thing, and the process technology of connecting the electrical output with the final customer via the grid is yet another thing. We will review general characteristics of process technology that m</w:t>
      </w:r>
      <w:r w:rsidR="00754AA4">
        <w:rPr>
          <w:rFonts w:ascii="Times New Roman" w:hAnsi="Times New Roman" w:cs="Times New Roman"/>
          <w:lang w:val="en-US"/>
        </w:rPr>
        <w:t>ay apply to each of these categories</w:t>
      </w:r>
      <w:r>
        <w:rPr>
          <w:rFonts w:ascii="Times New Roman" w:hAnsi="Times New Roman" w:cs="Times New Roman"/>
          <w:lang w:val="en-US"/>
        </w:rPr>
        <w:t>, but will focus mainly on the process technology of project coordination and management, as that is FFP’s direct line of business.</w:t>
      </w:r>
    </w:p>
    <w:p w14:paraId="14153B06" w14:textId="0445A4B5" w:rsidR="00EA0E19" w:rsidRPr="00016DD9" w:rsidRDefault="00EA0E19" w:rsidP="00CB30A8">
      <w:pPr>
        <w:jc w:val="both"/>
        <w:rPr>
          <w:rFonts w:ascii="Times New Roman" w:hAnsi="Times New Roman" w:cs="Times New Roman"/>
          <w:color w:val="191919"/>
          <w:lang w:val="en-US"/>
        </w:rPr>
      </w:pPr>
      <w:r>
        <w:rPr>
          <w:rFonts w:ascii="Times New Roman" w:hAnsi="Times New Roman" w:cs="Times New Roman"/>
          <w:lang w:val="en-US"/>
        </w:rPr>
        <w:tab/>
      </w:r>
      <w:r w:rsidR="001945F6" w:rsidRPr="001945F6">
        <w:rPr>
          <w:rFonts w:ascii="Times New Roman" w:hAnsi="Times New Roman" w:cs="Times New Roman"/>
          <w:lang w:val="en-US"/>
        </w:rPr>
        <w:t xml:space="preserve">The capacity of the technology to process work is its scale, or scalability. </w:t>
      </w:r>
      <w:r w:rsidRPr="001945F6">
        <w:rPr>
          <w:rFonts w:ascii="Times New Roman" w:hAnsi="Times New Roman" w:cs="Times New Roman"/>
          <w:color w:val="191919"/>
          <w:lang w:val="en-US"/>
        </w:rPr>
        <w:t>In terms of scale, all of</w:t>
      </w:r>
      <w:r w:rsidR="001945F6" w:rsidRPr="001945F6">
        <w:rPr>
          <w:rFonts w:ascii="Times New Roman" w:hAnsi="Times New Roman" w:cs="Times New Roman"/>
          <w:color w:val="191919"/>
          <w:lang w:val="en-US"/>
        </w:rPr>
        <w:t xml:space="preserve"> the hydropower </w:t>
      </w:r>
      <w:r w:rsidRPr="001945F6">
        <w:rPr>
          <w:rFonts w:ascii="Times New Roman" w:hAnsi="Times New Roman" w:cs="Times New Roman"/>
          <w:color w:val="191919"/>
          <w:lang w:val="en-US"/>
        </w:rPr>
        <w:t>technologies take up decent amounts of space and generate moderate amounts of energy.</w:t>
      </w:r>
      <w:r w:rsidR="001945F6" w:rsidRPr="001945F6">
        <w:rPr>
          <w:rFonts w:ascii="Times New Roman" w:hAnsi="Times New Roman" w:cs="Times New Roman"/>
          <w:color w:val="191919"/>
          <w:lang w:val="en-US"/>
        </w:rPr>
        <w:t xml:space="preserve"> Scalability is a more relevant term in regard to hydropower. There is a limited amount of water body available on our planet, and we can’t use all of </w:t>
      </w:r>
      <w:r w:rsidR="001945F6" w:rsidRPr="00016DD9">
        <w:rPr>
          <w:rFonts w:ascii="Times New Roman" w:hAnsi="Times New Roman" w:cs="Times New Roman"/>
          <w:color w:val="191919"/>
          <w:lang w:val="en-US"/>
        </w:rPr>
        <w:t xml:space="preserve">it for power generation because we would have to completely endanger some water species, and perhaps some people would like to hang out on the beach sometimes, and we also would like to be able to continue marine operations around the world. There are different ways of harvesting hydroelectric energy, but the way that FFP does it, the technology is not easily scalable due to its high cost as a very specific positioning. </w:t>
      </w:r>
    </w:p>
    <w:p w14:paraId="7F29DE64" w14:textId="6F8F611E" w:rsidR="001945F6" w:rsidRDefault="001945F6" w:rsidP="00CB30A8">
      <w:pPr>
        <w:jc w:val="both"/>
        <w:rPr>
          <w:rFonts w:ascii="Times New Roman" w:hAnsi="Times New Roman" w:cs="Times New Roman"/>
          <w:color w:val="191919"/>
          <w:lang w:val="en-US"/>
        </w:rPr>
      </w:pPr>
      <w:r w:rsidRPr="00016DD9">
        <w:rPr>
          <w:rFonts w:ascii="Times New Roman" w:hAnsi="Times New Roman" w:cs="Times New Roman"/>
          <w:color w:val="191919"/>
          <w:lang w:val="en-US"/>
        </w:rPr>
        <w:tab/>
      </w:r>
      <w:r w:rsidR="00D005C1" w:rsidRPr="00016DD9">
        <w:rPr>
          <w:rFonts w:ascii="Times New Roman" w:hAnsi="Times New Roman" w:cs="Times New Roman"/>
          <w:color w:val="191919"/>
          <w:lang w:val="en-US"/>
        </w:rPr>
        <w:t>The degree of automation is to what extent the process technology carries out activities or makes decisions for itself</w:t>
      </w:r>
      <w:r w:rsidR="00AB7A0E">
        <w:rPr>
          <w:rFonts w:ascii="Times New Roman" w:hAnsi="Times New Roman" w:cs="Times New Roman"/>
          <w:color w:val="191919"/>
          <w:lang w:val="en-US"/>
        </w:rPr>
        <w:t xml:space="preserve">. Hydropower dams generate energy </w:t>
      </w:r>
      <w:r w:rsidR="00D005C1" w:rsidRPr="00016DD9">
        <w:rPr>
          <w:rFonts w:ascii="Times New Roman" w:hAnsi="Times New Roman" w:cs="Times New Roman"/>
          <w:color w:val="191919"/>
          <w:lang w:val="en-US"/>
        </w:rPr>
        <w:t>themselves</w:t>
      </w:r>
      <w:r w:rsidR="00AB7A0E">
        <w:rPr>
          <w:rFonts w:ascii="Times New Roman" w:hAnsi="Times New Roman" w:cs="Times New Roman"/>
          <w:color w:val="191919"/>
          <w:lang w:val="en-US"/>
        </w:rPr>
        <w:t>, without raw material input</w:t>
      </w:r>
      <w:r w:rsidR="00D005C1" w:rsidRPr="00016DD9">
        <w:rPr>
          <w:rFonts w:ascii="Times New Roman" w:hAnsi="Times New Roman" w:cs="Times New Roman"/>
          <w:color w:val="191919"/>
          <w:lang w:val="en-US"/>
        </w:rPr>
        <w:t xml:space="preserve">. They are specifically constructed for continuous power generation with least amount of human labor necessary to keep it maintained. They are designed for converting kinetic power of flowing water through a converter (turbine) into electric power on site, and the electric power generated is then transported on to the </w:t>
      </w:r>
      <w:proofErr w:type="gramStart"/>
      <w:r w:rsidR="00D005C1" w:rsidRPr="00016DD9">
        <w:rPr>
          <w:rFonts w:ascii="Times New Roman" w:hAnsi="Times New Roman" w:cs="Times New Roman"/>
          <w:color w:val="191919"/>
          <w:lang w:val="en-US"/>
        </w:rPr>
        <w:t>river bank</w:t>
      </w:r>
      <w:proofErr w:type="gramEnd"/>
      <w:r w:rsidR="00D005C1" w:rsidRPr="00016DD9">
        <w:rPr>
          <w:rFonts w:ascii="Times New Roman" w:hAnsi="Times New Roman" w:cs="Times New Roman"/>
          <w:color w:val="191919"/>
          <w:lang w:val="en-US"/>
        </w:rPr>
        <w:t xml:space="preserve"> via cords. These devices do not require any extra energy in order to </w:t>
      </w:r>
      <w:proofErr w:type="gramStart"/>
      <w:r w:rsidR="00D005C1" w:rsidRPr="00016DD9">
        <w:rPr>
          <w:rFonts w:ascii="Times New Roman" w:hAnsi="Times New Roman" w:cs="Times New Roman"/>
          <w:color w:val="191919"/>
          <w:lang w:val="en-US"/>
        </w:rPr>
        <w:t>function,</w:t>
      </w:r>
      <w:proofErr w:type="gramEnd"/>
      <w:r w:rsidR="00D005C1" w:rsidRPr="00016DD9">
        <w:rPr>
          <w:rFonts w:ascii="Times New Roman" w:hAnsi="Times New Roman" w:cs="Times New Roman"/>
          <w:color w:val="191919"/>
          <w:lang w:val="en-US"/>
        </w:rPr>
        <w:t xml:space="preserve"> they are pure “harvesters”. The only human form of intervention comes in during the rare O&amp;M procedures and when the generated power comes on grid. The degree of automation required for power distribution is very different. The entire grid, that covers thousands of miles of soil, is operated through strategically placed distribution stations, of which there are few. The grid is equipped with sensors, which transmit the data to the distribution centers, where operators then decide how much power to allocate to each particular region. </w:t>
      </w:r>
      <w:r w:rsidR="00993B63" w:rsidRPr="00016DD9">
        <w:rPr>
          <w:rFonts w:ascii="Times New Roman" w:hAnsi="Times New Roman" w:cs="Times New Roman"/>
          <w:color w:val="191919"/>
          <w:lang w:val="en-US"/>
        </w:rPr>
        <w:t xml:space="preserve">All </w:t>
      </w:r>
      <w:r w:rsidR="00016DD9">
        <w:rPr>
          <w:rFonts w:ascii="Times New Roman" w:hAnsi="Times New Roman" w:cs="Times New Roman"/>
          <w:color w:val="191919"/>
          <w:lang w:val="en-US"/>
        </w:rPr>
        <w:t>in all, it is a much more labor-</w:t>
      </w:r>
      <w:r w:rsidR="00993B63" w:rsidRPr="00016DD9">
        <w:rPr>
          <w:rFonts w:ascii="Times New Roman" w:hAnsi="Times New Roman" w:cs="Times New Roman"/>
          <w:color w:val="191919"/>
          <w:lang w:val="en-US"/>
        </w:rPr>
        <w:t>intensive activity.</w:t>
      </w:r>
      <w:r w:rsidR="00016DD9">
        <w:rPr>
          <w:rFonts w:ascii="Times New Roman" w:hAnsi="Times New Roman" w:cs="Times New Roman"/>
          <w:color w:val="191919"/>
          <w:lang w:val="en-US"/>
        </w:rPr>
        <w:t xml:space="preserve"> The analytical content of this part of the business is higher then that of the energy production itself. The electricity generating facilities </w:t>
      </w:r>
      <w:r w:rsidR="00016DD9" w:rsidRPr="00016DD9">
        <w:rPr>
          <w:rFonts w:ascii="Times New Roman" w:hAnsi="Times New Roman" w:cs="Times New Roman"/>
          <w:color w:val="191919"/>
          <w:lang w:val="en-US"/>
        </w:rPr>
        <w:t>may be equipped with data collecting devices. The information that these stations can in turn provide can vary widely in its application: the speed of the wa</w:t>
      </w:r>
      <w:r w:rsidR="00016DD9">
        <w:rPr>
          <w:rFonts w:ascii="Times New Roman" w:hAnsi="Times New Roman" w:cs="Times New Roman"/>
          <w:color w:val="191919"/>
          <w:lang w:val="en-US"/>
        </w:rPr>
        <w:t xml:space="preserve">ter, its temperature, </w:t>
      </w:r>
      <w:r w:rsidR="00016DD9" w:rsidRPr="00016DD9">
        <w:rPr>
          <w:rFonts w:ascii="Times New Roman" w:hAnsi="Times New Roman" w:cs="Times New Roman"/>
          <w:color w:val="191919"/>
          <w:lang w:val="en-US"/>
        </w:rPr>
        <w:t>chemical composition, etc. can be used for industrial as well as research needs. The amount of power generated can be indicative of the speed of the water, harshness of weather conditions, and in case of osmotic technology – salinity and chemical composition of the water.</w:t>
      </w:r>
    </w:p>
    <w:p w14:paraId="457ADB9F" w14:textId="39CBAC53" w:rsidR="00DF7B81" w:rsidRDefault="00F66ABD" w:rsidP="00CB30A8">
      <w:pPr>
        <w:jc w:val="both"/>
        <w:rPr>
          <w:rFonts w:ascii="Times New Roman" w:hAnsi="Times New Roman" w:cs="Times New Roman"/>
          <w:color w:val="191919"/>
          <w:lang w:val="en-US"/>
        </w:rPr>
      </w:pPr>
      <w:r>
        <w:rPr>
          <w:rFonts w:ascii="Times New Roman" w:hAnsi="Times New Roman" w:cs="Times New Roman"/>
          <w:color w:val="191919"/>
          <w:lang w:val="en-US"/>
        </w:rPr>
        <w:tab/>
        <w:t>Coupling, or connectivity, is a degree to which the technology is integrated with other technologies.</w:t>
      </w:r>
      <w:r w:rsidR="007D346C">
        <w:rPr>
          <w:rFonts w:ascii="Times New Roman" w:hAnsi="Times New Roman" w:cs="Times New Roman"/>
          <w:color w:val="191919"/>
          <w:lang w:val="en-US"/>
        </w:rPr>
        <w:t xml:space="preserve"> In this sense, FFP as a developer has to have a very high degree of both connectivity and coupling, because it has to coordinate betwee</w:t>
      </w:r>
      <w:r w:rsidR="00A01FD6">
        <w:rPr>
          <w:rFonts w:ascii="Times New Roman" w:hAnsi="Times New Roman" w:cs="Times New Roman"/>
          <w:color w:val="191919"/>
          <w:lang w:val="en-US"/>
        </w:rPr>
        <w:t xml:space="preserve">n power </w:t>
      </w:r>
      <w:proofErr w:type="gramStart"/>
      <w:r w:rsidR="00A01FD6">
        <w:rPr>
          <w:rFonts w:ascii="Times New Roman" w:hAnsi="Times New Roman" w:cs="Times New Roman"/>
          <w:color w:val="191919"/>
          <w:lang w:val="en-US"/>
        </w:rPr>
        <w:t>generation</w:t>
      </w:r>
      <w:proofErr w:type="gramEnd"/>
      <w:r w:rsidR="00A01FD6">
        <w:rPr>
          <w:rFonts w:ascii="Times New Roman" w:hAnsi="Times New Roman" w:cs="Times New Roman"/>
          <w:color w:val="191919"/>
          <w:lang w:val="en-US"/>
        </w:rPr>
        <w:t>, provision of</w:t>
      </w:r>
      <w:r w:rsidR="007D346C">
        <w:rPr>
          <w:rFonts w:ascii="Times New Roman" w:hAnsi="Times New Roman" w:cs="Times New Roman"/>
          <w:color w:val="191919"/>
          <w:lang w:val="en-US"/>
        </w:rPr>
        <w:t xml:space="preserve"> development services, and grid interconnection. </w:t>
      </w:r>
      <w:r w:rsidR="00DF7B81">
        <w:rPr>
          <w:rFonts w:ascii="Times New Roman" w:hAnsi="Times New Roman" w:cs="Times New Roman"/>
          <w:color w:val="191919"/>
          <w:lang w:val="en-US"/>
        </w:rPr>
        <w:t xml:space="preserve">Coupling refers to the degree of physical integration of the company’s resources, while connectivity refers to the company’s ability to manage everything </w:t>
      </w:r>
      <w:r w:rsidR="00F01052">
        <w:rPr>
          <w:rFonts w:ascii="Times New Roman" w:hAnsi="Times New Roman" w:cs="Times New Roman"/>
          <w:color w:val="191919"/>
          <w:lang w:val="en-US"/>
        </w:rPr>
        <w:t>precisely</w:t>
      </w:r>
      <w:r w:rsidR="00DF7B81">
        <w:rPr>
          <w:rFonts w:ascii="Times New Roman" w:hAnsi="Times New Roman" w:cs="Times New Roman"/>
          <w:color w:val="191919"/>
          <w:lang w:val="en-US"/>
        </w:rPr>
        <w:t xml:space="preserve">, meaning the one changed variable will automatically </w:t>
      </w:r>
      <w:r w:rsidR="00C97E99">
        <w:rPr>
          <w:rFonts w:ascii="Times New Roman" w:hAnsi="Times New Roman" w:cs="Times New Roman"/>
          <w:color w:val="191919"/>
          <w:lang w:val="en-US"/>
        </w:rPr>
        <w:t xml:space="preserve">(and easily) </w:t>
      </w:r>
      <w:r w:rsidR="00DF7B81">
        <w:rPr>
          <w:rFonts w:ascii="Times New Roman" w:hAnsi="Times New Roman" w:cs="Times New Roman"/>
          <w:color w:val="191919"/>
          <w:lang w:val="en-US"/>
        </w:rPr>
        <w:t>change the other variable</w:t>
      </w:r>
      <w:r w:rsidR="00F01052">
        <w:rPr>
          <w:rFonts w:ascii="Times New Roman" w:hAnsi="Times New Roman" w:cs="Times New Roman"/>
          <w:color w:val="191919"/>
          <w:lang w:val="en-US"/>
        </w:rPr>
        <w:t xml:space="preserve"> (as in, when there is excess demand for electricity, the O&amp;M team can remotely open up the tap so that the flow is heavier in the turbine, and more electricity is produced)</w:t>
      </w:r>
      <w:r w:rsidR="00C97E99">
        <w:rPr>
          <w:rFonts w:ascii="Times New Roman" w:hAnsi="Times New Roman" w:cs="Times New Roman"/>
          <w:color w:val="191919"/>
          <w:lang w:val="en-US"/>
        </w:rPr>
        <w:t>, it’s a degree of ‘connectedness’ of different parts of one coupled technology, or how many variables you may change from one remote control station</w:t>
      </w:r>
      <w:r w:rsidR="00DF7B81">
        <w:rPr>
          <w:rFonts w:ascii="Times New Roman" w:hAnsi="Times New Roman" w:cs="Times New Roman"/>
          <w:color w:val="191919"/>
          <w:lang w:val="en-US"/>
        </w:rPr>
        <w:t>.</w:t>
      </w:r>
    </w:p>
    <w:p w14:paraId="5A7BEE6A" w14:textId="68988C63" w:rsidR="00992F0A" w:rsidRDefault="00754AA4" w:rsidP="00CB30A8">
      <w:pPr>
        <w:jc w:val="both"/>
        <w:rPr>
          <w:rFonts w:ascii="Times New Roman" w:hAnsi="Times New Roman" w:cs="Times New Roman"/>
          <w:color w:val="191919"/>
          <w:lang w:val="en-US"/>
        </w:rPr>
      </w:pPr>
      <w:r>
        <w:rPr>
          <w:rFonts w:ascii="Times New Roman" w:hAnsi="Times New Roman" w:cs="Times New Roman"/>
          <w:color w:val="191919"/>
          <w:lang w:val="en-US"/>
        </w:rPr>
        <w:tab/>
        <w:t xml:space="preserve">ERP, </w:t>
      </w:r>
      <w:r w:rsidR="00F96BD7">
        <w:rPr>
          <w:rFonts w:ascii="Times New Roman" w:hAnsi="Times New Roman" w:cs="Times New Roman"/>
          <w:color w:val="191919"/>
          <w:lang w:val="en-US"/>
        </w:rPr>
        <w:t xml:space="preserve">as well as </w:t>
      </w:r>
      <w:r>
        <w:rPr>
          <w:rFonts w:ascii="Times New Roman" w:hAnsi="Times New Roman" w:cs="Times New Roman"/>
          <w:color w:val="191919"/>
          <w:lang w:val="en-US"/>
        </w:rPr>
        <w:t>project management software, are the two most important part of the FFP’s development business.</w:t>
      </w:r>
      <w:r w:rsidR="00F96BD7">
        <w:rPr>
          <w:rFonts w:ascii="Times New Roman" w:hAnsi="Times New Roman" w:cs="Times New Roman"/>
          <w:color w:val="191919"/>
          <w:lang w:val="en-US"/>
        </w:rPr>
        <w:t xml:space="preserve"> Enterprise resource planning </w:t>
      </w:r>
      <w:r w:rsidR="00A01FD6">
        <w:rPr>
          <w:rFonts w:ascii="Times New Roman" w:hAnsi="Times New Roman" w:cs="Times New Roman"/>
          <w:color w:val="191919"/>
          <w:lang w:val="en-US"/>
        </w:rPr>
        <w:t xml:space="preserve">is a software program that helps the company to store all relevant information in one place, and allow for that information to be integrated, in order to make informed planning and control decisions. All the inputs are </w:t>
      </w:r>
      <w:r w:rsidR="009B5F76">
        <w:rPr>
          <w:rFonts w:ascii="Times New Roman" w:hAnsi="Times New Roman" w:cs="Times New Roman"/>
          <w:color w:val="191919"/>
          <w:lang w:val="en-US"/>
        </w:rPr>
        <w:t>entered manually only once. The idea is that integrated together, this data becomes information that must later translate into reaching the desired output. An ERP system would help FFP with their supply network management by reducing costs and risks of potential mistakes, miscommunications, and such. It would also generally speed up lead times and order processing.</w:t>
      </w:r>
      <w:r w:rsidR="00A8117C">
        <w:rPr>
          <w:rFonts w:ascii="Times New Roman" w:hAnsi="Times New Roman" w:cs="Times New Roman"/>
          <w:color w:val="191919"/>
          <w:lang w:val="en-US"/>
        </w:rPr>
        <w:t xml:space="preserve"> </w:t>
      </w:r>
    </w:p>
    <w:p w14:paraId="02DCB857" w14:textId="2BFBC8C3" w:rsidR="00A8117C" w:rsidRDefault="00A8117C" w:rsidP="00CB30A8">
      <w:pPr>
        <w:jc w:val="both"/>
        <w:rPr>
          <w:rFonts w:ascii="Times New Roman" w:hAnsi="Times New Roman" w:cs="Times New Roman"/>
          <w:color w:val="191919"/>
          <w:lang w:val="en-US"/>
        </w:rPr>
      </w:pPr>
      <w:r>
        <w:rPr>
          <w:rFonts w:ascii="Times New Roman" w:hAnsi="Times New Roman" w:cs="Times New Roman"/>
          <w:color w:val="191919"/>
          <w:lang w:val="en-US"/>
        </w:rPr>
        <w:tab/>
        <w:t>Here is a short</w:t>
      </w:r>
      <w:r>
        <w:rPr>
          <w:rFonts w:ascii="Times New Roman" w:hAnsi="Times New Roman" w:cs="Times New Roman"/>
          <w:color w:val="191919"/>
          <w:vertAlign w:val="superscript"/>
          <w:lang w:val="en-US"/>
        </w:rPr>
        <w:t>1</w:t>
      </w:r>
      <w:r>
        <w:rPr>
          <w:rFonts w:ascii="Times New Roman" w:hAnsi="Times New Roman" w:cs="Times New Roman"/>
          <w:color w:val="191919"/>
          <w:lang w:val="en-US"/>
        </w:rPr>
        <w:t xml:space="preserve"> example of strategy solutions for the process technology:</w:t>
      </w:r>
    </w:p>
    <w:p w14:paraId="3F4EA74E" w14:textId="77777777" w:rsidR="00A8117C" w:rsidRDefault="00A8117C" w:rsidP="00CB30A8">
      <w:pPr>
        <w:jc w:val="both"/>
        <w:rPr>
          <w:rFonts w:ascii="Times New Roman" w:hAnsi="Times New Roman" w:cs="Times New Roman"/>
          <w:color w:val="191919"/>
          <w:lang w:val="en-US"/>
        </w:rPr>
      </w:pPr>
    </w:p>
    <w:tbl>
      <w:tblPr>
        <w:tblW w:w="11272" w:type="dxa"/>
        <w:tblInd w:w="-1310" w:type="dxa"/>
        <w:tblLayout w:type="fixed"/>
        <w:tblLook w:val="04A0" w:firstRow="1" w:lastRow="0" w:firstColumn="1" w:lastColumn="0" w:noHBand="0" w:noVBand="1"/>
      </w:tblPr>
      <w:tblGrid>
        <w:gridCol w:w="2220"/>
        <w:gridCol w:w="2175"/>
        <w:gridCol w:w="2268"/>
        <w:gridCol w:w="2693"/>
        <w:gridCol w:w="1916"/>
      </w:tblGrid>
      <w:tr w:rsidR="00A8117C" w:rsidRPr="00A8117C" w14:paraId="6271C3D0" w14:textId="77777777" w:rsidTr="00A8117C">
        <w:trPr>
          <w:trHeight w:val="280"/>
        </w:trPr>
        <w:tc>
          <w:tcPr>
            <w:tcW w:w="2220" w:type="dxa"/>
            <w:tcBorders>
              <w:top w:val="nil"/>
              <w:left w:val="nil"/>
              <w:bottom w:val="nil"/>
              <w:right w:val="nil"/>
            </w:tcBorders>
            <w:shd w:val="clear" w:color="auto" w:fill="auto"/>
            <w:noWrap/>
            <w:vAlign w:val="bottom"/>
            <w:hideMark/>
          </w:tcPr>
          <w:p w14:paraId="1F9AB4A8"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Strategy description</w:t>
            </w:r>
          </w:p>
        </w:tc>
        <w:tc>
          <w:tcPr>
            <w:tcW w:w="2175" w:type="dxa"/>
            <w:tcBorders>
              <w:top w:val="nil"/>
              <w:left w:val="nil"/>
              <w:bottom w:val="nil"/>
              <w:right w:val="nil"/>
            </w:tcBorders>
            <w:shd w:val="clear" w:color="auto" w:fill="auto"/>
            <w:noWrap/>
            <w:vAlign w:val="bottom"/>
            <w:hideMark/>
          </w:tcPr>
          <w:p w14:paraId="0D114376"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Coupling, physical</w:t>
            </w:r>
          </w:p>
        </w:tc>
        <w:tc>
          <w:tcPr>
            <w:tcW w:w="2268" w:type="dxa"/>
            <w:tcBorders>
              <w:top w:val="nil"/>
              <w:left w:val="nil"/>
              <w:bottom w:val="nil"/>
              <w:right w:val="nil"/>
            </w:tcBorders>
            <w:shd w:val="clear" w:color="auto" w:fill="auto"/>
            <w:noWrap/>
            <w:vAlign w:val="bottom"/>
            <w:hideMark/>
          </w:tcPr>
          <w:p w14:paraId="6A55C2B5"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Connectivity, management</w:t>
            </w:r>
          </w:p>
        </w:tc>
        <w:tc>
          <w:tcPr>
            <w:tcW w:w="2693" w:type="dxa"/>
            <w:tcBorders>
              <w:top w:val="nil"/>
              <w:left w:val="nil"/>
              <w:bottom w:val="nil"/>
              <w:right w:val="nil"/>
            </w:tcBorders>
            <w:shd w:val="clear" w:color="auto" w:fill="auto"/>
            <w:noWrap/>
            <w:vAlign w:val="bottom"/>
            <w:hideMark/>
          </w:tcPr>
          <w:p w14:paraId="771B8679"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Connectivity of information</w:t>
            </w:r>
          </w:p>
        </w:tc>
        <w:tc>
          <w:tcPr>
            <w:tcW w:w="1916" w:type="dxa"/>
            <w:tcBorders>
              <w:top w:val="nil"/>
              <w:left w:val="nil"/>
              <w:bottom w:val="nil"/>
              <w:right w:val="nil"/>
            </w:tcBorders>
            <w:shd w:val="clear" w:color="auto" w:fill="auto"/>
            <w:noWrap/>
            <w:vAlign w:val="bottom"/>
            <w:hideMark/>
          </w:tcPr>
          <w:p w14:paraId="7602BF4C"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Supply network integration</w:t>
            </w:r>
          </w:p>
        </w:tc>
      </w:tr>
      <w:tr w:rsidR="00A8117C" w:rsidRPr="00A8117C" w14:paraId="51B0AF4A" w14:textId="77777777" w:rsidTr="00A8117C">
        <w:trPr>
          <w:trHeight w:val="280"/>
        </w:trPr>
        <w:tc>
          <w:tcPr>
            <w:tcW w:w="2220" w:type="dxa"/>
            <w:tcBorders>
              <w:top w:val="nil"/>
              <w:left w:val="nil"/>
              <w:bottom w:val="nil"/>
              <w:right w:val="nil"/>
            </w:tcBorders>
            <w:shd w:val="clear" w:color="000000" w:fill="C5D9F1"/>
            <w:noWrap/>
            <w:vAlign w:val="bottom"/>
            <w:hideMark/>
          </w:tcPr>
          <w:p w14:paraId="4171F07C"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vertically integrated</w:t>
            </w:r>
          </w:p>
        </w:tc>
        <w:tc>
          <w:tcPr>
            <w:tcW w:w="2175" w:type="dxa"/>
            <w:tcBorders>
              <w:top w:val="nil"/>
              <w:left w:val="nil"/>
              <w:bottom w:val="nil"/>
              <w:right w:val="nil"/>
            </w:tcBorders>
            <w:shd w:val="clear" w:color="000000" w:fill="C5D9F1"/>
            <w:noWrap/>
            <w:vAlign w:val="bottom"/>
            <w:hideMark/>
          </w:tcPr>
          <w:p w14:paraId="4B238A6E"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Tight integration</w:t>
            </w:r>
          </w:p>
        </w:tc>
        <w:tc>
          <w:tcPr>
            <w:tcW w:w="2268" w:type="dxa"/>
            <w:tcBorders>
              <w:top w:val="nil"/>
              <w:left w:val="nil"/>
              <w:bottom w:val="nil"/>
              <w:right w:val="nil"/>
            </w:tcBorders>
            <w:shd w:val="clear" w:color="000000" w:fill="C5D9F1"/>
            <w:noWrap/>
            <w:vAlign w:val="bottom"/>
            <w:hideMark/>
          </w:tcPr>
          <w:p w14:paraId="2D827F72"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 xml:space="preserve">Some </w:t>
            </w:r>
          </w:p>
        </w:tc>
        <w:tc>
          <w:tcPr>
            <w:tcW w:w="2693" w:type="dxa"/>
            <w:tcBorders>
              <w:top w:val="nil"/>
              <w:left w:val="nil"/>
              <w:bottom w:val="nil"/>
              <w:right w:val="nil"/>
            </w:tcBorders>
            <w:shd w:val="clear" w:color="000000" w:fill="C5D9F1"/>
            <w:noWrap/>
            <w:vAlign w:val="bottom"/>
            <w:hideMark/>
          </w:tcPr>
          <w:p w14:paraId="025FF7F5"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ERP</w:t>
            </w:r>
          </w:p>
        </w:tc>
        <w:tc>
          <w:tcPr>
            <w:tcW w:w="1916" w:type="dxa"/>
            <w:tcBorders>
              <w:top w:val="nil"/>
              <w:left w:val="nil"/>
              <w:bottom w:val="nil"/>
              <w:right w:val="nil"/>
            </w:tcBorders>
            <w:shd w:val="clear" w:color="000000" w:fill="C5D9F1"/>
            <w:noWrap/>
            <w:vAlign w:val="bottom"/>
            <w:hideMark/>
          </w:tcPr>
          <w:p w14:paraId="36B826AE"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None</w:t>
            </w:r>
          </w:p>
        </w:tc>
      </w:tr>
      <w:tr w:rsidR="00A8117C" w:rsidRPr="00A8117C" w14:paraId="5D2A4897" w14:textId="77777777" w:rsidTr="00A8117C">
        <w:trPr>
          <w:trHeight w:val="280"/>
        </w:trPr>
        <w:tc>
          <w:tcPr>
            <w:tcW w:w="2220" w:type="dxa"/>
            <w:tcBorders>
              <w:top w:val="nil"/>
              <w:left w:val="nil"/>
              <w:bottom w:val="nil"/>
              <w:right w:val="nil"/>
            </w:tcBorders>
            <w:shd w:val="clear" w:color="000000" w:fill="C5D9F1"/>
            <w:noWrap/>
            <w:vAlign w:val="bottom"/>
            <w:hideMark/>
          </w:tcPr>
          <w:p w14:paraId="02417EB5"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development-centered</w:t>
            </w:r>
          </w:p>
        </w:tc>
        <w:tc>
          <w:tcPr>
            <w:tcW w:w="2175" w:type="dxa"/>
            <w:tcBorders>
              <w:top w:val="nil"/>
              <w:left w:val="nil"/>
              <w:bottom w:val="nil"/>
              <w:right w:val="nil"/>
            </w:tcBorders>
            <w:shd w:val="clear" w:color="000000" w:fill="C5D9F1"/>
            <w:noWrap/>
            <w:vAlign w:val="bottom"/>
            <w:hideMark/>
          </w:tcPr>
          <w:p w14:paraId="25A68A8C"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Independent</w:t>
            </w:r>
          </w:p>
        </w:tc>
        <w:tc>
          <w:tcPr>
            <w:tcW w:w="2268" w:type="dxa"/>
            <w:tcBorders>
              <w:top w:val="nil"/>
              <w:left w:val="nil"/>
              <w:bottom w:val="nil"/>
              <w:right w:val="nil"/>
            </w:tcBorders>
            <w:shd w:val="clear" w:color="000000" w:fill="C5D9F1"/>
            <w:noWrap/>
            <w:vAlign w:val="bottom"/>
            <w:hideMark/>
          </w:tcPr>
          <w:p w14:paraId="011DD776"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None</w:t>
            </w:r>
          </w:p>
        </w:tc>
        <w:tc>
          <w:tcPr>
            <w:tcW w:w="2693" w:type="dxa"/>
            <w:tcBorders>
              <w:top w:val="nil"/>
              <w:left w:val="nil"/>
              <w:bottom w:val="nil"/>
              <w:right w:val="nil"/>
            </w:tcBorders>
            <w:shd w:val="clear" w:color="000000" w:fill="C5D9F1"/>
            <w:noWrap/>
            <w:vAlign w:val="bottom"/>
            <w:hideMark/>
          </w:tcPr>
          <w:p w14:paraId="70DF6FA1"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PM</w:t>
            </w:r>
          </w:p>
        </w:tc>
        <w:tc>
          <w:tcPr>
            <w:tcW w:w="1916" w:type="dxa"/>
            <w:tcBorders>
              <w:top w:val="nil"/>
              <w:left w:val="nil"/>
              <w:bottom w:val="nil"/>
              <w:right w:val="nil"/>
            </w:tcBorders>
            <w:shd w:val="clear" w:color="000000" w:fill="C5D9F1"/>
            <w:noWrap/>
            <w:vAlign w:val="bottom"/>
            <w:hideMark/>
          </w:tcPr>
          <w:p w14:paraId="46CA624F"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High</w:t>
            </w:r>
          </w:p>
        </w:tc>
      </w:tr>
      <w:tr w:rsidR="00A8117C" w:rsidRPr="00A8117C" w14:paraId="531AEBB5" w14:textId="77777777" w:rsidTr="00A8117C">
        <w:trPr>
          <w:trHeight w:val="280"/>
        </w:trPr>
        <w:tc>
          <w:tcPr>
            <w:tcW w:w="2220" w:type="dxa"/>
            <w:tcBorders>
              <w:top w:val="nil"/>
              <w:left w:val="nil"/>
              <w:bottom w:val="nil"/>
              <w:right w:val="nil"/>
            </w:tcBorders>
            <w:shd w:val="clear" w:color="000000" w:fill="C5D9F1"/>
            <w:noWrap/>
            <w:vAlign w:val="bottom"/>
            <w:hideMark/>
          </w:tcPr>
          <w:p w14:paraId="3A2FA52B"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efficiency king</w:t>
            </w:r>
          </w:p>
        </w:tc>
        <w:tc>
          <w:tcPr>
            <w:tcW w:w="2175" w:type="dxa"/>
            <w:tcBorders>
              <w:top w:val="nil"/>
              <w:left w:val="nil"/>
              <w:bottom w:val="nil"/>
              <w:right w:val="nil"/>
            </w:tcBorders>
            <w:shd w:val="clear" w:color="000000" w:fill="C5D9F1"/>
            <w:noWrap/>
            <w:vAlign w:val="bottom"/>
            <w:hideMark/>
          </w:tcPr>
          <w:p w14:paraId="50E03411"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Some flexibility</w:t>
            </w:r>
          </w:p>
        </w:tc>
        <w:tc>
          <w:tcPr>
            <w:tcW w:w="2268" w:type="dxa"/>
            <w:tcBorders>
              <w:top w:val="nil"/>
              <w:left w:val="nil"/>
              <w:bottom w:val="nil"/>
              <w:right w:val="nil"/>
            </w:tcBorders>
            <w:shd w:val="clear" w:color="000000" w:fill="C5D9F1"/>
            <w:noWrap/>
            <w:vAlign w:val="bottom"/>
            <w:hideMark/>
          </w:tcPr>
          <w:p w14:paraId="443A5B06"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Advanced</w:t>
            </w:r>
          </w:p>
        </w:tc>
        <w:tc>
          <w:tcPr>
            <w:tcW w:w="2693" w:type="dxa"/>
            <w:tcBorders>
              <w:top w:val="nil"/>
              <w:left w:val="nil"/>
              <w:bottom w:val="nil"/>
              <w:right w:val="nil"/>
            </w:tcBorders>
            <w:shd w:val="clear" w:color="000000" w:fill="C5D9F1"/>
            <w:noWrap/>
            <w:vAlign w:val="bottom"/>
            <w:hideMark/>
          </w:tcPr>
          <w:p w14:paraId="0DC2CFC5"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ERP + PM</w:t>
            </w:r>
          </w:p>
        </w:tc>
        <w:tc>
          <w:tcPr>
            <w:tcW w:w="1916" w:type="dxa"/>
            <w:tcBorders>
              <w:top w:val="nil"/>
              <w:left w:val="nil"/>
              <w:bottom w:val="nil"/>
              <w:right w:val="nil"/>
            </w:tcBorders>
            <w:shd w:val="clear" w:color="000000" w:fill="C5D9F1"/>
            <w:noWrap/>
            <w:vAlign w:val="bottom"/>
            <w:hideMark/>
          </w:tcPr>
          <w:p w14:paraId="05A98333" w14:textId="77777777" w:rsidR="00A8117C" w:rsidRPr="00A8117C" w:rsidRDefault="00A8117C" w:rsidP="00A8117C">
            <w:pPr>
              <w:rPr>
                <w:rFonts w:ascii="Calibri" w:eastAsia="Times New Roman" w:hAnsi="Calibri" w:cs="Times New Roman"/>
                <w:color w:val="000000"/>
                <w:sz w:val="22"/>
                <w:szCs w:val="22"/>
              </w:rPr>
            </w:pPr>
            <w:r w:rsidRPr="00A8117C">
              <w:rPr>
                <w:rFonts w:ascii="Calibri" w:eastAsia="Times New Roman" w:hAnsi="Calibri" w:cs="Times New Roman"/>
                <w:color w:val="000000"/>
                <w:sz w:val="22"/>
                <w:szCs w:val="22"/>
              </w:rPr>
              <w:t>Some</w:t>
            </w:r>
          </w:p>
        </w:tc>
      </w:tr>
    </w:tbl>
    <w:p w14:paraId="0D2AB69C" w14:textId="43344028" w:rsidR="006D123D" w:rsidRDefault="006D123D" w:rsidP="00CB30A8">
      <w:pPr>
        <w:jc w:val="both"/>
        <w:rPr>
          <w:rFonts w:ascii="Times New Roman" w:hAnsi="Times New Roman" w:cs="Times New Roman"/>
          <w:color w:val="191919"/>
          <w:lang w:val="en-US"/>
        </w:rPr>
      </w:pPr>
    </w:p>
    <w:p w14:paraId="0AF5B22F" w14:textId="56942BCD" w:rsidR="00016DD9" w:rsidRDefault="00A8117C" w:rsidP="00CB30A8">
      <w:pPr>
        <w:jc w:val="both"/>
        <w:rPr>
          <w:rFonts w:ascii="Times New Roman" w:hAnsi="Times New Roman" w:cs="Times New Roman"/>
          <w:color w:val="191919"/>
          <w:sz w:val="20"/>
          <w:szCs w:val="20"/>
          <w:lang w:val="en-US"/>
        </w:rPr>
      </w:pPr>
      <w:r w:rsidRPr="00A8117C">
        <w:rPr>
          <w:rFonts w:ascii="Times New Roman" w:hAnsi="Times New Roman" w:cs="Times New Roman"/>
          <w:color w:val="191919"/>
          <w:sz w:val="20"/>
          <w:szCs w:val="20"/>
          <w:vertAlign w:val="superscript"/>
          <w:lang w:val="en-US"/>
        </w:rPr>
        <w:t>1</w:t>
      </w:r>
      <w:r w:rsidRPr="00A8117C">
        <w:rPr>
          <w:rFonts w:ascii="Times New Roman" w:hAnsi="Times New Roman" w:cs="Times New Roman"/>
          <w:color w:val="191919"/>
          <w:sz w:val="20"/>
          <w:szCs w:val="20"/>
          <w:lang w:val="en-US"/>
        </w:rPr>
        <w:t>Please view the attached .xls file for a more el</w:t>
      </w:r>
      <w:r>
        <w:rPr>
          <w:rFonts w:ascii="Times New Roman" w:hAnsi="Times New Roman" w:cs="Times New Roman"/>
          <w:color w:val="191919"/>
          <w:sz w:val="20"/>
          <w:szCs w:val="20"/>
          <w:lang w:val="en-US"/>
        </w:rPr>
        <w:t>aborate strategy solution</w:t>
      </w:r>
      <w:r w:rsidRPr="00A8117C">
        <w:rPr>
          <w:rFonts w:ascii="Times New Roman" w:hAnsi="Times New Roman" w:cs="Times New Roman"/>
          <w:color w:val="191919"/>
          <w:sz w:val="20"/>
          <w:szCs w:val="20"/>
          <w:lang w:val="en-US"/>
        </w:rPr>
        <w:t>.</w:t>
      </w:r>
    </w:p>
    <w:p w14:paraId="0D61342A" w14:textId="77777777" w:rsidR="0073486A" w:rsidRDefault="0073486A" w:rsidP="00CB30A8">
      <w:pPr>
        <w:jc w:val="both"/>
        <w:rPr>
          <w:rFonts w:ascii="Times New Roman" w:hAnsi="Times New Roman" w:cs="Times New Roman"/>
          <w:color w:val="191919"/>
          <w:sz w:val="20"/>
          <w:szCs w:val="20"/>
          <w:lang w:val="en-US"/>
        </w:rPr>
      </w:pPr>
    </w:p>
    <w:p w14:paraId="651AD6D1" w14:textId="77777777" w:rsidR="0073486A" w:rsidRPr="0073486A" w:rsidRDefault="0073486A" w:rsidP="00CB30A8">
      <w:pPr>
        <w:jc w:val="both"/>
        <w:rPr>
          <w:rFonts w:ascii="Times New Roman" w:hAnsi="Times New Roman" w:cs="Times New Roman"/>
          <w:color w:val="191919"/>
          <w:sz w:val="20"/>
          <w:szCs w:val="20"/>
          <w:lang w:val="en-US"/>
        </w:rPr>
      </w:pPr>
    </w:p>
    <w:p w14:paraId="69221D86" w14:textId="3D3D1A32" w:rsidR="009A6414" w:rsidRDefault="009A6414" w:rsidP="009A6414">
      <w:pPr>
        <w:ind w:firstLine="720"/>
        <w:jc w:val="both"/>
        <w:rPr>
          <w:rFonts w:ascii="Times New Roman" w:hAnsi="Times New Roman" w:cs="Times New Roman"/>
          <w:color w:val="191919"/>
          <w:lang w:val="en-US"/>
        </w:rPr>
      </w:pPr>
      <w:r>
        <w:rPr>
          <w:rFonts w:ascii="Times New Roman" w:hAnsi="Times New Roman" w:cs="Times New Roman"/>
          <w:color w:val="191919"/>
          <w:lang w:val="en-US"/>
        </w:rPr>
        <w:t>By looking at the radar chart of balanced weights for this strategy, we may see the following:</w:t>
      </w:r>
    </w:p>
    <w:p w14:paraId="5CD39D0E" w14:textId="77777777" w:rsidR="009A6414" w:rsidRDefault="009A6414" w:rsidP="009A6414">
      <w:pPr>
        <w:jc w:val="both"/>
        <w:rPr>
          <w:rFonts w:ascii="Times New Roman" w:hAnsi="Times New Roman" w:cs="Times New Roman"/>
          <w:color w:val="191919"/>
          <w:lang w:val="en-US"/>
        </w:rPr>
      </w:pPr>
    </w:p>
    <w:p w14:paraId="6C22D085" w14:textId="6960D572" w:rsidR="009A6414" w:rsidRDefault="009A6414" w:rsidP="009A6414">
      <w:pPr>
        <w:jc w:val="both"/>
        <w:rPr>
          <w:rFonts w:ascii="Times New Roman" w:hAnsi="Times New Roman" w:cs="Times New Roman"/>
          <w:color w:val="191919"/>
          <w:lang w:val="en-US"/>
        </w:rPr>
      </w:pPr>
      <w:r>
        <w:rPr>
          <w:noProof/>
          <w:lang w:val="en-US"/>
        </w:rPr>
        <w:drawing>
          <wp:inline distT="0" distB="0" distL="0" distR="0" wp14:anchorId="42E95366" wp14:editId="01282EB4">
            <wp:extent cx="5270500" cy="313729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FD3514" w14:textId="77777777" w:rsidR="009A6414" w:rsidRDefault="009A6414" w:rsidP="009A6414">
      <w:pPr>
        <w:jc w:val="both"/>
        <w:rPr>
          <w:rFonts w:ascii="Times New Roman" w:hAnsi="Times New Roman" w:cs="Times New Roman"/>
          <w:color w:val="191919"/>
          <w:lang w:val="en-US"/>
        </w:rPr>
      </w:pPr>
    </w:p>
    <w:p w14:paraId="30EA3082" w14:textId="6D58038C" w:rsidR="009A6414" w:rsidRDefault="00536050" w:rsidP="009A6414">
      <w:pPr>
        <w:jc w:val="both"/>
        <w:rPr>
          <w:rFonts w:ascii="Times New Roman" w:hAnsi="Times New Roman" w:cs="Times New Roman"/>
          <w:color w:val="191919"/>
          <w:lang w:val="en-US"/>
        </w:rPr>
      </w:pPr>
      <w:r>
        <w:rPr>
          <w:rFonts w:ascii="Times New Roman" w:hAnsi="Times New Roman" w:cs="Times New Roman"/>
          <w:color w:val="191919"/>
          <w:lang w:val="en-US"/>
        </w:rPr>
        <w:tab/>
        <w:t xml:space="preserve">Development-centered process technology strategy is narrowly beating the efficiency king strategy. Importantly, the Red strategy is more cost efficient. The Green strategy offers the users to implement both the project management software and the enterprise resource planning system, which may take up a significant time and amount of labor. Simultaneously, Green gets a high score on dependability because this strategy offers a great improvement in supply network relations. Green and Red strategies come in a narrow. </w:t>
      </w:r>
    </w:p>
    <w:p w14:paraId="28D0FB63" w14:textId="77777777" w:rsidR="00E12849" w:rsidRDefault="00E12849" w:rsidP="00CB30A8">
      <w:pPr>
        <w:jc w:val="both"/>
        <w:rPr>
          <w:rFonts w:ascii="Times New Roman" w:hAnsi="Times New Roman" w:cs="Times New Roman"/>
          <w:lang w:val="en-US"/>
        </w:rPr>
      </w:pPr>
    </w:p>
    <w:p w14:paraId="24B32AAE" w14:textId="2851A276" w:rsidR="00B15FFD" w:rsidRDefault="00B15FFD" w:rsidP="00CB30A8">
      <w:pPr>
        <w:jc w:val="both"/>
        <w:rPr>
          <w:rFonts w:ascii="Times New Roman" w:hAnsi="Times New Roman" w:cs="Times New Roman"/>
          <w:lang w:val="en-US"/>
        </w:rPr>
      </w:pPr>
      <w:r w:rsidRPr="00B15FFD">
        <w:rPr>
          <w:rFonts w:ascii="Times New Roman" w:hAnsi="Times New Roman" w:cs="Times New Roman"/>
          <w:b/>
          <w:lang w:val="en-US"/>
        </w:rPr>
        <w:t>4.</w:t>
      </w:r>
      <w:r>
        <w:rPr>
          <w:rFonts w:ascii="Times New Roman" w:hAnsi="Times New Roman" w:cs="Times New Roman"/>
          <w:lang w:val="en-US"/>
        </w:rPr>
        <w:t xml:space="preserve"> REALIZING THE STRATEGY</w:t>
      </w:r>
    </w:p>
    <w:p w14:paraId="51B00C88" w14:textId="77777777" w:rsidR="0073486A" w:rsidRDefault="0073486A" w:rsidP="00CB30A8">
      <w:pPr>
        <w:jc w:val="both"/>
        <w:rPr>
          <w:rFonts w:ascii="Times New Roman" w:hAnsi="Times New Roman" w:cs="Times New Roman"/>
          <w:lang w:val="en-US"/>
        </w:rPr>
      </w:pPr>
    </w:p>
    <w:p w14:paraId="0879161A" w14:textId="46BFFB55" w:rsidR="00B15FFD" w:rsidRDefault="00B15FFD" w:rsidP="00CB30A8">
      <w:pPr>
        <w:jc w:val="both"/>
        <w:rPr>
          <w:rFonts w:ascii="Times New Roman" w:hAnsi="Times New Roman" w:cs="Times New Roman"/>
          <w:lang w:val="en-US"/>
        </w:rPr>
      </w:pPr>
      <w:r w:rsidRPr="00B15FFD">
        <w:rPr>
          <w:rFonts w:ascii="Times New Roman" w:hAnsi="Times New Roman" w:cs="Times New Roman"/>
          <w:b/>
          <w:lang w:val="en-US"/>
        </w:rPr>
        <w:t>4.a.</w:t>
      </w:r>
      <w:r>
        <w:rPr>
          <w:rFonts w:ascii="Times New Roman" w:hAnsi="Times New Roman" w:cs="Times New Roman"/>
          <w:lang w:val="en-US"/>
        </w:rPr>
        <w:t xml:space="preserve"> SYNTHESIS</w:t>
      </w:r>
    </w:p>
    <w:p w14:paraId="1B73C4BB" w14:textId="77777777" w:rsidR="007169B2" w:rsidRDefault="007169B2" w:rsidP="00CB30A8">
      <w:pPr>
        <w:jc w:val="both"/>
        <w:rPr>
          <w:rFonts w:ascii="Times New Roman" w:hAnsi="Times New Roman" w:cs="Times New Roman"/>
          <w:lang w:val="en-US"/>
        </w:rPr>
      </w:pPr>
    </w:p>
    <w:p w14:paraId="3085DD00" w14:textId="49C53205" w:rsidR="005D3F6E" w:rsidRDefault="000D4C68" w:rsidP="00CB30A8">
      <w:pPr>
        <w:jc w:val="both"/>
        <w:rPr>
          <w:rFonts w:ascii="Times New Roman" w:hAnsi="Times New Roman" w:cs="Times New Roman"/>
          <w:lang w:val="en-US"/>
        </w:rPr>
      </w:pPr>
      <w:r>
        <w:rPr>
          <w:rFonts w:ascii="Times New Roman" w:hAnsi="Times New Roman" w:cs="Times New Roman"/>
          <w:lang w:val="en-US"/>
        </w:rPr>
        <w:tab/>
        <w:t>Ove</w:t>
      </w:r>
      <w:r w:rsidR="008F7737">
        <w:rPr>
          <w:rFonts w:ascii="Times New Roman" w:hAnsi="Times New Roman" w:cs="Times New Roman"/>
          <w:lang w:val="en-US"/>
        </w:rPr>
        <w:t xml:space="preserve">rall strategy </w:t>
      </w:r>
      <w:r>
        <w:rPr>
          <w:rFonts w:ascii="Times New Roman" w:hAnsi="Times New Roman" w:cs="Times New Roman"/>
          <w:lang w:val="en-US"/>
        </w:rPr>
        <w:t>s</w:t>
      </w:r>
      <w:r w:rsidR="008F7737">
        <w:rPr>
          <w:rFonts w:ascii="Times New Roman" w:hAnsi="Times New Roman" w:cs="Times New Roman"/>
          <w:lang w:val="en-US"/>
        </w:rPr>
        <w:t>hould look as follows</w:t>
      </w:r>
      <w:r>
        <w:rPr>
          <w:rFonts w:ascii="Times New Roman" w:hAnsi="Times New Roman" w:cs="Times New Roman"/>
          <w:lang w:val="en-US"/>
        </w:rPr>
        <w:t>:</w:t>
      </w:r>
    </w:p>
    <w:p w14:paraId="779CF8DE" w14:textId="77777777" w:rsidR="000D4C68" w:rsidRDefault="000D4C68" w:rsidP="00CB30A8">
      <w:pPr>
        <w:jc w:val="both"/>
        <w:rPr>
          <w:rFonts w:ascii="Times New Roman" w:hAnsi="Times New Roman" w:cs="Times New Roman"/>
          <w:lang w:val="en-US"/>
        </w:rPr>
      </w:pPr>
    </w:p>
    <w:tbl>
      <w:tblPr>
        <w:tblW w:w="9940" w:type="dxa"/>
        <w:tblInd w:w="-459" w:type="dxa"/>
        <w:tblLook w:val="04A0" w:firstRow="1" w:lastRow="0" w:firstColumn="1" w:lastColumn="0" w:noHBand="0" w:noVBand="1"/>
      </w:tblPr>
      <w:tblGrid>
        <w:gridCol w:w="2640"/>
        <w:gridCol w:w="2640"/>
        <w:gridCol w:w="2040"/>
        <w:gridCol w:w="2620"/>
      </w:tblGrid>
      <w:tr w:rsidR="000D4C68" w:rsidRPr="000D4C68" w14:paraId="63E9AAC8" w14:textId="77777777" w:rsidTr="000D4C68">
        <w:trPr>
          <w:trHeight w:val="280"/>
        </w:trPr>
        <w:tc>
          <w:tcPr>
            <w:tcW w:w="2640" w:type="dxa"/>
            <w:tcBorders>
              <w:top w:val="nil"/>
              <w:left w:val="nil"/>
              <w:bottom w:val="nil"/>
              <w:right w:val="nil"/>
            </w:tcBorders>
            <w:shd w:val="clear" w:color="auto" w:fill="auto"/>
            <w:noWrap/>
            <w:vAlign w:val="bottom"/>
            <w:hideMark/>
          </w:tcPr>
          <w:p w14:paraId="7A12CCB8"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Strategy description</w:t>
            </w:r>
          </w:p>
        </w:tc>
        <w:tc>
          <w:tcPr>
            <w:tcW w:w="2640" w:type="dxa"/>
            <w:tcBorders>
              <w:top w:val="nil"/>
              <w:left w:val="nil"/>
              <w:bottom w:val="nil"/>
              <w:right w:val="nil"/>
            </w:tcBorders>
            <w:shd w:val="clear" w:color="auto" w:fill="auto"/>
            <w:noWrap/>
            <w:vAlign w:val="bottom"/>
            <w:hideMark/>
          </w:tcPr>
          <w:p w14:paraId="3E44A348"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Capacity</w:t>
            </w:r>
          </w:p>
        </w:tc>
        <w:tc>
          <w:tcPr>
            <w:tcW w:w="2040" w:type="dxa"/>
            <w:tcBorders>
              <w:top w:val="nil"/>
              <w:left w:val="nil"/>
              <w:bottom w:val="nil"/>
              <w:right w:val="nil"/>
            </w:tcBorders>
            <w:shd w:val="clear" w:color="auto" w:fill="auto"/>
            <w:noWrap/>
            <w:vAlign w:val="bottom"/>
            <w:hideMark/>
          </w:tcPr>
          <w:p w14:paraId="6A38E57C"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Procurement</w:t>
            </w:r>
          </w:p>
        </w:tc>
        <w:tc>
          <w:tcPr>
            <w:tcW w:w="2620" w:type="dxa"/>
            <w:tcBorders>
              <w:top w:val="nil"/>
              <w:left w:val="nil"/>
              <w:bottom w:val="nil"/>
              <w:right w:val="nil"/>
            </w:tcBorders>
            <w:shd w:val="clear" w:color="auto" w:fill="auto"/>
            <w:noWrap/>
            <w:vAlign w:val="bottom"/>
            <w:hideMark/>
          </w:tcPr>
          <w:p w14:paraId="23C8A834"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Process Technology</w:t>
            </w:r>
          </w:p>
        </w:tc>
      </w:tr>
      <w:tr w:rsidR="000D4C68" w:rsidRPr="000D4C68" w14:paraId="7F41668E" w14:textId="77777777" w:rsidTr="000D4C68">
        <w:trPr>
          <w:trHeight w:val="280"/>
        </w:trPr>
        <w:tc>
          <w:tcPr>
            <w:tcW w:w="2640" w:type="dxa"/>
            <w:tcBorders>
              <w:top w:val="nil"/>
              <w:left w:val="nil"/>
              <w:bottom w:val="nil"/>
              <w:right w:val="nil"/>
            </w:tcBorders>
            <w:shd w:val="clear" w:color="000000" w:fill="C5D9F1"/>
            <w:noWrap/>
            <w:vAlign w:val="bottom"/>
            <w:hideMark/>
          </w:tcPr>
          <w:p w14:paraId="164996F9"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dynamic explorer</w:t>
            </w:r>
          </w:p>
        </w:tc>
        <w:tc>
          <w:tcPr>
            <w:tcW w:w="2640" w:type="dxa"/>
            <w:tcBorders>
              <w:top w:val="nil"/>
              <w:left w:val="nil"/>
              <w:bottom w:val="nil"/>
              <w:right w:val="nil"/>
            </w:tcBorders>
            <w:shd w:val="clear" w:color="000000" w:fill="C5D9F1"/>
            <w:noWrap/>
            <w:vAlign w:val="bottom"/>
            <w:hideMark/>
          </w:tcPr>
          <w:p w14:paraId="2031798B"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B2C clean energy provider</w:t>
            </w:r>
          </w:p>
        </w:tc>
        <w:tc>
          <w:tcPr>
            <w:tcW w:w="2040" w:type="dxa"/>
            <w:tcBorders>
              <w:top w:val="nil"/>
              <w:left w:val="nil"/>
              <w:bottom w:val="nil"/>
              <w:right w:val="nil"/>
            </w:tcBorders>
            <w:shd w:val="clear" w:color="000000" w:fill="C5D9F1"/>
            <w:noWrap/>
            <w:vAlign w:val="bottom"/>
            <w:hideMark/>
          </w:tcPr>
          <w:p w14:paraId="25108DFC"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resource manager</w:t>
            </w:r>
          </w:p>
        </w:tc>
        <w:tc>
          <w:tcPr>
            <w:tcW w:w="2620" w:type="dxa"/>
            <w:tcBorders>
              <w:top w:val="nil"/>
              <w:left w:val="nil"/>
              <w:bottom w:val="nil"/>
              <w:right w:val="nil"/>
            </w:tcBorders>
            <w:shd w:val="clear" w:color="000000" w:fill="C5D9F1"/>
            <w:noWrap/>
            <w:vAlign w:val="bottom"/>
            <w:hideMark/>
          </w:tcPr>
          <w:p w14:paraId="0723B0C7"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efficiency king</w:t>
            </w:r>
          </w:p>
        </w:tc>
      </w:tr>
      <w:tr w:rsidR="000D4C68" w:rsidRPr="000D4C68" w14:paraId="6A8DEA94" w14:textId="77777777" w:rsidTr="000D4C68">
        <w:trPr>
          <w:trHeight w:val="280"/>
        </w:trPr>
        <w:tc>
          <w:tcPr>
            <w:tcW w:w="2640" w:type="dxa"/>
            <w:tcBorders>
              <w:top w:val="nil"/>
              <w:left w:val="nil"/>
              <w:bottom w:val="nil"/>
              <w:right w:val="nil"/>
            </w:tcBorders>
            <w:shd w:val="clear" w:color="000000" w:fill="C5D9F1"/>
            <w:noWrap/>
            <w:vAlign w:val="bottom"/>
            <w:hideMark/>
          </w:tcPr>
          <w:p w14:paraId="0B08527F"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asset accumulator</w:t>
            </w:r>
          </w:p>
        </w:tc>
        <w:tc>
          <w:tcPr>
            <w:tcW w:w="2640" w:type="dxa"/>
            <w:tcBorders>
              <w:top w:val="nil"/>
              <w:left w:val="nil"/>
              <w:bottom w:val="nil"/>
              <w:right w:val="nil"/>
            </w:tcBorders>
            <w:shd w:val="clear" w:color="000000" w:fill="C5D9F1"/>
            <w:noWrap/>
            <w:vAlign w:val="bottom"/>
            <w:hideMark/>
          </w:tcPr>
          <w:p w14:paraId="59517DD2"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large energy supplier</w:t>
            </w:r>
          </w:p>
        </w:tc>
        <w:tc>
          <w:tcPr>
            <w:tcW w:w="2040" w:type="dxa"/>
            <w:tcBorders>
              <w:top w:val="nil"/>
              <w:left w:val="nil"/>
              <w:bottom w:val="nil"/>
              <w:right w:val="nil"/>
            </w:tcBorders>
            <w:shd w:val="clear" w:color="000000" w:fill="C5D9F1"/>
            <w:noWrap/>
            <w:vAlign w:val="bottom"/>
            <w:hideMark/>
          </w:tcPr>
          <w:p w14:paraId="2654B729"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generation giant</w:t>
            </w:r>
          </w:p>
        </w:tc>
        <w:tc>
          <w:tcPr>
            <w:tcW w:w="2620" w:type="dxa"/>
            <w:tcBorders>
              <w:top w:val="nil"/>
              <w:left w:val="nil"/>
              <w:bottom w:val="nil"/>
              <w:right w:val="nil"/>
            </w:tcBorders>
            <w:shd w:val="clear" w:color="000000" w:fill="C5D9F1"/>
            <w:noWrap/>
            <w:vAlign w:val="bottom"/>
            <w:hideMark/>
          </w:tcPr>
          <w:p w14:paraId="1B035984"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vertically integrated</w:t>
            </w:r>
          </w:p>
        </w:tc>
      </w:tr>
      <w:tr w:rsidR="000D4C68" w:rsidRPr="000D4C68" w14:paraId="73E3E92F" w14:textId="77777777" w:rsidTr="000D4C68">
        <w:trPr>
          <w:trHeight w:val="280"/>
        </w:trPr>
        <w:tc>
          <w:tcPr>
            <w:tcW w:w="2640" w:type="dxa"/>
            <w:tcBorders>
              <w:top w:val="nil"/>
              <w:left w:val="nil"/>
              <w:bottom w:val="nil"/>
              <w:right w:val="nil"/>
            </w:tcBorders>
            <w:shd w:val="clear" w:color="000000" w:fill="C5D9F1"/>
            <w:noWrap/>
            <w:vAlign w:val="bottom"/>
            <w:hideMark/>
          </w:tcPr>
          <w:p w14:paraId="616D107F"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people pleaser</w:t>
            </w:r>
          </w:p>
        </w:tc>
        <w:tc>
          <w:tcPr>
            <w:tcW w:w="2640" w:type="dxa"/>
            <w:tcBorders>
              <w:top w:val="nil"/>
              <w:left w:val="nil"/>
              <w:bottom w:val="nil"/>
              <w:right w:val="nil"/>
            </w:tcBorders>
            <w:shd w:val="clear" w:color="000000" w:fill="C5D9F1"/>
            <w:noWrap/>
            <w:vAlign w:val="bottom"/>
            <w:hideMark/>
          </w:tcPr>
          <w:p w14:paraId="301EC515"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addition to local energy mix</w:t>
            </w:r>
          </w:p>
        </w:tc>
        <w:tc>
          <w:tcPr>
            <w:tcW w:w="2040" w:type="dxa"/>
            <w:tcBorders>
              <w:top w:val="nil"/>
              <w:left w:val="nil"/>
              <w:bottom w:val="nil"/>
              <w:right w:val="nil"/>
            </w:tcBorders>
            <w:shd w:val="clear" w:color="000000" w:fill="C5D9F1"/>
            <w:noWrap/>
            <w:vAlign w:val="bottom"/>
            <w:hideMark/>
          </w:tcPr>
          <w:p w14:paraId="277B9484"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king of the grid</w:t>
            </w:r>
          </w:p>
        </w:tc>
        <w:tc>
          <w:tcPr>
            <w:tcW w:w="2620" w:type="dxa"/>
            <w:tcBorders>
              <w:top w:val="nil"/>
              <w:left w:val="nil"/>
              <w:bottom w:val="nil"/>
              <w:right w:val="nil"/>
            </w:tcBorders>
            <w:shd w:val="clear" w:color="000000" w:fill="C5D9F1"/>
            <w:noWrap/>
            <w:vAlign w:val="bottom"/>
            <w:hideMark/>
          </w:tcPr>
          <w:p w14:paraId="4AFD5648" w14:textId="77777777" w:rsidR="000D4C68" w:rsidRPr="000D4C68" w:rsidRDefault="000D4C68" w:rsidP="000D4C68">
            <w:pPr>
              <w:rPr>
                <w:rFonts w:ascii="Calibri" w:eastAsia="Times New Roman" w:hAnsi="Calibri" w:cs="Times New Roman"/>
                <w:color w:val="000000"/>
                <w:sz w:val="22"/>
                <w:szCs w:val="22"/>
              </w:rPr>
            </w:pPr>
            <w:r w:rsidRPr="000D4C68">
              <w:rPr>
                <w:rFonts w:ascii="Calibri" w:eastAsia="Times New Roman" w:hAnsi="Calibri" w:cs="Times New Roman"/>
                <w:color w:val="000000"/>
                <w:sz w:val="22"/>
                <w:szCs w:val="22"/>
              </w:rPr>
              <w:t>development-centered</w:t>
            </w:r>
          </w:p>
        </w:tc>
      </w:tr>
    </w:tbl>
    <w:p w14:paraId="25549AAC" w14:textId="77777777" w:rsidR="005D3F6E" w:rsidRDefault="005D3F6E" w:rsidP="00CB30A8">
      <w:pPr>
        <w:jc w:val="both"/>
        <w:rPr>
          <w:rFonts w:ascii="Times New Roman" w:hAnsi="Times New Roman" w:cs="Times New Roman"/>
          <w:lang w:val="en-US"/>
        </w:rPr>
      </w:pPr>
    </w:p>
    <w:p w14:paraId="0D74940D" w14:textId="51C2FB73" w:rsidR="001A1606" w:rsidRDefault="009E4E1F" w:rsidP="00CB30A8">
      <w:pPr>
        <w:jc w:val="both"/>
        <w:rPr>
          <w:rFonts w:ascii="Times New Roman" w:hAnsi="Times New Roman" w:cs="Times New Roman"/>
          <w:lang w:val="en-US"/>
        </w:rPr>
      </w:pPr>
      <w:r>
        <w:rPr>
          <w:rFonts w:ascii="Times New Roman" w:hAnsi="Times New Roman" w:cs="Times New Roman"/>
          <w:lang w:val="en-US"/>
        </w:rPr>
        <w:tab/>
        <w:t>Each strategy supports a specific theme. The dynamic explorer leans towards maximum mobility, maximum output efficiency, and balanced capital intensity. The strategy involves FFP going into the business of micro hydropower plants, providing little energy generation stations for individual use in households. The ability of a company to manage their few distributed suppliers is supported through a joint use of ERP as well as project management software, and in this case FFP simply provides its development service on per order basis.</w:t>
      </w:r>
    </w:p>
    <w:p w14:paraId="63B5D541" w14:textId="51F9C0C8" w:rsidR="009E4E1F" w:rsidRDefault="009E4E1F" w:rsidP="00CB30A8">
      <w:pPr>
        <w:jc w:val="both"/>
        <w:rPr>
          <w:rFonts w:ascii="Times New Roman" w:hAnsi="Times New Roman" w:cs="Times New Roman"/>
          <w:lang w:val="en-US"/>
        </w:rPr>
      </w:pPr>
      <w:r>
        <w:rPr>
          <w:rFonts w:ascii="Times New Roman" w:hAnsi="Times New Roman" w:cs="Times New Roman"/>
          <w:lang w:val="en-US"/>
        </w:rPr>
        <w:tab/>
        <w:t xml:space="preserve">Asset accumulator strategy suggests that </w:t>
      </w:r>
      <w:r w:rsidR="00196022">
        <w:rPr>
          <w:rFonts w:ascii="Times New Roman" w:hAnsi="Times New Roman" w:cs="Times New Roman"/>
          <w:lang w:val="en-US"/>
        </w:rPr>
        <w:t>FFP may move into the business of energy generation, and potentially become either a power coope</w:t>
      </w:r>
      <w:r w:rsidR="00727B8B">
        <w:rPr>
          <w:rFonts w:ascii="Times New Roman" w:hAnsi="Times New Roman" w:cs="Times New Roman"/>
          <w:lang w:val="en-US"/>
        </w:rPr>
        <w:t>rative or simply a large energy-</w:t>
      </w:r>
      <w:r w:rsidR="00196022">
        <w:rPr>
          <w:rFonts w:ascii="Times New Roman" w:hAnsi="Times New Roman" w:cs="Times New Roman"/>
          <w:lang w:val="en-US"/>
        </w:rPr>
        <w:t>producing holding (since not all the power sources have to be the same). This strategy suggests that the best course of action for FFP is to internally produce as much energy as possible, by buying up energy generating assets and thus vertically integrating its business. This is a strategy that involves high complexity of operations (installation, maintenance, and management) and high cost (via resource accumulation, coupling, and ERP integration).</w:t>
      </w:r>
      <w:r w:rsidR="0059790E">
        <w:rPr>
          <w:rFonts w:ascii="Times New Roman" w:hAnsi="Times New Roman" w:cs="Times New Roman"/>
          <w:lang w:val="en-US"/>
        </w:rPr>
        <w:t xml:space="preserve"> The company would lead regional electricity demand.</w:t>
      </w:r>
    </w:p>
    <w:p w14:paraId="3FA71180" w14:textId="2C1CE125" w:rsidR="0059790E" w:rsidRDefault="0059790E" w:rsidP="00CB30A8">
      <w:pPr>
        <w:jc w:val="both"/>
        <w:rPr>
          <w:rFonts w:ascii="Times New Roman" w:hAnsi="Times New Roman" w:cs="Times New Roman"/>
          <w:lang w:val="en-US"/>
        </w:rPr>
      </w:pPr>
      <w:r>
        <w:rPr>
          <w:rFonts w:ascii="Times New Roman" w:hAnsi="Times New Roman" w:cs="Times New Roman"/>
          <w:lang w:val="en-US"/>
        </w:rPr>
        <w:tab/>
        <w:t>The strategy of people pleaser involves FFP’s vertical integration one step forward. In a sense, it would eliminate the need for interconnection partners because the power would be sold directly into the grid.</w:t>
      </w:r>
      <w:r w:rsidR="00371C9C">
        <w:rPr>
          <w:rFonts w:ascii="Times New Roman" w:hAnsi="Times New Roman" w:cs="Times New Roman"/>
          <w:lang w:val="en-US"/>
        </w:rPr>
        <w:t xml:space="preserve"> Simultaneously, </w:t>
      </w:r>
      <w:r w:rsidR="00ED1AF7">
        <w:rPr>
          <w:rFonts w:ascii="Times New Roman" w:hAnsi="Times New Roman" w:cs="Times New Roman"/>
          <w:lang w:val="en-US"/>
        </w:rPr>
        <w:t>it requires least capital since it emulates the current state of Free Flow’s operations.</w:t>
      </w:r>
    </w:p>
    <w:p w14:paraId="40528506" w14:textId="748F4741" w:rsidR="00371C9C" w:rsidRDefault="00371C9C" w:rsidP="00CB30A8">
      <w:pPr>
        <w:jc w:val="both"/>
        <w:rPr>
          <w:rFonts w:ascii="Times New Roman" w:hAnsi="Times New Roman" w:cs="Times New Roman"/>
          <w:lang w:val="en-US"/>
        </w:rPr>
      </w:pPr>
      <w:r>
        <w:rPr>
          <w:rFonts w:ascii="Times New Roman" w:hAnsi="Times New Roman" w:cs="Times New Roman"/>
          <w:lang w:val="en-US"/>
        </w:rPr>
        <w:tab/>
        <w:t>These strategy areas can be pursued independently as well as jointly. For example, coupling strategies of a people pleaser and an asset accumulator would most likely suggest that the Free Flow is up to build an energy empire. However, right now it seems best to pursue one or the other strategy given their high capital intensiveness.</w:t>
      </w:r>
      <w:r w:rsidR="00580623">
        <w:rPr>
          <w:rFonts w:ascii="Times New Roman" w:hAnsi="Times New Roman" w:cs="Times New Roman"/>
          <w:lang w:val="en-US"/>
        </w:rPr>
        <w:t xml:space="preserve"> From the point of view of strategic objectives, it is best for FFP to follow the strategy of dynamic explorer:</w:t>
      </w:r>
    </w:p>
    <w:p w14:paraId="42615327" w14:textId="77777777" w:rsidR="007169B2" w:rsidRDefault="007169B2" w:rsidP="00CB30A8">
      <w:pPr>
        <w:jc w:val="both"/>
        <w:rPr>
          <w:rFonts w:ascii="Times New Roman" w:hAnsi="Times New Roman" w:cs="Times New Roman"/>
          <w:lang w:val="en-US"/>
        </w:rPr>
      </w:pPr>
    </w:p>
    <w:p w14:paraId="14BEBE17" w14:textId="701EBABB" w:rsidR="00580623" w:rsidRDefault="00580623" w:rsidP="00CB30A8">
      <w:pPr>
        <w:jc w:val="both"/>
        <w:rPr>
          <w:rFonts w:ascii="Times New Roman" w:hAnsi="Times New Roman" w:cs="Times New Roman"/>
          <w:lang w:val="en-US"/>
        </w:rPr>
      </w:pPr>
      <w:r>
        <w:rPr>
          <w:noProof/>
          <w:lang w:val="en-US"/>
        </w:rPr>
        <w:drawing>
          <wp:inline distT="0" distB="0" distL="0" distR="0" wp14:anchorId="65EE9762" wp14:editId="597D9C29">
            <wp:extent cx="5486400" cy="3323167"/>
            <wp:effectExtent l="0" t="0" r="25400" b="298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E1BB99" w14:textId="7A1CE1E2" w:rsidR="000D6FC3" w:rsidRDefault="00552985" w:rsidP="00CB30A8">
      <w:pPr>
        <w:jc w:val="both"/>
        <w:rPr>
          <w:rFonts w:ascii="Times New Roman" w:hAnsi="Times New Roman" w:cs="Times New Roman"/>
          <w:lang w:val="en-US"/>
        </w:rPr>
      </w:pPr>
      <w:r>
        <w:rPr>
          <w:rFonts w:ascii="Times New Roman" w:hAnsi="Times New Roman" w:cs="Times New Roman"/>
          <w:lang w:val="en-US"/>
        </w:rPr>
        <w:t xml:space="preserve"> </w:t>
      </w:r>
    </w:p>
    <w:p w14:paraId="5ED2597D" w14:textId="4EEB0832" w:rsidR="00B15FFD" w:rsidRDefault="00B15FFD" w:rsidP="00CB30A8">
      <w:pPr>
        <w:jc w:val="both"/>
        <w:rPr>
          <w:rFonts w:ascii="Times New Roman" w:hAnsi="Times New Roman" w:cs="Times New Roman"/>
          <w:lang w:val="en-US"/>
        </w:rPr>
      </w:pPr>
      <w:r w:rsidRPr="00B15FFD">
        <w:rPr>
          <w:rFonts w:ascii="Times New Roman" w:hAnsi="Times New Roman" w:cs="Times New Roman"/>
          <w:b/>
          <w:lang w:val="en-US"/>
        </w:rPr>
        <w:t>4.b.</w:t>
      </w:r>
      <w:r>
        <w:rPr>
          <w:rFonts w:ascii="Times New Roman" w:hAnsi="Times New Roman" w:cs="Times New Roman"/>
          <w:lang w:val="en-US"/>
        </w:rPr>
        <w:t xml:space="preserve"> PROCESS CONSIDERATIONS</w:t>
      </w:r>
    </w:p>
    <w:p w14:paraId="30C9A23A" w14:textId="77777777" w:rsidR="007169B2" w:rsidRDefault="007169B2" w:rsidP="00CB30A8">
      <w:pPr>
        <w:jc w:val="both"/>
        <w:rPr>
          <w:rFonts w:ascii="Times New Roman" w:hAnsi="Times New Roman" w:cs="Times New Roman"/>
          <w:lang w:val="en-US"/>
        </w:rPr>
      </w:pPr>
    </w:p>
    <w:p w14:paraId="4E19CD6F" w14:textId="4C4BB69C" w:rsidR="00B15FFD" w:rsidRDefault="000D6FC3" w:rsidP="00CB30A8">
      <w:pPr>
        <w:jc w:val="both"/>
        <w:rPr>
          <w:rFonts w:ascii="Times New Roman" w:hAnsi="Times New Roman" w:cs="Times New Roman"/>
          <w:lang w:val="en-US"/>
        </w:rPr>
      </w:pPr>
      <w:r>
        <w:rPr>
          <w:rFonts w:ascii="Times New Roman" w:hAnsi="Times New Roman" w:cs="Times New Roman"/>
          <w:lang w:val="en-US"/>
        </w:rPr>
        <w:tab/>
      </w:r>
      <w:r w:rsidR="00552985">
        <w:rPr>
          <w:rFonts w:ascii="Times New Roman" w:hAnsi="Times New Roman" w:cs="Times New Roman"/>
          <w:lang w:val="en-US"/>
        </w:rPr>
        <w:t xml:space="preserve">So far, it seems that the people pleaser strategy is going head to head with the dynamic explorer strategy. It is important to consider that the People Pleaser [further, PP] does better in terms of quality and </w:t>
      </w:r>
      <w:proofErr w:type="gramStart"/>
      <w:r w:rsidR="00552985">
        <w:rPr>
          <w:rFonts w:ascii="Times New Roman" w:hAnsi="Times New Roman" w:cs="Times New Roman"/>
          <w:lang w:val="en-US"/>
        </w:rPr>
        <w:t>dependability,</w:t>
      </w:r>
      <w:proofErr w:type="gramEnd"/>
      <w:r w:rsidR="00552985">
        <w:rPr>
          <w:rFonts w:ascii="Times New Roman" w:hAnsi="Times New Roman" w:cs="Times New Roman"/>
          <w:lang w:val="en-US"/>
        </w:rPr>
        <w:t xml:space="preserve"> meanwhile Dynamic Explorer’s [further, DE] main contribution is the adherence to FFP’s current procurement strategy (which is a little expensive to keep up with because the strategy require implementation of an ERP in addition to existing PM software).</w:t>
      </w:r>
    </w:p>
    <w:p w14:paraId="7053A9BA" w14:textId="6D910360" w:rsidR="00C26BC0" w:rsidRDefault="00C26BC0" w:rsidP="00CB30A8">
      <w:pPr>
        <w:jc w:val="both"/>
        <w:rPr>
          <w:rFonts w:ascii="Times New Roman" w:hAnsi="Times New Roman" w:cs="Times New Roman"/>
          <w:lang w:val="en-US"/>
        </w:rPr>
      </w:pPr>
      <w:r>
        <w:rPr>
          <w:rFonts w:ascii="Times New Roman" w:hAnsi="Times New Roman" w:cs="Times New Roman"/>
          <w:lang w:val="en-US"/>
        </w:rPr>
        <w:tab/>
      </w:r>
      <w:r w:rsidR="00365ECF">
        <w:rPr>
          <w:rFonts w:ascii="Times New Roman" w:hAnsi="Times New Roman" w:cs="Times New Roman"/>
          <w:lang w:val="en-US"/>
        </w:rPr>
        <w:t>My suggestion is for the company to go with the PP strategy based on its comprehensiveness of satisfying the operational objectives:</w:t>
      </w:r>
    </w:p>
    <w:p w14:paraId="70E71EAF" w14:textId="26DA16AB" w:rsidR="00365ECF" w:rsidRDefault="00365ECF" w:rsidP="00CB30A8">
      <w:pPr>
        <w:jc w:val="both"/>
        <w:rPr>
          <w:rFonts w:ascii="Times New Roman" w:hAnsi="Times New Roman" w:cs="Times New Roman"/>
          <w:lang w:val="en-US"/>
        </w:rPr>
      </w:pPr>
      <w:r>
        <w:rPr>
          <w:noProof/>
          <w:lang w:val="en-US"/>
        </w:rPr>
        <w:drawing>
          <wp:inline distT="0" distB="0" distL="0" distR="0" wp14:anchorId="17A4647B" wp14:editId="4264BD85">
            <wp:extent cx="5600700" cy="2796540"/>
            <wp:effectExtent l="0" t="0" r="12700"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55D217" w14:textId="77777777" w:rsidR="00A85FB4" w:rsidRDefault="00A85FB4" w:rsidP="00CB30A8">
      <w:pPr>
        <w:jc w:val="both"/>
        <w:rPr>
          <w:rFonts w:ascii="Times New Roman" w:hAnsi="Times New Roman" w:cs="Times New Roman"/>
          <w:lang w:val="en-US"/>
        </w:rPr>
      </w:pPr>
    </w:p>
    <w:p w14:paraId="7615771B" w14:textId="33CE934D" w:rsidR="00365ECF" w:rsidRDefault="00365ECF" w:rsidP="00CB30A8">
      <w:pPr>
        <w:jc w:val="both"/>
        <w:rPr>
          <w:rFonts w:ascii="Times New Roman" w:hAnsi="Times New Roman" w:cs="Times New Roman"/>
          <w:lang w:val="en-US"/>
        </w:rPr>
      </w:pPr>
      <w:r>
        <w:rPr>
          <w:rFonts w:ascii="Times New Roman" w:hAnsi="Times New Roman" w:cs="Times New Roman"/>
          <w:lang w:val="en-US"/>
        </w:rPr>
        <w:tab/>
        <w:t xml:space="preserve">People pleaser strategy will be articulated through adhering to suggestions that made it an overall winner: producing several small-impact hydropower plants </w:t>
      </w:r>
      <w:proofErr w:type="gramStart"/>
      <w:r>
        <w:rPr>
          <w:rFonts w:ascii="Times New Roman" w:hAnsi="Times New Roman" w:cs="Times New Roman"/>
          <w:lang w:val="en-US"/>
        </w:rPr>
        <w:t>along  the</w:t>
      </w:r>
      <w:proofErr w:type="gramEnd"/>
      <w:r>
        <w:rPr>
          <w:rFonts w:ascii="Times New Roman" w:hAnsi="Times New Roman" w:cs="Times New Roman"/>
          <w:lang w:val="en-US"/>
        </w:rPr>
        <w:t xml:space="preserve"> river, avoid doing business with power cooperatives by attracting different types of investors, and keep up the low technological complexity (which also lowers labor expenses). </w:t>
      </w:r>
    </w:p>
    <w:p w14:paraId="1C278964" w14:textId="0562FC99" w:rsidR="00365ECF" w:rsidRDefault="00365ECF" w:rsidP="00CB30A8">
      <w:pPr>
        <w:jc w:val="both"/>
        <w:rPr>
          <w:rFonts w:ascii="Times New Roman" w:hAnsi="Times New Roman" w:cs="Times New Roman"/>
          <w:lang w:val="en-US"/>
        </w:rPr>
      </w:pPr>
      <w:r>
        <w:rPr>
          <w:rFonts w:ascii="Times New Roman" w:hAnsi="Times New Roman" w:cs="Times New Roman"/>
          <w:lang w:val="en-US"/>
        </w:rPr>
        <w:tab/>
        <w:t xml:space="preserve">Specific people within the entire organization should be delegated the role of </w:t>
      </w:r>
      <w:r w:rsidR="00406792">
        <w:rPr>
          <w:rFonts w:ascii="Times New Roman" w:hAnsi="Times New Roman" w:cs="Times New Roman"/>
          <w:lang w:val="en-US"/>
        </w:rPr>
        <w:t>‘</w:t>
      </w:r>
      <w:r>
        <w:rPr>
          <w:rFonts w:ascii="Times New Roman" w:hAnsi="Times New Roman" w:cs="Times New Roman"/>
          <w:lang w:val="en-US"/>
        </w:rPr>
        <w:t>strategy implementators</w:t>
      </w:r>
      <w:r w:rsidR="00406792">
        <w:rPr>
          <w:rFonts w:ascii="Times New Roman" w:hAnsi="Times New Roman" w:cs="Times New Roman"/>
          <w:lang w:val="en-US"/>
        </w:rPr>
        <w:t>’</w:t>
      </w:r>
      <w:r>
        <w:rPr>
          <w:rFonts w:ascii="Times New Roman" w:hAnsi="Times New Roman" w:cs="Times New Roman"/>
          <w:lang w:val="en-US"/>
        </w:rPr>
        <w:t xml:space="preserve">. They should work together as a cross-functional team, which would help them ensure the strategy’s comprehensive </w:t>
      </w:r>
      <w:r w:rsidR="00E06D2C">
        <w:rPr>
          <w:rFonts w:ascii="Times New Roman" w:hAnsi="Times New Roman" w:cs="Times New Roman"/>
          <w:lang w:val="en-US"/>
        </w:rPr>
        <w:t xml:space="preserve">and smooth execution. The team should report to the assigned manager, which will in turn oversee their work on a periodical basis. A set of milestones should be outlined in order to oversee the strategy implementation effectively. All in all, the standard processes used in project management should be enough in order to ensure the success of implementation. </w:t>
      </w:r>
    </w:p>
    <w:p w14:paraId="223DD42D" w14:textId="77777777" w:rsidR="00E06D2C" w:rsidRDefault="00E06D2C" w:rsidP="00CB30A8">
      <w:pPr>
        <w:jc w:val="both"/>
        <w:rPr>
          <w:rFonts w:ascii="Times New Roman" w:hAnsi="Times New Roman" w:cs="Times New Roman"/>
          <w:lang w:val="en-US"/>
        </w:rPr>
      </w:pPr>
    </w:p>
    <w:p w14:paraId="29A63D15" w14:textId="69821D14" w:rsidR="00B15FFD" w:rsidRDefault="00B15FFD" w:rsidP="00CB30A8">
      <w:pPr>
        <w:jc w:val="both"/>
        <w:rPr>
          <w:rFonts w:ascii="Times New Roman" w:hAnsi="Times New Roman" w:cs="Times New Roman"/>
          <w:lang w:val="en-US"/>
        </w:rPr>
      </w:pPr>
      <w:r w:rsidRPr="003039E4">
        <w:rPr>
          <w:rFonts w:ascii="Times New Roman" w:hAnsi="Times New Roman" w:cs="Times New Roman"/>
          <w:b/>
          <w:lang w:val="en-US"/>
        </w:rPr>
        <w:t>5.</w:t>
      </w:r>
      <w:r>
        <w:rPr>
          <w:rFonts w:ascii="Times New Roman" w:hAnsi="Times New Roman" w:cs="Times New Roman"/>
          <w:lang w:val="en-US"/>
        </w:rPr>
        <w:t xml:space="preserve"> SUMMARY</w:t>
      </w:r>
    </w:p>
    <w:p w14:paraId="2ABFCEF8" w14:textId="77777777" w:rsidR="007169B2" w:rsidRDefault="007169B2" w:rsidP="00CB30A8">
      <w:pPr>
        <w:jc w:val="both"/>
        <w:rPr>
          <w:rFonts w:ascii="Times New Roman" w:hAnsi="Times New Roman" w:cs="Times New Roman"/>
          <w:lang w:val="en-US"/>
        </w:rPr>
      </w:pPr>
    </w:p>
    <w:p w14:paraId="17DD0310" w14:textId="77777777" w:rsidR="00411586" w:rsidRDefault="00411586" w:rsidP="00CB30A8">
      <w:pPr>
        <w:jc w:val="both"/>
        <w:rPr>
          <w:rFonts w:ascii="Times New Roman" w:hAnsi="Times New Roman" w:cs="Times New Roman"/>
          <w:lang w:val="en-US"/>
        </w:rPr>
      </w:pPr>
      <w:r>
        <w:rPr>
          <w:rFonts w:ascii="Times New Roman" w:hAnsi="Times New Roman" w:cs="Times New Roman"/>
          <w:lang w:val="en-US"/>
        </w:rPr>
        <w:tab/>
        <w:t xml:space="preserve">One of the most interesting takeaways from this study is perhaps that asset ownership is not always a good idea. From the overall strategy matrix we have seen that the asset accumulator strategy is less comprehensive in terms of correspondence to the operational objectives. It was also interesting to see the interaction between the operational objectives weights and independent scoring. Together, they allow to compromise between objective requirements for market success and subjective (scored) assessment of operational resources of a company. </w:t>
      </w:r>
    </w:p>
    <w:p w14:paraId="50992CE9" w14:textId="38981260" w:rsidR="00411586" w:rsidRDefault="00411586" w:rsidP="00411586">
      <w:pPr>
        <w:ind w:firstLine="720"/>
        <w:jc w:val="both"/>
        <w:rPr>
          <w:rFonts w:ascii="Times New Roman" w:hAnsi="Times New Roman" w:cs="Times New Roman"/>
          <w:lang w:val="en-US"/>
        </w:rPr>
      </w:pPr>
      <w:r>
        <w:rPr>
          <w:rFonts w:ascii="Times New Roman" w:hAnsi="Times New Roman" w:cs="Times New Roman"/>
          <w:lang w:val="en-US"/>
        </w:rPr>
        <w:t xml:space="preserve">The interaction between the operational objectives and strategic objectives is also interesting, since they do not necessarily lead one to the same result. Together, they allow </w:t>
      </w:r>
      <w:proofErr w:type="gramStart"/>
      <w:r>
        <w:rPr>
          <w:rFonts w:ascii="Times New Roman" w:hAnsi="Times New Roman" w:cs="Times New Roman"/>
          <w:lang w:val="en-US"/>
        </w:rPr>
        <w:t>to pick</w:t>
      </w:r>
      <w:proofErr w:type="gramEnd"/>
      <w:r>
        <w:rPr>
          <w:rFonts w:ascii="Times New Roman" w:hAnsi="Times New Roman" w:cs="Times New Roman"/>
          <w:lang w:val="en-US"/>
        </w:rPr>
        <w:t xml:space="preserve"> and choose based on a careful analysis. My hypothesis is that any company would benefit from comparing one set of objectives against another. The limitations that the company’s strategy is susceptible to in reality are time, money, and effort. Perhaps, that is the main reason to consider labor intensiveness, speed, and cost/financing, which all border in between the two sets. Most importantly, analyses like these can show what a company can do differently to achieve com</w:t>
      </w:r>
      <w:r w:rsidR="00EC4B8B">
        <w:rPr>
          <w:rFonts w:ascii="Times New Roman" w:hAnsi="Times New Roman" w:cs="Times New Roman"/>
          <w:lang w:val="en-US"/>
        </w:rPr>
        <w:t>petitive</w:t>
      </w:r>
      <w:r w:rsidR="007335EB">
        <w:rPr>
          <w:rFonts w:ascii="Times New Roman" w:hAnsi="Times New Roman" w:cs="Times New Roman"/>
          <w:lang w:val="en-US"/>
        </w:rPr>
        <w:t xml:space="preserve"> advantage in its market. They allow</w:t>
      </w:r>
      <w:r>
        <w:rPr>
          <w:rFonts w:ascii="Times New Roman" w:hAnsi="Times New Roman" w:cs="Times New Roman"/>
          <w:lang w:val="en-US"/>
        </w:rPr>
        <w:t xml:space="preserve"> </w:t>
      </w:r>
      <w:proofErr w:type="gramStart"/>
      <w:r>
        <w:rPr>
          <w:rFonts w:ascii="Times New Roman" w:hAnsi="Times New Roman" w:cs="Times New Roman"/>
          <w:lang w:val="en-US"/>
        </w:rPr>
        <w:t>to consider</w:t>
      </w:r>
      <w:proofErr w:type="gramEnd"/>
      <w:r>
        <w:rPr>
          <w:rFonts w:ascii="Times New Roman" w:hAnsi="Times New Roman" w:cs="Times New Roman"/>
          <w:lang w:val="en-US"/>
        </w:rPr>
        <w:t xml:space="preserve"> different sets of strategies that</w:t>
      </w:r>
      <w:r w:rsidR="00187823">
        <w:rPr>
          <w:rFonts w:ascii="Times New Roman" w:hAnsi="Times New Roman" w:cs="Times New Roman"/>
          <w:lang w:val="en-US"/>
        </w:rPr>
        <w:t xml:space="preserve"> can</w:t>
      </w:r>
      <w:r>
        <w:rPr>
          <w:rFonts w:ascii="Times New Roman" w:hAnsi="Times New Roman" w:cs="Times New Roman"/>
          <w:lang w:val="en-US"/>
        </w:rPr>
        <w:t xml:space="preserve"> ultimately lead to higher efficiency and </w:t>
      </w:r>
      <w:r w:rsidR="0033369B">
        <w:rPr>
          <w:rFonts w:ascii="Times New Roman" w:hAnsi="Times New Roman" w:cs="Times New Roman"/>
          <w:lang w:val="en-US"/>
        </w:rPr>
        <w:t xml:space="preserve">increased profits. </w:t>
      </w:r>
    </w:p>
    <w:p w14:paraId="56322D94" w14:textId="310F1781" w:rsidR="00CB30A8" w:rsidRDefault="00B268C8" w:rsidP="00CB30A8">
      <w:pPr>
        <w:jc w:val="both"/>
        <w:rPr>
          <w:rFonts w:ascii="Times New Roman" w:hAnsi="Times New Roman" w:cs="Times New Roman"/>
          <w:lang w:val="en-US"/>
        </w:rPr>
      </w:pPr>
      <w:r>
        <w:rPr>
          <w:rFonts w:ascii="Times New Roman" w:hAnsi="Times New Roman" w:cs="Times New Roman"/>
          <w:lang w:val="en-US"/>
        </w:rPr>
        <w:tab/>
        <w:t xml:space="preserve">In the future, it would be great to add the organizational development strategy to the mix. It would give the analysis a more sophisticated perspective on how the company may advance. Change is the only constant in the world of business, and for any company it is important to keep on its toes, look out for possible technological innovations and opportunities for branching out into different tangents of their business. The strategy matrix approach is only one of great forecasting tools that </w:t>
      </w:r>
      <w:proofErr w:type="gramStart"/>
      <w:r>
        <w:rPr>
          <w:rFonts w:ascii="Times New Roman" w:hAnsi="Times New Roman" w:cs="Times New Roman"/>
          <w:lang w:val="en-US"/>
        </w:rPr>
        <w:t>helps</w:t>
      </w:r>
      <w:proofErr w:type="gramEnd"/>
      <w:r>
        <w:rPr>
          <w:rFonts w:ascii="Times New Roman" w:hAnsi="Times New Roman" w:cs="Times New Roman"/>
          <w:lang w:val="en-US"/>
        </w:rPr>
        <w:t xml:space="preserve"> consider future possibilities. </w:t>
      </w:r>
    </w:p>
    <w:sectPr w:rsidR="00CB30A8" w:rsidSect="00D15163">
      <w:footerReference w:type="even" r:id="rId15"/>
      <w:footerReference w:type="defaul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C9BE" w14:textId="77777777" w:rsidR="00365ECF" w:rsidRDefault="00365ECF" w:rsidP="008C335F">
      <w:r>
        <w:separator/>
      </w:r>
    </w:p>
  </w:endnote>
  <w:endnote w:type="continuationSeparator" w:id="0">
    <w:p w14:paraId="3888714B" w14:textId="77777777" w:rsidR="00365ECF" w:rsidRDefault="00365ECF" w:rsidP="008C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4F1C" w14:textId="77777777" w:rsidR="00365ECF" w:rsidRDefault="00365ECF" w:rsidP="002B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E56">
      <w:rPr>
        <w:rStyle w:val="PageNumber"/>
        <w:noProof/>
      </w:rPr>
      <w:t>12</w:t>
    </w:r>
    <w:r>
      <w:rPr>
        <w:rStyle w:val="PageNumber"/>
      </w:rPr>
      <w:fldChar w:fldCharType="end"/>
    </w:r>
  </w:p>
  <w:p w14:paraId="4280BC0E" w14:textId="77777777" w:rsidR="00365ECF" w:rsidRDefault="00365ECF" w:rsidP="008C33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4A07" w14:textId="77777777" w:rsidR="00365ECF" w:rsidRDefault="00365ECF" w:rsidP="002B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E56">
      <w:rPr>
        <w:rStyle w:val="PageNumber"/>
        <w:noProof/>
      </w:rPr>
      <w:t>13</w:t>
    </w:r>
    <w:r>
      <w:rPr>
        <w:rStyle w:val="PageNumber"/>
      </w:rPr>
      <w:fldChar w:fldCharType="end"/>
    </w:r>
  </w:p>
  <w:p w14:paraId="5C8A4656" w14:textId="77777777" w:rsidR="00365ECF" w:rsidRDefault="00365ECF" w:rsidP="008C33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96B7" w14:textId="77777777" w:rsidR="00365ECF" w:rsidRDefault="00365ECF" w:rsidP="008C335F">
      <w:r>
        <w:separator/>
      </w:r>
    </w:p>
  </w:footnote>
  <w:footnote w:type="continuationSeparator" w:id="0">
    <w:p w14:paraId="7FEAE6E0" w14:textId="77777777" w:rsidR="00365ECF" w:rsidRDefault="00365ECF" w:rsidP="008C3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3E"/>
    <w:rsid w:val="00006D8A"/>
    <w:rsid w:val="00016DD9"/>
    <w:rsid w:val="00043286"/>
    <w:rsid w:val="00047E73"/>
    <w:rsid w:val="000942C6"/>
    <w:rsid w:val="000A2C26"/>
    <w:rsid w:val="000D4C68"/>
    <w:rsid w:val="000D6FC3"/>
    <w:rsid w:val="001249D9"/>
    <w:rsid w:val="001274CA"/>
    <w:rsid w:val="00127A7B"/>
    <w:rsid w:val="001404C9"/>
    <w:rsid w:val="00181024"/>
    <w:rsid w:val="00187823"/>
    <w:rsid w:val="00192B2B"/>
    <w:rsid w:val="001945F6"/>
    <w:rsid w:val="00196022"/>
    <w:rsid w:val="001A1606"/>
    <w:rsid w:val="001B7F02"/>
    <w:rsid w:val="001D153C"/>
    <w:rsid w:val="00214301"/>
    <w:rsid w:val="00230278"/>
    <w:rsid w:val="00240DAB"/>
    <w:rsid w:val="0024605F"/>
    <w:rsid w:val="00273D4E"/>
    <w:rsid w:val="00277BDF"/>
    <w:rsid w:val="00281420"/>
    <w:rsid w:val="002915B7"/>
    <w:rsid w:val="00291ED8"/>
    <w:rsid w:val="002A4ECA"/>
    <w:rsid w:val="002B6634"/>
    <w:rsid w:val="002B7E99"/>
    <w:rsid w:val="002C13CF"/>
    <w:rsid w:val="002C4D83"/>
    <w:rsid w:val="002D0F72"/>
    <w:rsid w:val="003039E4"/>
    <w:rsid w:val="003146F6"/>
    <w:rsid w:val="0033357B"/>
    <w:rsid w:val="0033369B"/>
    <w:rsid w:val="00354B19"/>
    <w:rsid w:val="00363EE1"/>
    <w:rsid w:val="00365ECF"/>
    <w:rsid w:val="00371C9C"/>
    <w:rsid w:val="00380436"/>
    <w:rsid w:val="003D19C1"/>
    <w:rsid w:val="003E1626"/>
    <w:rsid w:val="004011CB"/>
    <w:rsid w:val="00402A56"/>
    <w:rsid w:val="00406792"/>
    <w:rsid w:val="00411586"/>
    <w:rsid w:val="0044263E"/>
    <w:rsid w:val="004442CF"/>
    <w:rsid w:val="00472911"/>
    <w:rsid w:val="004736A9"/>
    <w:rsid w:val="005056B9"/>
    <w:rsid w:val="00536050"/>
    <w:rsid w:val="00536A17"/>
    <w:rsid w:val="00551092"/>
    <w:rsid w:val="00552985"/>
    <w:rsid w:val="00571D0E"/>
    <w:rsid w:val="00580623"/>
    <w:rsid w:val="0059790E"/>
    <w:rsid w:val="005A20A6"/>
    <w:rsid w:val="005C2F23"/>
    <w:rsid w:val="005D1F8C"/>
    <w:rsid w:val="005D3F6E"/>
    <w:rsid w:val="005F5E56"/>
    <w:rsid w:val="00604BCC"/>
    <w:rsid w:val="00631E5C"/>
    <w:rsid w:val="006D123D"/>
    <w:rsid w:val="006F3A81"/>
    <w:rsid w:val="00715854"/>
    <w:rsid w:val="007169B2"/>
    <w:rsid w:val="00727B8B"/>
    <w:rsid w:val="007333FC"/>
    <w:rsid w:val="007335EB"/>
    <w:rsid w:val="0073486A"/>
    <w:rsid w:val="0074376F"/>
    <w:rsid w:val="00747BEA"/>
    <w:rsid w:val="00754AA4"/>
    <w:rsid w:val="007619D4"/>
    <w:rsid w:val="0076373F"/>
    <w:rsid w:val="007A5C69"/>
    <w:rsid w:val="007B741A"/>
    <w:rsid w:val="007B7F5C"/>
    <w:rsid w:val="007C219B"/>
    <w:rsid w:val="007C6F91"/>
    <w:rsid w:val="007D1379"/>
    <w:rsid w:val="007D346C"/>
    <w:rsid w:val="007F27A8"/>
    <w:rsid w:val="00816B0C"/>
    <w:rsid w:val="008643CB"/>
    <w:rsid w:val="008922AA"/>
    <w:rsid w:val="008A0372"/>
    <w:rsid w:val="008B3AF2"/>
    <w:rsid w:val="008B77ED"/>
    <w:rsid w:val="008C335F"/>
    <w:rsid w:val="008C498E"/>
    <w:rsid w:val="008D53E0"/>
    <w:rsid w:val="008F00F3"/>
    <w:rsid w:val="008F7737"/>
    <w:rsid w:val="00902D20"/>
    <w:rsid w:val="00912124"/>
    <w:rsid w:val="009218EE"/>
    <w:rsid w:val="00956347"/>
    <w:rsid w:val="0096057E"/>
    <w:rsid w:val="00980982"/>
    <w:rsid w:val="00985231"/>
    <w:rsid w:val="00992F0A"/>
    <w:rsid w:val="00993B63"/>
    <w:rsid w:val="009A6414"/>
    <w:rsid w:val="009B3CC5"/>
    <w:rsid w:val="009B5F76"/>
    <w:rsid w:val="009C10AE"/>
    <w:rsid w:val="009D215C"/>
    <w:rsid w:val="009E09BA"/>
    <w:rsid w:val="009E4E1F"/>
    <w:rsid w:val="009F5931"/>
    <w:rsid w:val="00A01FD6"/>
    <w:rsid w:val="00A2141A"/>
    <w:rsid w:val="00A27AFE"/>
    <w:rsid w:val="00A376ED"/>
    <w:rsid w:val="00A37930"/>
    <w:rsid w:val="00A62024"/>
    <w:rsid w:val="00A64602"/>
    <w:rsid w:val="00A75B39"/>
    <w:rsid w:val="00A8117C"/>
    <w:rsid w:val="00A85FB4"/>
    <w:rsid w:val="00AA04E6"/>
    <w:rsid w:val="00AB7A0E"/>
    <w:rsid w:val="00B11C1E"/>
    <w:rsid w:val="00B15FFD"/>
    <w:rsid w:val="00B25868"/>
    <w:rsid w:val="00B268C8"/>
    <w:rsid w:val="00B80431"/>
    <w:rsid w:val="00B84940"/>
    <w:rsid w:val="00B963FA"/>
    <w:rsid w:val="00BA27B0"/>
    <w:rsid w:val="00BB09D8"/>
    <w:rsid w:val="00BB0BAC"/>
    <w:rsid w:val="00BD5942"/>
    <w:rsid w:val="00BD5BB7"/>
    <w:rsid w:val="00BD7438"/>
    <w:rsid w:val="00BE104F"/>
    <w:rsid w:val="00C01CF0"/>
    <w:rsid w:val="00C10AED"/>
    <w:rsid w:val="00C1495B"/>
    <w:rsid w:val="00C160ED"/>
    <w:rsid w:val="00C24746"/>
    <w:rsid w:val="00C26655"/>
    <w:rsid w:val="00C26BC0"/>
    <w:rsid w:val="00C30F96"/>
    <w:rsid w:val="00C329B1"/>
    <w:rsid w:val="00C647FC"/>
    <w:rsid w:val="00C7453E"/>
    <w:rsid w:val="00C86423"/>
    <w:rsid w:val="00C97E99"/>
    <w:rsid w:val="00CA6AF0"/>
    <w:rsid w:val="00CB30A8"/>
    <w:rsid w:val="00CE6ED4"/>
    <w:rsid w:val="00D005C1"/>
    <w:rsid w:val="00D058B4"/>
    <w:rsid w:val="00D15163"/>
    <w:rsid w:val="00D96356"/>
    <w:rsid w:val="00DD201C"/>
    <w:rsid w:val="00DE7068"/>
    <w:rsid w:val="00DF7B81"/>
    <w:rsid w:val="00E049E8"/>
    <w:rsid w:val="00E06D2C"/>
    <w:rsid w:val="00E0747E"/>
    <w:rsid w:val="00E12849"/>
    <w:rsid w:val="00E17AE1"/>
    <w:rsid w:val="00E51ED1"/>
    <w:rsid w:val="00E600BF"/>
    <w:rsid w:val="00E6104A"/>
    <w:rsid w:val="00E63745"/>
    <w:rsid w:val="00E75373"/>
    <w:rsid w:val="00E84D8F"/>
    <w:rsid w:val="00EA0E19"/>
    <w:rsid w:val="00EC4B8B"/>
    <w:rsid w:val="00ED1AF7"/>
    <w:rsid w:val="00ED3E68"/>
    <w:rsid w:val="00EE1398"/>
    <w:rsid w:val="00EE3BAC"/>
    <w:rsid w:val="00F01052"/>
    <w:rsid w:val="00F02201"/>
    <w:rsid w:val="00F260AC"/>
    <w:rsid w:val="00F3546C"/>
    <w:rsid w:val="00F611F9"/>
    <w:rsid w:val="00F65D33"/>
    <w:rsid w:val="00F66ABD"/>
    <w:rsid w:val="00F66E0E"/>
    <w:rsid w:val="00F71200"/>
    <w:rsid w:val="00F71B60"/>
    <w:rsid w:val="00F96BD7"/>
    <w:rsid w:val="00FA5B46"/>
    <w:rsid w:val="00FD44B7"/>
    <w:rsid w:val="00FE2D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A0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35F"/>
    <w:pPr>
      <w:tabs>
        <w:tab w:val="center" w:pos="4153"/>
        <w:tab w:val="right" w:pos="8306"/>
      </w:tabs>
    </w:pPr>
  </w:style>
  <w:style w:type="character" w:customStyle="1" w:styleId="FooterChar">
    <w:name w:val="Footer Char"/>
    <w:basedOn w:val="DefaultParagraphFont"/>
    <w:link w:val="Footer"/>
    <w:uiPriority w:val="99"/>
    <w:rsid w:val="008C335F"/>
  </w:style>
  <w:style w:type="character" w:styleId="PageNumber">
    <w:name w:val="page number"/>
    <w:basedOn w:val="DefaultParagraphFont"/>
    <w:uiPriority w:val="99"/>
    <w:semiHidden/>
    <w:unhideWhenUsed/>
    <w:rsid w:val="008C335F"/>
  </w:style>
  <w:style w:type="paragraph" w:styleId="BalloonText">
    <w:name w:val="Balloon Text"/>
    <w:basedOn w:val="Normal"/>
    <w:link w:val="BalloonTextChar"/>
    <w:uiPriority w:val="99"/>
    <w:semiHidden/>
    <w:unhideWhenUsed/>
    <w:rsid w:val="004011C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011CB"/>
    <w:rPr>
      <w:rFonts w:ascii="Lucida Grande CY" w:hAnsi="Lucida Grande CY" w:cs="Lucida Grande CY"/>
      <w:sz w:val="18"/>
      <w:szCs w:val="18"/>
    </w:rPr>
  </w:style>
  <w:style w:type="paragraph" w:styleId="ListParagraph">
    <w:name w:val="List Paragraph"/>
    <w:basedOn w:val="Normal"/>
    <w:uiPriority w:val="34"/>
    <w:qFormat/>
    <w:rsid w:val="003E1626"/>
    <w:pPr>
      <w:ind w:left="720"/>
      <w:contextualSpacing/>
    </w:pPr>
  </w:style>
  <w:style w:type="paragraph" w:styleId="Header">
    <w:name w:val="header"/>
    <w:basedOn w:val="Normal"/>
    <w:link w:val="HeaderChar"/>
    <w:uiPriority w:val="99"/>
    <w:unhideWhenUsed/>
    <w:rsid w:val="00D15163"/>
    <w:pPr>
      <w:tabs>
        <w:tab w:val="center" w:pos="4153"/>
        <w:tab w:val="right" w:pos="8306"/>
      </w:tabs>
    </w:pPr>
  </w:style>
  <w:style w:type="character" w:customStyle="1" w:styleId="HeaderChar">
    <w:name w:val="Header Char"/>
    <w:basedOn w:val="DefaultParagraphFont"/>
    <w:link w:val="Header"/>
    <w:uiPriority w:val="99"/>
    <w:rsid w:val="00D151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35F"/>
    <w:pPr>
      <w:tabs>
        <w:tab w:val="center" w:pos="4153"/>
        <w:tab w:val="right" w:pos="8306"/>
      </w:tabs>
    </w:pPr>
  </w:style>
  <w:style w:type="character" w:customStyle="1" w:styleId="FooterChar">
    <w:name w:val="Footer Char"/>
    <w:basedOn w:val="DefaultParagraphFont"/>
    <w:link w:val="Footer"/>
    <w:uiPriority w:val="99"/>
    <w:rsid w:val="008C335F"/>
  </w:style>
  <w:style w:type="character" w:styleId="PageNumber">
    <w:name w:val="page number"/>
    <w:basedOn w:val="DefaultParagraphFont"/>
    <w:uiPriority w:val="99"/>
    <w:semiHidden/>
    <w:unhideWhenUsed/>
    <w:rsid w:val="008C335F"/>
  </w:style>
  <w:style w:type="paragraph" w:styleId="BalloonText">
    <w:name w:val="Balloon Text"/>
    <w:basedOn w:val="Normal"/>
    <w:link w:val="BalloonTextChar"/>
    <w:uiPriority w:val="99"/>
    <w:semiHidden/>
    <w:unhideWhenUsed/>
    <w:rsid w:val="004011C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011CB"/>
    <w:rPr>
      <w:rFonts w:ascii="Lucida Grande CY" w:hAnsi="Lucida Grande CY" w:cs="Lucida Grande CY"/>
      <w:sz w:val="18"/>
      <w:szCs w:val="18"/>
    </w:rPr>
  </w:style>
  <w:style w:type="paragraph" w:styleId="ListParagraph">
    <w:name w:val="List Paragraph"/>
    <w:basedOn w:val="Normal"/>
    <w:uiPriority w:val="34"/>
    <w:qFormat/>
    <w:rsid w:val="003E1626"/>
    <w:pPr>
      <w:ind w:left="720"/>
      <w:contextualSpacing/>
    </w:pPr>
  </w:style>
  <w:style w:type="paragraph" w:styleId="Header">
    <w:name w:val="header"/>
    <w:basedOn w:val="Normal"/>
    <w:link w:val="HeaderChar"/>
    <w:uiPriority w:val="99"/>
    <w:unhideWhenUsed/>
    <w:rsid w:val="00D15163"/>
    <w:pPr>
      <w:tabs>
        <w:tab w:val="center" w:pos="4153"/>
        <w:tab w:val="right" w:pos="8306"/>
      </w:tabs>
    </w:pPr>
  </w:style>
  <w:style w:type="character" w:customStyle="1" w:styleId="HeaderChar">
    <w:name w:val="Header Char"/>
    <w:basedOn w:val="DefaultParagraphFont"/>
    <w:link w:val="Header"/>
    <w:uiPriority w:val="99"/>
    <w:rsid w:val="00D1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5755">
      <w:bodyDiv w:val="1"/>
      <w:marLeft w:val="0"/>
      <w:marRight w:val="0"/>
      <w:marTop w:val="0"/>
      <w:marBottom w:val="0"/>
      <w:divBdr>
        <w:top w:val="none" w:sz="0" w:space="0" w:color="auto"/>
        <w:left w:val="none" w:sz="0" w:space="0" w:color="auto"/>
        <w:bottom w:val="none" w:sz="0" w:space="0" w:color="auto"/>
        <w:right w:val="none" w:sz="0" w:space="0" w:color="auto"/>
      </w:divBdr>
    </w:div>
    <w:div w:id="901715759">
      <w:bodyDiv w:val="1"/>
      <w:marLeft w:val="0"/>
      <w:marRight w:val="0"/>
      <w:marTop w:val="0"/>
      <w:marBottom w:val="0"/>
      <w:divBdr>
        <w:top w:val="none" w:sz="0" w:space="0" w:color="auto"/>
        <w:left w:val="none" w:sz="0" w:space="0" w:color="auto"/>
        <w:bottom w:val="none" w:sz="0" w:space="0" w:color="auto"/>
        <w:right w:val="none" w:sz="0" w:space="0" w:color="auto"/>
      </w:divBdr>
    </w:div>
    <w:div w:id="957494432">
      <w:bodyDiv w:val="1"/>
      <w:marLeft w:val="0"/>
      <w:marRight w:val="0"/>
      <w:marTop w:val="0"/>
      <w:marBottom w:val="0"/>
      <w:divBdr>
        <w:top w:val="none" w:sz="0" w:space="0" w:color="auto"/>
        <w:left w:val="none" w:sz="0" w:space="0" w:color="auto"/>
        <w:bottom w:val="none" w:sz="0" w:space="0" w:color="auto"/>
        <w:right w:val="none" w:sz="0" w:space="0" w:color="auto"/>
      </w:divBdr>
    </w:div>
    <w:div w:id="1037270532">
      <w:bodyDiv w:val="1"/>
      <w:marLeft w:val="0"/>
      <w:marRight w:val="0"/>
      <w:marTop w:val="0"/>
      <w:marBottom w:val="0"/>
      <w:divBdr>
        <w:top w:val="none" w:sz="0" w:space="0" w:color="auto"/>
        <w:left w:val="none" w:sz="0" w:space="0" w:color="auto"/>
        <w:bottom w:val="none" w:sz="0" w:space="0" w:color="auto"/>
        <w:right w:val="none" w:sz="0" w:space="0" w:color="auto"/>
      </w:divBdr>
    </w:div>
    <w:div w:id="1198278669">
      <w:bodyDiv w:val="1"/>
      <w:marLeft w:val="0"/>
      <w:marRight w:val="0"/>
      <w:marTop w:val="0"/>
      <w:marBottom w:val="0"/>
      <w:divBdr>
        <w:top w:val="none" w:sz="0" w:space="0" w:color="auto"/>
        <w:left w:val="none" w:sz="0" w:space="0" w:color="auto"/>
        <w:bottom w:val="none" w:sz="0" w:space="0" w:color="auto"/>
        <w:right w:val="none" w:sz="0" w:space="0" w:color="auto"/>
      </w:divBdr>
    </w:div>
    <w:div w:id="1405647337">
      <w:bodyDiv w:val="1"/>
      <w:marLeft w:val="0"/>
      <w:marRight w:val="0"/>
      <w:marTop w:val="0"/>
      <w:marBottom w:val="0"/>
      <w:divBdr>
        <w:top w:val="none" w:sz="0" w:space="0" w:color="auto"/>
        <w:left w:val="none" w:sz="0" w:space="0" w:color="auto"/>
        <w:bottom w:val="none" w:sz="0" w:space="0" w:color="auto"/>
        <w:right w:val="none" w:sz="0" w:space="0" w:color="auto"/>
      </w:divBdr>
    </w:div>
    <w:div w:id="1434129544">
      <w:bodyDiv w:val="1"/>
      <w:marLeft w:val="0"/>
      <w:marRight w:val="0"/>
      <w:marTop w:val="0"/>
      <w:marBottom w:val="0"/>
      <w:divBdr>
        <w:top w:val="none" w:sz="0" w:space="0" w:color="auto"/>
        <w:left w:val="none" w:sz="0" w:space="0" w:color="auto"/>
        <w:bottom w:val="none" w:sz="0" w:space="0" w:color="auto"/>
        <w:right w:val="none" w:sz="0" w:space="0" w:color="auto"/>
      </w:divBdr>
    </w:div>
    <w:div w:id="1719821911">
      <w:bodyDiv w:val="1"/>
      <w:marLeft w:val="0"/>
      <w:marRight w:val="0"/>
      <w:marTop w:val="0"/>
      <w:marBottom w:val="0"/>
      <w:divBdr>
        <w:top w:val="none" w:sz="0" w:space="0" w:color="auto"/>
        <w:left w:val="none" w:sz="0" w:space="0" w:color="auto"/>
        <w:bottom w:val="none" w:sz="0" w:space="0" w:color="auto"/>
        <w:right w:val="none" w:sz="0" w:space="0" w:color="auto"/>
      </w:divBdr>
    </w:div>
    <w:div w:id="1756971406">
      <w:bodyDiv w:val="1"/>
      <w:marLeft w:val="0"/>
      <w:marRight w:val="0"/>
      <w:marTop w:val="0"/>
      <w:marBottom w:val="0"/>
      <w:divBdr>
        <w:top w:val="none" w:sz="0" w:space="0" w:color="auto"/>
        <w:left w:val="none" w:sz="0" w:space="0" w:color="auto"/>
        <w:bottom w:val="none" w:sz="0" w:space="0" w:color="auto"/>
        <w:right w:val="none" w:sz="0" w:space="0" w:color="auto"/>
      </w:divBdr>
    </w:div>
    <w:div w:id="209304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olinamalozemova:Desktop:Capacity%20Strategy%20Table%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polinamalozemova:Desktop:Strategy%20Tables%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4026108578533"/>
          <c:y val="0.082226435287822"/>
          <c:w val="0.556679296666864"/>
          <c:h val="0.871171622964605"/>
        </c:manualLayout>
      </c:layout>
      <c:radarChart>
        <c:radarStyle val="marker"/>
        <c:varyColors val="0"/>
        <c:ser>
          <c:idx val="0"/>
          <c:order val="0"/>
          <c:tx>
            <c:strRef>
              <c:f>'Overall Strategy'!$B$26</c:f>
              <c:strCache>
                <c:ptCount val="1"/>
                <c:pt idx="0">
                  <c:v>dynamic explorer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Strategy'!$C$26:$G$26</c:f>
              <c:numCache>
                <c:formatCode>0.000</c:formatCode>
                <c:ptCount val="5"/>
                <c:pt idx="0">
                  <c:v>0.666666666666667</c:v>
                </c:pt>
                <c:pt idx="1">
                  <c:v>0.783333333333333</c:v>
                </c:pt>
                <c:pt idx="2">
                  <c:v>0.633333333333333</c:v>
                </c:pt>
                <c:pt idx="3">
                  <c:v>0.666666666666667</c:v>
                </c:pt>
                <c:pt idx="4" formatCode="General">
                  <c:v>0.8</c:v>
                </c:pt>
              </c:numCache>
            </c:numRef>
          </c:val>
        </c:ser>
        <c:ser>
          <c:idx val="1"/>
          <c:order val="1"/>
          <c:tx>
            <c:strRef>
              <c:f>'Overall Strategy'!$B$27</c:f>
              <c:strCache>
                <c:ptCount val="1"/>
                <c:pt idx="0">
                  <c:v>asset accumulator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Strategy'!$C$27:$G$27</c:f>
              <c:numCache>
                <c:formatCode>0.000</c:formatCode>
                <c:ptCount val="5"/>
                <c:pt idx="0">
                  <c:v>0.766666666666667</c:v>
                </c:pt>
                <c:pt idx="1">
                  <c:v>0.773333333333333</c:v>
                </c:pt>
                <c:pt idx="2">
                  <c:v>0.266666666666667</c:v>
                </c:pt>
                <c:pt idx="3" formatCode="General">
                  <c:v>0.5</c:v>
                </c:pt>
                <c:pt idx="4">
                  <c:v>0.366666666666667</c:v>
                </c:pt>
              </c:numCache>
            </c:numRef>
          </c:val>
        </c:ser>
        <c:ser>
          <c:idx val="2"/>
          <c:order val="2"/>
          <c:tx>
            <c:strRef>
              <c:f>'Overall Strategy'!$B$28</c:f>
              <c:strCache>
                <c:ptCount val="1"/>
                <c:pt idx="0">
                  <c:v>people pleaser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Strategy'!$C$28:$G$28</c:f>
              <c:numCache>
                <c:formatCode>General</c:formatCode>
                <c:ptCount val="5"/>
                <c:pt idx="0">
                  <c:v>0.85</c:v>
                </c:pt>
                <c:pt idx="1">
                  <c:v>0.81</c:v>
                </c:pt>
                <c:pt idx="2" formatCode="0.000">
                  <c:v>0.733333333333333</c:v>
                </c:pt>
                <c:pt idx="3">
                  <c:v>0.75</c:v>
                </c:pt>
                <c:pt idx="4">
                  <c:v>0.7</c:v>
                </c:pt>
              </c:numCache>
            </c:numRef>
          </c:val>
        </c:ser>
        <c:dLbls>
          <c:showLegendKey val="0"/>
          <c:showVal val="0"/>
          <c:showCatName val="0"/>
          <c:showSerName val="0"/>
          <c:showPercent val="0"/>
          <c:showBubbleSize val="0"/>
        </c:dLbls>
        <c:axId val="-2125767224"/>
        <c:axId val="2116376504"/>
      </c:radarChart>
      <c:catAx>
        <c:axId val="-2125767224"/>
        <c:scaling>
          <c:orientation val="minMax"/>
        </c:scaling>
        <c:delete val="0"/>
        <c:axPos val="b"/>
        <c:majorGridlines/>
        <c:majorTickMark val="out"/>
        <c:minorTickMark val="none"/>
        <c:tickLblPos val="nextTo"/>
        <c:crossAx val="2116376504"/>
        <c:crosses val="autoZero"/>
        <c:auto val="1"/>
        <c:lblAlgn val="ctr"/>
        <c:lblOffset val="100"/>
        <c:noMultiLvlLbl val="0"/>
      </c:catAx>
      <c:valAx>
        <c:axId val="2116376504"/>
        <c:scaling>
          <c:orientation val="minMax"/>
        </c:scaling>
        <c:delete val="0"/>
        <c:axPos val="l"/>
        <c:majorGridlines/>
        <c:numFmt formatCode="0.000" sourceLinked="1"/>
        <c:majorTickMark val="cross"/>
        <c:minorTickMark val="none"/>
        <c:tickLblPos val="nextTo"/>
        <c:crossAx val="-2125767224"/>
        <c:crosses val="autoZero"/>
        <c:crossBetween val="between"/>
      </c:valAx>
    </c:plotArea>
    <c:legend>
      <c:legendPos val="r"/>
      <c:layout>
        <c:manualLayout>
          <c:xMode val="edge"/>
          <c:yMode val="edge"/>
          <c:x val="0.770797962648557"/>
          <c:y val="0.374130977530248"/>
          <c:w val="0.215619694397284"/>
          <c:h val="0.43360125236570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'Overall Strategy'!$K$26</c:f>
              <c:strCache>
                <c:ptCount val="1"/>
                <c:pt idx="0">
                  <c:v>dynamic explorer</c:v>
                </c:pt>
              </c:strCache>
            </c:strRef>
          </c:tx>
          <c:cat>
            <c:strRef>
              <c:f>'Overall Strategy'!$L$25:$N$25</c:f>
              <c:strCache>
                <c:ptCount val="3"/>
                <c:pt idx="0">
                  <c:v>Operational</c:v>
                </c:pt>
                <c:pt idx="1">
                  <c:v>Financial</c:v>
                </c:pt>
                <c:pt idx="2">
                  <c:v>Strategic</c:v>
                </c:pt>
              </c:strCache>
            </c:strRef>
          </c:cat>
          <c:val>
            <c:numRef>
              <c:f>'Overall Strategy'!$L$26:$N$26</c:f>
              <c:numCache>
                <c:formatCode>General</c:formatCode>
                <c:ptCount val="3"/>
                <c:pt idx="0" formatCode="0.00">
                  <c:v>0.706166666666667</c:v>
                </c:pt>
                <c:pt idx="1">
                  <c:v>0.68</c:v>
                </c:pt>
                <c:pt idx="2">
                  <c:v>0.9</c:v>
                </c:pt>
              </c:numCache>
            </c:numRef>
          </c:val>
        </c:ser>
        <c:ser>
          <c:idx val="1"/>
          <c:order val="1"/>
          <c:tx>
            <c:strRef>
              <c:f>'Overall Strategy'!$K$27</c:f>
              <c:strCache>
                <c:ptCount val="1"/>
                <c:pt idx="0">
                  <c:v>asset accumulator</c:v>
                </c:pt>
              </c:strCache>
            </c:strRef>
          </c:tx>
          <c:cat>
            <c:strRef>
              <c:f>'Overall Strategy'!$L$25:$N$25</c:f>
              <c:strCache>
                <c:ptCount val="3"/>
                <c:pt idx="0">
                  <c:v>Operational</c:v>
                </c:pt>
                <c:pt idx="1">
                  <c:v>Financial</c:v>
                </c:pt>
                <c:pt idx="2">
                  <c:v>Strategic</c:v>
                </c:pt>
              </c:strCache>
            </c:strRef>
          </c:cat>
          <c:val>
            <c:numRef>
              <c:f>'Overall Strategy'!$L$27:$N$27</c:f>
              <c:numCache>
                <c:formatCode>General</c:formatCode>
                <c:ptCount val="3"/>
                <c:pt idx="0" formatCode="0.00">
                  <c:v>0.5342</c:v>
                </c:pt>
                <c:pt idx="1">
                  <c:v>0.3</c:v>
                </c:pt>
                <c:pt idx="2">
                  <c:v>0.5</c:v>
                </c:pt>
              </c:numCache>
            </c:numRef>
          </c:val>
        </c:ser>
        <c:ser>
          <c:idx val="2"/>
          <c:order val="2"/>
          <c:tx>
            <c:strRef>
              <c:f>'Overall Strategy'!$K$28</c:f>
              <c:strCache>
                <c:ptCount val="1"/>
                <c:pt idx="0">
                  <c:v>people pleaser</c:v>
                </c:pt>
              </c:strCache>
            </c:strRef>
          </c:tx>
          <c:cat>
            <c:strRef>
              <c:f>'Overall Strategy'!$L$25:$N$25</c:f>
              <c:strCache>
                <c:ptCount val="3"/>
                <c:pt idx="0">
                  <c:v>Operational</c:v>
                </c:pt>
                <c:pt idx="1">
                  <c:v>Financial</c:v>
                </c:pt>
                <c:pt idx="2">
                  <c:v>Strategic</c:v>
                </c:pt>
              </c:strCache>
            </c:strRef>
          </c:cat>
          <c:val>
            <c:numRef>
              <c:f>'Overall Strategy'!$L$28:$N$28</c:f>
              <c:numCache>
                <c:formatCode>General</c:formatCode>
                <c:ptCount val="3"/>
                <c:pt idx="0" formatCode="0.00">
                  <c:v>0.771466666666667</c:v>
                </c:pt>
                <c:pt idx="1">
                  <c:v>0.7</c:v>
                </c:pt>
                <c:pt idx="2">
                  <c:v>0.75</c:v>
                </c:pt>
              </c:numCache>
            </c:numRef>
          </c:val>
        </c:ser>
        <c:dLbls>
          <c:showLegendKey val="0"/>
          <c:showVal val="0"/>
          <c:showCatName val="0"/>
          <c:showSerName val="0"/>
          <c:showPercent val="0"/>
          <c:showBubbleSize val="0"/>
        </c:dLbls>
        <c:axId val="-2124009240"/>
        <c:axId val="2116675208"/>
      </c:radarChart>
      <c:catAx>
        <c:axId val="-2124009240"/>
        <c:scaling>
          <c:orientation val="minMax"/>
        </c:scaling>
        <c:delete val="0"/>
        <c:axPos val="b"/>
        <c:majorGridlines/>
        <c:majorTickMark val="out"/>
        <c:minorTickMark val="none"/>
        <c:tickLblPos val="nextTo"/>
        <c:crossAx val="2116675208"/>
        <c:crosses val="autoZero"/>
        <c:auto val="1"/>
        <c:lblAlgn val="ctr"/>
        <c:lblOffset val="100"/>
        <c:noMultiLvlLbl val="0"/>
      </c:catAx>
      <c:valAx>
        <c:axId val="2116675208"/>
        <c:scaling>
          <c:orientation val="minMax"/>
        </c:scaling>
        <c:delete val="0"/>
        <c:axPos val="l"/>
        <c:majorGridlines/>
        <c:numFmt formatCode="0.00" sourceLinked="1"/>
        <c:majorTickMark val="cross"/>
        <c:minorTickMark val="none"/>
        <c:tickLblPos val="nextTo"/>
        <c:crossAx val="-21240092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147144397648"/>
          <c:y val="0.196662274923144"/>
          <c:w val="0.356950904392765"/>
          <c:h val="0.606675450153711"/>
        </c:manualLayout>
      </c:layout>
      <c:radarChart>
        <c:radarStyle val="marker"/>
        <c:varyColors val="0"/>
        <c:ser>
          <c:idx val="0"/>
          <c:order val="0"/>
          <c:tx>
            <c:strRef>
              <c:f>'Capacity Strategy'!$O$17</c:f>
              <c:strCache>
                <c:ptCount val="1"/>
                <c:pt idx="0">
                  <c:v>large energy supplier</c:v>
                </c:pt>
              </c:strCache>
            </c:strRef>
          </c:tx>
          <c:cat>
            <c:strRef>
              <c:f>'Capacity Strategy'!$P$16:$T$16</c:f>
              <c:strCache>
                <c:ptCount val="5"/>
                <c:pt idx="0">
                  <c:v>Dependability </c:v>
                </c:pt>
                <c:pt idx="1">
                  <c:v>Quality</c:v>
                </c:pt>
                <c:pt idx="2">
                  <c:v>Cost</c:v>
                </c:pt>
                <c:pt idx="3">
                  <c:v>Flexibility</c:v>
                </c:pt>
                <c:pt idx="4">
                  <c:v>Speed</c:v>
                </c:pt>
              </c:strCache>
            </c:strRef>
          </c:cat>
          <c:val>
            <c:numRef>
              <c:f>'Capacity Strategy'!$P$17:$T$17</c:f>
              <c:numCache>
                <c:formatCode>General</c:formatCode>
                <c:ptCount val="5"/>
                <c:pt idx="0">
                  <c:v>0.7</c:v>
                </c:pt>
                <c:pt idx="1">
                  <c:v>0.75</c:v>
                </c:pt>
                <c:pt idx="2">
                  <c:v>0.4</c:v>
                </c:pt>
                <c:pt idx="3">
                  <c:v>0.6</c:v>
                </c:pt>
                <c:pt idx="4">
                  <c:v>0.2</c:v>
                </c:pt>
              </c:numCache>
            </c:numRef>
          </c:val>
        </c:ser>
        <c:ser>
          <c:idx val="1"/>
          <c:order val="1"/>
          <c:tx>
            <c:strRef>
              <c:f>'Capacity Strategy'!$O$18</c:f>
              <c:strCache>
                <c:ptCount val="1"/>
                <c:pt idx="0">
                  <c:v>addition to local energy mix</c:v>
                </c:pt>
              </c:strCache>
            </c:strRef>
          </c:tx>
          <c:cat>
            <c:strRef>
              <c:f>'Capacity Strategy'!$P$16:$T$16</c:f>
              <c:strCache>
                <c:ptCount val="5"/>
                <c:pt idx="0">
                  <c:v>Dependability </c:v>
                </c:pt>
                <c:pt idx="1">
                  <c:v>Quality</c:v>
                </c:pt>
                <c:pt idx="2">
                  <c:v>Cost</c:v>
                </c:pt>
                <c:pt idx="3">
                  <c:v>Flexibility</c:v>
                </c:pt>
                <c:pt idx="4">
                  <c:v>Speed</c:v>
                </c:pt>
              </c:strCache>
            </c:strRef>
          </c:cat>
          <c:val>
            <c:numRef>
              <c:f>'Capacity Strategy'!$P$18:$T$18</c:f>
              <c:numCache>
                <c:formatCode>General</c:formatCode>
                <c:ptCount val="5"/>
                <c:pt idx="0">
                  <c:v>0.85</c:v>
                </c:pt>
                <c:pt idx="1">
                  <c:v>0.95</c:v>
                </c:pt>
                <c:pt idx="2">
                  <c:v>0.8</c:v>
                </c:pt>
                <c:pt idx="3">
                  <c:v>0.9</c:v>
                </c:pt>
                <c:pt idx="4">
                  <c:v>0.7</c:v>
                </c:pt>
              </c:numCache>
            </c:numRef>
          </c:val>
        </c:ser>
        <c:ser>
          <c:idx val="2"/>
          <c:order val="2"/>
          <c:tx>
            <c:strRef>
              <c:f>'Capacity Strategy'!$O$19</c:f>
              <c:strCache>
                <c:ptCount val="1"/>
                <c:pt idx="0">
                  <c:v>B2C clean energy provider</c:v>
                </c:pt>
              </c:strCache>
            </c:strRef>
          </c:tx>
          <c:cat>
            <c:strRef>
              <c:f>'Capacity Strategy'!$P$16:$T$16</c:f>
              <c:strCache>
                <c:ptCount val="5"/>
                <c:pt idx="0">
                  <c:v>Dependability </c:v>
                </c:pt>
                <c:pt idx="1">
                  <c:v>Quality</c:v>
                </c:pt>
                <c:pt idx="2">
                  <c:v>Cost</c:v>
                </c:pt>
                <c:pt idx="3">
                  <c:v>Flexibility</c:v>
                </c:pt>
                <c:pt idx="4">
                  <c:v>Speed</c:v>
                </c:pt>
              </c:strCache>
            </c:strRef>
          </c:cat>
          <c:val>
            <c:numRef>
              <c:f>'Capacity Strategy'!$P$19:$T$19</c:f>
              <c:numCache>
                <c:formatCode>General</c:formatCode>
                <c:ptCount val="5"/>
                <c:pt idx="0">
                  <c:v>0.6</c:v>
                </c:pt>
                <c:pt idx="1">
                  <c:v>0.7</c:v>
                </c:pt>
                <c:pt idx="2">
                  <c:v>0.5</c:v>
                </c:pt>
                <c:pt idx="3">
                  <c:v>0.4</c:v>
                </c:pt>
                <c:pt idx="4">
                  <c:v>1.0</c:v>
                </c:pt>
              </c:numCache>
            </c:numRef>
          </c:val>
        </c:ser>
        <c:dLbls>
          <c:showLegendKey val="0"/>
          <c:showVal val="0"/>
          <c:showCatName val="0"/>
          <c:showSerName val="0"/>
          <c:showPercent val="0"/>
          <c:showBubbleSize val="0"/>
        </c:dLbls>
        <c:axId val="-2128978712"/>
        <c:axId val="-2122642664"/>
      </c:radarChart>
      <c:catAx>
        <c:axId val="-2128978712"/>
        <c:scaling>
          <c:orientation val="minMax"/>
        </c:scaling>
        <c:delete val="0"/>
        <c:axPos val="b"/>
        <c:majorGridlines/>
        <c:majorTickMark val="out"/>
        <c:minorTickMark val="none"/>
        <c:tickLblPos val="nextTo"/>
        <c:crossAx val="-2122642664"/>
        <c:crosses val="autoZero"/>
        <c:auto val="1"/>
        <c:lblAlgn val="ctr"/>
        <c:lblOffset val="100"/>
        <c:noMultiLvlLbl val="0"/>
      </c:catAx>
      <c:valAx>
        <c:axId val="-2122642664"/>
        <c:scaling>
          <c:orientation val="minMax"/>
        </c:scaling>
        <c:delete val="0"/>
        <c:axPos val="l"/>
        <c:majorGridlines/>
        <c:numFmt formatCode="General" sourceLinked="1"/>
        <c:majorTickMark val="cross"/>
        <c:minorTickMark val="none"/>
        <c:tickLblPos val="nextTo"/>
        <c:crossAx val="-21289787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cat>
            <c:strRef>
              <c:f>'Procurement Strategy'!$L$17:$L$19</c:f>
              <c:strCache>
                <c:ptCount val="3"/>
                <c:pt idx="0">
                  <c:v>resource manager</c:v>
                </c:pt>
                <c:pt idx="1">
                  <c:v>generation giant</c:v>
                </c:pt>
                <c:pt idx="2">
                  <c:v>king of the grid</c:v>
                </c:pt>
              </c:strCache>
            </c:strRef>
          </c:cat>
          <c:val>
            <c:numRef>
              <c:f>'Procurement Strategy'!$M$17:$M$19</c:f>
              <c:numCache>
                <c:formatCode>General</c:formatCode>
                <c:ptCount val="3"/>
                <c:pt idx="0">
                  <c:v>0.825</c:v>
                </c:pt>
                <c:pt idx="1">
                  <c:v>0.67</c:v>
                </c:pt>
                <c:pt idx="2">
                  <c:v>0.84</c:v>
                </c:pt>
              </c:numCache>
            </c:numRef>
          </c:val>
        </c:ser>
        <c:dLbls>
          <c:showLegendKey val="0"/>
          <c:showVal val="0"/>
          <c:showCatName val="0"/>
          <c:showSerName val="0"/>
          <c:showPercent val="0"/>
          <c:showBubbleSize val="0"/>
        </c:dLbls>
        <c:gapWidth val="150"/>
        <c:axId val="2145549848"/>
        <c:axId val="2098200584"/>
      </c:barChart>
      <c:catAx>
        <c:axId val="2145549848"/>
        <c:scaling>
          <c:orientation val="minMax"/>
        </c:scaling>
        <c:delete val="0"/>
        <c:axPos val="l"/>
        <c:majorTickMark val="out"/>
        <c:minorTickMark val="none"/>
        <c:tickLblPos val="nextTo"/>
        <c:crossAx val="2098200584"/>
        <c:crosses val="autoZero"/>
        <c:auto val="1"/>
        <c:lblAlgn val="ctr"/>
        <c:lblOffset val="100"/>
        <c:noMultiLvlLbl val="0"/>
      </c:catAx>
      <c:valAx>
        <c:axId val="2098200584"/>
        <c:scaling>
          <c:orientation val="minMax"/>
        </c:scaling>
        <c:delete val="0"/>
        <c:axPos val="b"/>
        <c:majorGridlines/>
        <c:numFmt formatCode="General" sourceLinked="1"/>
        <c:majorTickMark val="out"/>
        <c:minorTickMark val="none"/>
        <c:tickLblPos val="nextTo"/>
        <c:crossAx val="21455498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6954408476718"/>
          <c:y val="0.145252640979751"/>
          <c:w val="0.402160591037231"/>
          <c:h val="0.735992044148571"/>
        </c:manualLayout>
      </c:layout>
      <c:radarChart>
        <c:radarStyle val="marker"/>
        <c:varyColors val="0"/>
        <c:ser>
          <c:idx val="0"/>
          <c:order val="0"/>
          <c:tx>
            <c:strRef>
              <c:f>'Procurement Strategy'!$L$11</c:f>
              <c:strCache>
                <c:ptCount val="1"/>
                <c:pt idx="0">
                  <c:v>focus on development</c:v>
                </c:pt>
              </c:strCache>
            </c:strRef>
          </c:tx>
          <c:cat>
            <c:strRef>
              <c:f>'Procurement Strategy'!$M$10:$Q$10</c:f>
              <c:strCache>
                <c:ptCount val="5"/>
                <c:pt idx="0">
                  <c:v>Dependability </c:v>
                </c:pt>
                <c:pt idx="1">
                  <c:v>Quality</c:v>
                </c:pt>
                <c:pt idx="2">
                  <c:v>Cost</c:v>
                </c:pt>
                <c:pt idx="3">
                  <c:v>Flexibility</c:v>
                </c:pt>
                <c:pt idx="4">
                  <c:v>Speed</c:v>
                </c:pt>
              </c:strCache>
            </c:strRef>
          </c:cat>
          <c:val>
            <c:numRef>
              <c:f>'Procurement Strategy'!$M$11:$Q$11</c:f>
              <c:numCache>
                <c:formatCode>General</c:formatCode>
                <c:ptCount val="5"/>
                <c:pt idx="0">
                  <c:v>0.65</c:v>
                </c:pt>
                <c:pt idx="1">
                  <c:v>0.85</c:v>
                </c:pt>
                <c:pt idx="2">
                  <c:v>1.0</c:v>
                </c:pt>
                <c:pt idx="3">
                  <c:v>0.8</c:v>
                </c:pt>
                <c:pt idx="4">
                  <c:v>0.9</c:v>
                </c:pt>
              </c:numCache>
            </c:numRef>
          </c:val>
        </c:ser>
        <c:ser>
          <c:idx val="1"/>
          <c:order val="1"/>
          <c:tx>
            <c:strRef>
              <c:f>'Procurement Strategy'!$L$12</c:f>
              <c:strCache>
                <c:ptCount val="1"/>
                <c:pt idx="0">
                  <c:v>focus on generation</c:v>
                </c:pt>
              </c:strCache>
            </c:strRef>
          </c:tx>
          <c:cat>
            <c:strRef>
              <c:f>'Procurement Strategy'!$M$10:$Q$10</c:f>
              <c:strCache>
                <c:ptCount val="5"/>
                <c:pt idx="0">
                  <c:v>Dependability </c:v>
                </c:pt>
                <c:pt idx="1">
                  <c:v>Quality</c:v>
                </c:pt>
                <c:pt idx="2">
                  <c:v>Cost</c:v>
                </c:pt>
                <c:pt idx="3">
                  <c:v>Flexibility</c:v>
                </c:pt>
                <c:pt idx="4">
                  <c:v>Speed</c:v>
                </c:pt>
              </c:strCache>
            </c:strRef>
          </c:cat>
          <c:val>
            <c:numRef>
              <c:f>'Procurement Strategy'!$M$12:$Q$12</c:f>
              <c:numCache>
                <c:formatCode>General</c:formatCode>
                <c:ptCount val="5"/>
                <c:pt idx="0">
                  <c:v>0.8</c:v>
                </c:pt>
                <c:pt idx="1">
                  <c:v>0.9</c:v>
                </c:pt>
                <c:pt idx="2">
                  <c:v>0.3</c:v>
                </c:pt>
                <c:pt idx="3">
                  <c:v>0.7</c:v>
                </c:pt>
                <c:pt idx="4">
                  <c:v>0.6</c:v>
                </c:pt>
              </c:numCache>
            </c:numRef>
          </c:val>
        </c:ser>
        <c:ser>
          <c:idx val="2"/>
          <c:order val="2"/>
          <c:tx>
            <c:strRef>
              <c:f>'Procurement Strategy'!$L$13</c:f>
              <c:strCache>
                <c:ptCount val="1"/>
                <c:pt idx="0">
                  <c:v>focus on end customer</c:v>
                </c:pt>
              </c:strCache>
            </c:strRef>
          </c:tx>
          <c:cat>
            <c:strRef>
              <c:f>'Procurement Strategy'!$M$10:$Q$10</c:f>
              <c:strCache>
                <c:ptCount val="5"/>
                <c:pt idx="0">
                  <c:v>Dependability </c:v>
                </c:pt>
                <c:pt idx="1">
                  <c:v>Quality</c:v>
                </c:pt>
                <c:pt idx="2">
                  <c:v>Cost</c:v>
                </c:pt>
                <c:pt idx="3">
                  <c:v>Flexibility</c:v>
                </c:pt>
                <c:pt idx="4">
                  <c:v>Speed</c:v>
                </c:pt>
              </c:strCache>
            </c:strRef>
          </c:cat>
          <c:val>
            <c:numRef>
              <c:f>'Procurement Strategy'!$M$13:$Q$13</c:f>
              <c:numCache>
                <c:formatCode>General</c:formatCode>
                <c:ptCount val="5"/>
                <c:pt idx="0">
                  <c:v>1.0</c:v>
                </c:pt>
                <c:pt idx="1">
                  <c:v>0.7</c:v>
                </c:pt>
                <c:pt idx="2">
                  <c:v>0.9</c:v>
                </c:pt>
                <c:pt idx="3">
                  <c:v>0.6</c:v>
                </c:pt>
                <c:pt idx="4">
                  <c:v>0.8</c:v>
                </c:pt>
              </c:numCache>
            </c:numRef>
          </c:val>
        </c:ser>
        <c:dLbls>
          <c:showLegendKey val="0"/>
          <c:showVal val="0"/>
          <c:showCatName val="0"/>
          <c:showSerName val="0"/>
          <c:showPercent val="0"/>
          <c:showBubbleSize val="0"/>
        </c:dLbls>
        <c:axId val="-2126096680"/>
        <c:axId val="2125747608"/>
      </c:radarChart>
      <c:catAx>
        <c:axId val="-2126096680"/>
        <c:scaling>
          <c:orientation val="minMax"/>
        </c:scaling>
        <c:delete val="0"/>
        <c:axPos val="b"/>
        <c:majorGridlines/>
        <c:majorTickMark val="out"/>
        <c:minorTickMark val="none"/>
        <c:tickLblPos val="nextTo"/>
        <c:crossAx val="2125747608"/>
        <c:crosses val="autoZero"/>
        <c:auto val="1"/>
        <c:lblAlgn val="ctr"/>
        <c:lblOffset val="100"/>
        <c:noMultiLvlLbl val="0"/>
      </c:catAx>
      <c:valAx>
        <c:axId val="2125747608"/>
        <c:scaling>
          <c:orientation val="minMax"/>
        </c:scaling>
        <c:delete val="0"/>
        <c:axPos val="l"/>
        <c:majorGridlines/>
        <c:numFmt formatCode="General" sourceLinked="1"/>
        <c:majorTickMark val="cross"/>
        <c:minorTickMark val="none"/>
        <c:tickLblPos val="nextTo"/>
        <c:crossAx val="-21260966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5798405634078"/>
          <c:y val="0.129298459431701"/>
          <c:w val="0.483156127223227"/>
          <c:h val="0.811702293735022"/>
        </c:manualLayout>
      </c:layout>
      <c:radarChart>
        <c:radarStyle val="marker"/>
        <c:varyColors val="0"/>
        <c:ser>
          <c:idx val="0"/>
          <c:order val="0"/>
          <c:tx>
            <c:strRef>
              <c:f>'Process Technology'!$P$10</c:f>
              <c:strCache>
                <c:ptCount val="1"/>
                <c:pt idx="0">
                  <c:v>vertically integrated</c:v>
                </c:pt>
              </c:strCache>
            </c:strRef>
          </c:tx>
          <c:cat>
            <c:strRef>
              <c:f>'Process Technology'!$Q$9:$U$9</c:f>
              <c:strCache>
                <c:ptCount val="5"/>
                <c:pt idx="0">
                  <c:v>Dependability </c:v>
                </c:pt>
                <c:pt idx="1">
                  <c:v>Quality</c:v>
                </c:pt>
                <c:pt idx="2">
                  <c:v>Cost</c:v>
                </c:pt>
                <c:pt idx="3">
                  <c:v>Flexibility</c:v>
                </c:pt>
                <c:pt idx="4">
                  <c:v>Speed</c:v>
                </c:pt>
              </c:strCache>
            </c:strRef>
          </c:cat>
          <c:val>
            <c:numRef>
              <c:f>'Process Technology'!$Q$10:$U$10</c:f>
              <c:numCache>
                <c:formatCode>General</c:formatCode>
                <c:ptCount val="5"/>
                <c:pt idx="0">
                  <c:v>0.8</c:v>
                </c:pt>
                <c:pt idx="1">
                  <c:v>0.67</c:v>
                </c:pt>
                <c:pt idx="2">
                  <c:v>0.1</c:v>
                </c:pt>
                <c:pt idx="3">
                  <c:v>0.2</c:v>
                </c:pt>
                <c:pt idx="4">
                  <c:v>0.3</c:v>
                </c:pt>
              </c:numCache>
            </c:numRef>
          </c:val>
        </c:ser>
        <c:ser>
          <c:idx val="1"/>
          <c:order val="1"/>
          <c:tx>
            <c:strRef>
              <c:f>'Process Technology'!$P$11</c:f>
              <c:strCache>
                <c:ptCount val="1"/>
                <c:pt idx="0">
                  <c:v>development-centered</c:v>
                </c:pt>
              </c:strCache>
            </c:strRef>
          </c:tx>
          <c:cat>
            <c:strRef>
              <c:f>'Process Technology'!$Q$9:$U$9</c:f>
              <c:strCache>
                <c:ptCount val="5"/>
                <c:pt idx="0">
                  <c:v>Dependability </c:v>
                </c:pt>
                <c:pt idx="1">
                  <c:v>Quality</c:v>
                </c:pt>
                <c:pt idx="2">
                  <c:v>Cost</c:v>
                </c:pt>
                <c:pt idx="3">
                  <c:v>Flexibility</c:v>
                </c:pt>
                <c:pt idx="4">
                  <c:v>Speed</c:v>
                </c:pt>
              </c:strCache>
            </c:strRef>
          </c:cat>
          <c:val>
            <c:numRef>
              <c:f>'Process Technology'!$Q$11:$U$11</c:f>
              <c:numCache>
                <c:formatCode>General</c:formatCode>
                <c:ptCount val="5"/>
                <c:pt idx="0">
                  <c:v>0.7</c:v>
                </c:pt>
                <c:pt idx="1">
                  <c:v>0.78</c:v>
                </c:pt>
                <c:pt idx="2">
                  <c:v>0.5</c:v>
                </c:pt>
                <c:pt idx="3">
                  <c:v>0.75</c:v>
                </c:pt>
                <c:pt idx="4">
                  <c:v>0.6</c:v>
                </c:pt>
              </c:numCache>
            </c:numRef>
          </c:val>
        </c:ser>
        <c:ser>
          <c:idx val="2"/>
          <c:order val="2"/>
          <c:tx>
            <c:strRef>
              <c:f>'Process Technology'!$P$12</c:f>
              <c:strCache>
                <c:ptCount val="1"/>
                <c:pt idx="0">
                  <c:v>efficiency king</c:v>
                </c:pt>
              </c:strCache>
            </c:strRef>
          </c:tx>
          <c:cat>
            <c:strRef>
              <c:f>'Process Technology'!$Q$9:$U$9</c:f>
              <c:strCache>
                <c:ptCount val="5"/>
                <c:pt idx="0">
                  <c:v>Dependability </c:v>
                </c:pt>
                <c:pt idx="1">
                  <c:v>Quality</c:v>
                </c:pt>
                <c:pt idx="2">
                  <c:v>Cost</c:v>
                </c:pt>
                <c:pt idx="3">
                  <c:v>Flexibility</c:v>
                </c:pt>
                <c:pt idx="4">
                  <c:v>Speed</c:v>
                </c:pt>
              </c:strCache>
            </c:strRef>
          </c:cat>
          <c:val>
            <c:numRef>
              <c:f>'Process Technology'!$Q$12:$U$12</c:f>
              <c:numCache>
                <c:formatCode>General</c:formatCode>
                <c:ptCount val="5"/>
                <c:pt idx="0">
                  <c:v>0.75</c:v>
                </c:pt>
                <c:pt idx="1">
                  <c:v>0.8</c:v>
                </c:pt>
                <c:pt idx="2">
                  <c:v>0.4</c:v>
                </c:pt>
                <c:pt idx="3">
                  <c:v>0.8</c:v>
                </c:pt>
                <c:pt idx="4">
                  <c:v>0.5</c:v>
                </c:pt>
              </c:numCache>
            </c:numRef>
          </c:val>
        </c:ser>
        <c:dLbls>
          <c:showLegendKey val="0"/>
          <c:showVal val="0"/>
          <c:showCatName val="0"/>
          <c:showSerName val="0"/>
          <c:showPercent val="0"/>
          <c:showBubbleSize val="0"/>
        </c:dLbls>
        <c:axId val="2144602520"/>
        <c:axId val="2115716616"/>
      </c:radarChart>
      <c:catAx>
        <c:axId val="2144602520"/>
        <c:scaling>
          <c:orientation val="minMax"/>
        </c:scaling>
        <c:delete val="0"/>
        <c:axPos val="b"/>
        <c:majorGridlines/>
        <c:majorTickMark val="out"/>
        <c:minorTickMark val="none"/>
        <c:tickLblPos val="nextTo"/>
        <c:crossAx val="2115716616"/>
        <c:crosses val="autoZero"/>
        <c:auto val="1"/>
        <c:lblAlgn val="ctr"/>
        <c:lblOffset val="100"/>
        <c:noMultiLvlLbl val="0"/>
      </c:catAx>
      <c:valAx>
        <c:axId val="2115716616"/>
        <c:scaling>
          <c:orientation val="minMax"/>
        </c:scaling>
        <c:delete val="0"/>
        <c:axPos val="l"/>
        <c:majorGridlines/>
        <c:numFmt formatCode="General" sourceLinked="1"/>
        <c:majorTickMark val="cross"/>
        <c:minorTickMark val="none"/>
        <c:tickLblPos val="nextTo"/>
        <c:crossAx val="21446025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0151408784745"/>
          <c:y val="0.0845574669483045"/>
          <c:w val="0.461749331792242"/>
          <c:h val="0.855963897369972"/>
        </c:manualLayout>
      </c:layout>
      <c:radarChart>
        <c:radarStyle val="marker"/>
        <c:varyColors val="0"/>
        <c:ser>
          <c:idx val="0"/>
          <c:order val="0"/>
          <c:tx>
            <c:strRef>
              <c:f>'Overall Strategy'!$K$26</c:f>
              <c:strCache>
                <c:ptCount val="1"/>
                <c:pt idx="0">
                  <c:v>dynamic explorer</c:v>
                </c:pt>
              </c:strCache>
            </c:strRef>
          </c:tx>
          <c:cat>
            <c:strRef>
              <c:f>'Overall Strategy'!$L$25:$N$25</c:f>
              <c:strCache>
                <c:ptCount val="3"/>
                <c:pt idx="0">
                  <c:v>Operational</c:v>
                </c:pt>
                <c:pt idx="1">
                  <c:v>Financial</c:v>
                </c:pt>
                <c:pt idx="2">
                  <c:v>Strategic</c:v>
                </c:pt>
              </c:strCache>
            </c:strRef>
          </c:cat>
          <c:val>
            <c:numRef>
              <c:f>'Overall Strategy'!$L$26:$N$26</c:f>
              <c:numCache>
                <c:formatCode>General</c:formatCode>
                <c:ptCount val="3"/>
                <c:pt idx="0" formatCode="0.00">
                  <c:v>0.706166666666667</c:v>
                </c:pt>
                <c:pt idx="1">
                  <c:v>0.68</c:v>
                </c:pt>
                <c:pt idx="2">
                  <c:v>0.9</c:v>
                </c:pt>
              </c:numCache>
            </c:numRef>
          </c:val>
        </c:ser>
        <c:ser>
          <c:idx val="1"/>
          <c:order val="1"/>
          <c:tx>
            <c:strRef>
              <c:f>'Overall Strategy'!$K$27</c:f>
              <c:strCache>
                <c:ptCount val="1"/>
                <c:pt idx="0">
                  <c:v>asset accumulator</c:v>
                </c:pt>
              </c:strCache>
            </c:strRef>
          </c:tx>
          <c:cat>
            <c:strRef>
              <c:f>'Overall Strategy'!$L$25:$N$25</c:f>
              <c:strCache>
                <c:ptCount val="3"/>
                <c:pt idx="0">
                  <c:v>Operational</c:v>
                </c:pt>
                <c:pt idx="1">
                  <c:v>Financial</c:v>
                </c:pt>
                <c:pt idx="2">
                  <c:v>Strategic</c:v>
                </c:pt>
              </c:strCache>
            </c:strRef>
          </c:cat>
          <c:val>
            <c:numRef>
              <c:f>'Overall Strategy'!$L$27:$N$27</c:f>
              <c:numCache>
                <c:formatCode>General</c:formatCode>
                <c:ptCount val="3"/>
                <c:pt idx="0" formatCode="0.00">
                  <c:v>0.5342</c:v>
                </c:pt>
                <c:pt idx="1">
                  <c:v>0.3</c:v>
                </c:pt>
                <c:pt idx="2">
                  <c:v>0.5</c:v>
                </c:pt>
              </c:numCache>
            </c:numRef>
          </c:val>
        </c:ser>
        <c:ser>
          <c:idx val="2"/>
          <c:order val="2"/>
          <c:tx>
            <c:strRef>
              <c:f>'Overall Strategy'!$K$28</c:f>
              <c:strCache>
                <c:ptCount val="1"/>
                <c:pt idx="0">
                  <c:v>people pleaser</c:v>
                </c:pt>
              </c:strCache>
            </c:strRef>
          </c:tx>
          <c:cat>
            <c:strRef>
              <c:f>'Overall Strategy'!$L$25:$N$25</c:f>
              <c:strCache>
                <c:ptCount val="3"/>
                <c:pt idx="0">
                  <c:v>Operational</c:v>
                </c:pt>
                <c:pt idx="1">
                  <c:v>Financial</c:v>
                </c:pt>
                <c:pt idx="2">
                  <c:v>Strategic</c:v>
                </c:pt>
              </c:strCache>
            </c:strRef>
          </c:cat>
          <c:val>
            <c:numRef>
              <c:f>'Overall Strategy'!$L$28:$N$28</c:f>
              <c:numCache>
                <c:formatCode>General</c:formatCode>
                <c:ptCount val="3"/>
                <c:pt idx="0" formatCode="0.00">
                  <c:v>0.771466666666667</c:v>
                </c:pt>
                <c:pt idx="1">
                  <c:v>0.7</c:v>
                </c:pt>
                <c:pt idx="2">
                  <c:v>0.75</c:v>
                </c:pt>
              </c:numCache>
            </c:numRef>
          </c:val>
        </c:ser>
        <c:dLbls>
          <c:showLegendKey val="0"/>
          <c:showVal val="0"/>
          <c:showCatName val="0"/>
          <c:showSerName val="0"/>
          <c:showPercent val="0"/>
          <c:showBubbleSize val="0"/>
        </c:dLbls>
        <c:axId val="2115203896"/>
        <c:axId val="2126702168"/>
      </c:radarChart>
      <c:catAx>
        <c:axId val="2115203896"/>
        <c:scaling>
          <c:orientation val="minMax"/>
        </c:scaling>
        <c:delete val="0"/>
        <c:axPos val="b"/>
        <c:majorGridlines/>
        <c:majorTickMark val="out"/>
        <c:minorTickMark val="none"/>
        <c:tickLblPos val="nextTo"/>
        <c:crossAx val="2126702168"/>
        <c:crosses val="autoZero"/>
        <c:auto val="1"/>
        <c:lblAlgn val="ctr"/>
        <c:lblOffset val="100"/>
        <c:noMultiLvlLbl val="0"/>
      </c:catAx>
      <c:valAx>
        <c:axId val="2126702168"/>
        <c:scaling>
          <c:orientation val="minMax"/>
        </c:scaling>
        <c:delete val="0"/>
        <c:axPos val="l"/>
        <c:majorGridlines/>
        <c:numFmt formatCode="0.00" sourceLinked="1"/>
        <c:majorTickMark val="cross"/>
        <c:minorTickMark val="none"/>
        <c:tickLblPos val="nextTo"/>
        <c:crossAx val="21152038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4544160895551"/>
          <c:y val="0.101148562151802"/>
          <c:w val="0.556679296666864"/>
          <c:h val="0.871171622964605"/>
        </c:manualLayout>
      </c:layout>
      <c:radarChart>
        <c:radarStyle val="marker"/>
        <c:varyColors val="0"/>
        <c:ser>
          <c:idx val="0"/>
          <c:order val="0"/>
          <c:tx>
            <c:strRef>
              <c:f>'Overall Strategy'!$B$26</c:f>
              <c:strCache>
                <c:ptCount val="1"/>
                <c:pt idx="0">
                  <c:v>dynamic explorer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Strategy'!$C$26:$G$26</c:f>
              <c:numCache>
                <c:formatCode>0.000</c:formatCode>
                <c:ptCount val="5"/>
                <c:pt idx="0">
                  <c:v>0.666666666666667</c:v>
                </c:pt>
                <c:pt idx="1">
                  <c:v>0.783333333333333</c:v>
                </c:pt>
                <c:pt idx="2">
                  <c:v>0.633333333333333</c:v>
                </c:pt>
                <c:pt idx="3">
                  <c:v>0.666666666666667</c:v>
                </c:pt>
                <c:pt idx="4" formatCode="General">
                  <c:v>0.8</c:v>
                </c:pt>
              </c:numCache>
            </c:numRef>
          </c:val>
        </c:ser>
        <c:ser>
          <c:idx val="1"/>
          <c:order val="1"/>
          <c:tx>
            <c:strRef>
              <c:f>'Overall Strategy'!$B$27</c:f>
              <c:strCache>
                <c:ptCount val="1"/>
                <c:pt idx="0">
                  <c:v>asset accumulator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Strategy'!$C$27:$G$27</c:f>
              <c:numCache>
                <c:formatCode>0.000</c:formatCode>
                <c:ptCount val="5"/>
                <c:pt idx="0">
                  <c:v>0.766666666666667</c:v>
                </c:pt>
                <c:pt idx="1">
                  <c:v>0.773333333333333</c:v>
                </c:pt>
                <c:pt idx="2">
                  <c:v>0.266666666666667</c:v>
                </c:pt>
                <c:pt idx="3" formatCode="General">
                  <c:v>0.5</c:v>
                </c:pt>
                <c:pt idx="4">
                  <c:v>0.366666666666667</c:v>
                </c:pt>
              </c:numCache>
            </c:numRef>
          </c:val>
        </c:ser>
        <c:ser>
          <c:idx val="2"/>
          <c:order val="2"/>
          <c:tx>
            <c:strRef>
              <c:f>'Overall Strategy'!$B$28</c:f>
              <c:strCache>
                <c:ptCount val="1"/>
                <c:pt idx="0">
                  <c:v>people pleaser</c:v>
                </c:pt>
              </c:strCache>
            </c:strRef>
          </c:tx>
          <c:cat>
            <c:strRef>
              <c:f>'Overall Strategy'!$C$25:$G$25</c:f>
              <c:strCache>
                <c:ptCount val="5"/>
                <c:pt idx="0">
                  <c:v>Dependability </c:v>
                </c:pt>
                <c:pt idx="1">
                  <c:v>Quality</c:v>
                </c:pt>
                <c:pt idx="2">
                  <c:v>Cost</c:v>
                </c:pt>
                <c:pt idx="3">
                  <c:v>Flexibility</c:v>
                </c:pt>
                <c:pt idx="4">
                  <c:v>Speed</c:v>
                </c:pt>
              </c:strCache>
            </c:strRef>
          </c:cat>
          <c:val>
            <c:numRef>
              <c:f>'Overall Strategy'!$C$28:$G$28</c:f>
              <c:numCache>
                <c:formatCode>General</c:formatCode>
                <c:ptCount val="5"/>
                <c:pt idx="0">
                  <c:v>0.85</c:v>
                </c:pt>
                <c:pt idx="1">
                  <c:v>0.81</c:v>
                </c:pt>
                <c:pt idx="2" formatCode="0.000">
                  <c:v>0.733333333333333</c:v>
                </c:pt>
                <c:pt idx="3">
                  <c:v>0.75</c:v>
                </c:pt>
                <c:pt idx="4">
                  <c:v>0.7</c:v>
                </c:pt>
              </c:numCache>
            </c:numRef>
          </c:val>
        </c:ser>
        <c:dLbls>
          <c:showLegendKey val="0"/>
          <c:showVal val="0"/>
          <c:showCatName val="0"/>
          <c:showSerName val="0"/>
          <c:showPercent val="0"/>
          <c:showBubbleSize val="0"/>
        </c:dLbls>
        <c:axId val="-2128484088"/>
        <c:axId val="-2127711272"/>
      </c:radarChart>
      <c:catAx>
        <c:axId val="-2128484088"/>
        <c:scaling>
          <c:orientation val="minMax"/>
        </c:scaling>
        <c:delete val="0"/>
        <c:axPos val="b"/>
        <c:majorGridlines/>
        <c:majorTickMark val="out"/>
        <c:minorTickMark val="none"/>
        <c:tickLblPos val="nextTo"/>
        <c:crossAx val="-2127711272"/>
        <c:crosses val="autoZero"/>
        <c:auto val="1"/>
        <c:lblAlgn val="ctr"/>
        <c:lblOffset val="100"/>
        <c:noMultiLvlLbl val="0"/>
      </c:catAx>
      <c:valAx>
        <c:axId val="-2127711272"/>
        <c:scaling>
          <c:orientation val="minMax"/>
        </c:scaling>
        <c:delete val="0"/>
        <c:axPos val="l"/>
        <c:majorGridlines/>
        <c:numFmt formatCode="0.000" sourceLinked="1"/>
        <c:majorTickMark val="cross"/>
        <c:minorTickMark val="none"/>
        <c:tickLblPos val="nextTo"/>
        <c:crossAx val="-2128484088"/>
        <c:crosses val="autoZero"/>
        <c:crossBetween val="between"/>
      </c:valAx>
    </c:plotArea>
    <c:legend>
      <c:legendPos val="r"/>
      <c:layout>
        <c:manualLayout>
          <c:xMode val="edge"/>
          <c:yMode val="edge"/>
          <c:x val="0.770797962648557"/>
          <c:y val="0.374130977530248"/>
          <c:w val="0.215619694397284"/>
          <c:h val="0.38414526819162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14</Pages>
  <Words>5600</Words>
  <Characters>31926</Characters>
  <Application>Microsoft Macintosh Word</Application>
  <DocSecurity>0</DocSecurity>
  <Lines>266</Lines>
  <Paragraphs>74</Paragraphs>
  <ScaleCrop>false</ScaleCrop>
  <Company/>
  <LinksUpToDate>false</LinksUpToDate>
  <CharactersWithSpaces>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Malozemova</dc:creator>
  <cp:keywords/>
  <dc:description/>
  <cp:lastModifiedBy>Polina Malozemova</cp:lastModifiedBy>
  <cp:revision>149</cp:revision>
  <dcterms:created xsi:type="dcterms:W3CDTF">2014-12-03T18:18:00Z</dcterms:created>
  <dcterms:modified xsi:type="dcterms:W3CDTF">2014-12-23T02:05:00Z</dcterms:modified>
</cp:coreProperties>
</file>