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4A" w:rsidRPr="00B74C4A" w:rsidRDefault="00B74C4A" w:rsidP="00B7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Витамины при переломах костей </w:t>
      </w:r>
    </w:p>
    <w:p w:rsidR="00B74C4A" w:rsidRPr="00B74C4A" w:rsidRDefault="00B74C4A" w:rsidP="00B7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Регенерация сломанной кости требует от больного не только ухода и покоя, но и тщательного подхода к питанию и приёму специальных препаратов, способствующих заживлению костной ткани.</w:t>
      </w:r>
    </w:p>
    <w:p w:rsidR="00B74C4A" w:rsidRPr="00B74C4A" w:rsidRDefault="00077480" w:rsidP="00B7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B74C4A"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ериод восстановления после перелома кости может колебаться от 3 недель до нескольких месяцев. Все это время организм  нуждается в дополнительном строительном материале. Сломанная кость срастается при </w:t>
      </w:r>
      <w:proofErr w:type="gramStart"/>
      <w:r w:rsidR="00B74C4A"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помощи</w:t>
      </w:r>
      <w:proofErr w:type="gramEnd"/>
      <w:r w:rsidR="00B74C4A"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так называемой костной мозоли – наросте на месте слома. Исследования показали, что пролиферация (размножение) клеток для этого слоя начинается со второго дня после перелома. Поэтому начинать принимать </w:t>
      </w:r>
      <w:r w:rsidR="00B74C4A" w:rsidRPr="00B74C4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витамины при переломах</w:t>
      </w:r>
      <w:r w:rsidR="00B74C4A"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нужно сразу после травмы.</w:t>
      </w:r>
    </w:p>
    <w:p w:rsidR="00B74C4A" w:rsidRPr="00B74C4A" w:rsidRDefault="00B74C4A" w:rsidP="00B7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Органическая соединительная ткань в зоне перелома образуется способом синтеза </w:t>
      </w:r>
      <w:proofErr w:type="spellStart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коллагенового</w:t>
      </w:r>
      <w:proofErr w:type="spellEnd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белка. На следующем этапе восстановления кости этот белок укрепляется за счёт наполнения его солями и микроэлементами, которые хранятся в костной системе человека и доставляются в зону травмы путём тока крови. В связи с этим основными строительными компонентами при регенерации костной ткани являются:</w:t>
      </w:r>
    </w:p>
    <w:p w:rsidR="00B74C4A" w:rsidRPr="00B74C4A" w:rsidRDefault="00B74C4A" w:rsidP="00B74C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белок;</w:t>
      </w:r>
    </w:p>
    <w:p w:rsidR="00B74C4A" w:rsidRPr="00B74C4A" w:rsidRDefault="00B74C4A" w:rsidP="00B74C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кальций;</w:t>
      </w:r>
    </w:p>
    <w:p w:rsidR="00B74C4A" w:rsidRPr="00B74C4A" w:rsidRDefault="00B74C4A" w:rsidP="00B74C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фосфор;</w:t>
      </w:r>
    </w:p>
    <w:p w:rsidR="00B74C4A" w:rsidRPr="00B74C4A" w:rsidRDefault="00B74C4A" w:rsidP="00B74C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цинк;</w:t>
      </w:r>
    </w:p>
    <w:p w:rsidR="00B74C4A" w:rsidRPr="00B74C4A" w:rsidRDefault="00B74C4A" w:rsidP="00B74C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витамины группы</w:t>
      </w:r>
      <w:proofErr w:type="gramStart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</w:t>
      </w:r>
      <w:proofErr w:type="gramEnd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B74C4A" w:rsidRPr="00B74C4A" w:rsidRDefault="00B74C4A" w:rsidP="00B74C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витамин</w:t>
      </w:r>
      <w:proofErr w:type="gramStart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</w:t>
      </w:r>
      <w:proofErr w:type="gramEnd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B74C4A" w:rsidRPr="00B74C4A" w:rsidRDefault="00B74C4A" w:rsidP="00B74C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витамин D;</w:t>
      </w:r>
    </w:p>
    <w:p w:rsidR="00B74C4A" w:rsidRPr="00B74C4A" w:rsidRDefault="00077480" w:rsidP="00B7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Белок</w:t>
      </w:r>
    </w:p>
    <w:p w:rsidR="00B74C4A" w:rsidRPr="00B74C4A" w:rsidRDefault="00B74C4A" w:rsidP="00B7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Исследования показали, что недостаточное потребление с пищей белков приводит к существенной задержке развития костной мозоли. При этом у человека с переломом развивается </w:t>
      </w:r>
      <w:proofErr w:type="spellStart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гипопротеинемия</w:t>
      </w:r>
      <w:proofErr w:type="spellEnd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, когда в результате нехватки белка организм больного начинает использовать собственный белок, который зарезервирован под другие нужды.</w:t>
      </w:r>
    </w:p>
    <w:p w:rsidR="00EE7C5C" w:rsidRDefault="00B74C4A" w:rsidP="00B7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Поэтому ежедневное потребление белка должно быть увеличено до 150 гр. в сутки, притом большая часть этого рациона должна состоять из белка животного происхождения. Его поставляют такие продукты, как: отварное мясо, запечённая и пареная рыба, яйца, творог и сыр. При переломах рекомендуются также желейные продукты, поскольку желатин, по сути, – это вытяжка </w:t>
      </w:r>
      <w:proofErr w:type="spellStart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коллагенового</w:t>
      </w:r>
      <w:proofErr w:type="spellEnd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белка из костей и суставов животных. </w:t>
      </w:r>
    </w:p>
    <w:p w:rsidR="00B74C4A" w:rsidRPr="00B74C4A" w:rsidRDefault="00B74C4A" w:rsidP="00B7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Кальций</w:t>
      </w:r>
    </w:p>
    <w:p w:rsidR="00B74C4A" w:rsidRPr="00B74C4A" w:rsidRDefault="00B74C4A" w:rsidP="00B7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После первого этапа формирования костной мозоли начинается её </w:t>
      </w:r>
      <w:proofErr w:type="spellStart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кальцификация</w:t>
      </w:r>
      <w:proofErr w:type="spellEnd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Обычно в организме человека </w:t>
      </w:r>
      <w:proofErr w:type="gramStart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достаточно минеральных</w:t>
      </w:r>
      <w:proofErr w:type="gramEnd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материалов для непрерывного созидания и рассасывания костных тканей. Однако, если перелом сложный и множественный, а кость подверглась дроблению, то естественного запаса кальция в организме больного может не хватить. Поэтому при любом переломе врачи в первую очередь назначают препараты с кальцием (</w:t>
      </w:r>
      <w:proofErr w:type="spellStart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Кальцимин</w:t>
      </w:r>
      <w:proofErr w:type="spellEnd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, Кальций D3). А поскольку этот микроэлемент усваивается только в паре с витамином D, то большинство препаратов предлагают оптимальное сочетание этих двух веществ.</w:t>
      </w:r>
    </w:p>
    <w:p w:rsidR="00917C31" w:rsidRDefault="00B74C4A" w:rsidP="00B7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Если, к примеру, вы принимаете </w:t>
      </w:r>
      <w:r w:rsidRPr="00B74C4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витамины</w:t>
      </w: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74C4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 переломе руки</w:t>
      </w: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то наряду с этим нужно избегать приёма продуктов, выводящих полезные вещества из организма. Так, одна чашечка кофе способна вывести из тела суточную дозу кальция: вместо 10 мг </w:t>
      </w:r>
      <w:proofErr w:type="spellStart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Са</w:t>
      </w:r>
      <w:proofErr w:type="spellEnd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теряется 50 мг. А </w:t>
      </w: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если человек привык выпивать три чашки кофе в день, то можно предположить, что его перелом будет срастаться очень долго.</w:t>
      </w:r>
      <w:r w:rsidR="00917C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B74C4A" w:rsidRPr="00B74C4A" w:rsidRDefault="00B74C4A" w:rsidP="00B7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Принимая витаминные добавки, не стоит забывать о натуральных продуктах богатых кальцием. Среди них есть чемпион по содержанию кальция – кунжут (1,4 гр. </w:t>
      </w:r>
      <w:proofErr w:type="spellStart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Са</w:t>
      </w:r>
      <w:proofErr w:type="spellEnd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100 гр.). В период восстановления костной ткани этот продукт желательно ввести в рацион.</w:t>
      </w:r>
    </w:p>
    <w:p w:rsidR="00EE7C5C" w:rsidRDefault="00B74C4A" w:rsidP="00B7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 Фосфор</w:t>
      </w:r>
    </w:p>
    <w:p w:rsidR="00B74C4A" w:rsidRPr="00B74C4A" w:rsidRDefault="00B74C4A" w:rsidP="00B7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Кальций находится в тесном взаимодействии не только с витамином D, но и напрямую связан с фосфором. В пропорциях 2(</w:t>
      </w:r>
      <w:proofErr w:type="spellStart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Са</w:t>
      </w:r>
      <w:proofErr w:type="spellEnd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к 1 (P)они уравновешивают друг друга и участвуют во многих обменных процессах организма. Примечательно, что избыток фосфора так же вреден, как и его нехватка – в обоих случаях уровень кальция при этом снижается. Дефицит фосфора может привести к хрупкости костей и вероятности переломов. Если больной уже принимает </w:t>
      </w:r>
      <w:r w:rsidRPr="00B74C4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витамины при переломе ноги</w:t>
      </w: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, то обратить внимание на содержание в препаратах фосфора будет нелишним. Соли фосфора участвуют в образовании клеток костной ткани.</w:t>
      </w:r>
      <w:r w:rsidR="00EE7C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Среди продуктов, содержащих фосфор, можно назвать </w:t>
      </w:r>
      <w:proofErr w:type="gramStart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такие</w:t>
      </w:r>
      <w:proofErr w:type="gramEnd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, как:</w:t>
      </w:r>
    </w:p>
    <w:p w:rsidR="00B74C4A" w:rsidRPr="00B74C4A" w:rsidRDefault="00B74C4A" w:rsidP="00B74C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домашний творог (216 мг на 100 </w:t>
      </w:r>
      <w:proofErr w:type="spellStart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гр</w:t>
      </w:r>
      <w:proofErr w:type="spellEnd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);</w:t>
      </w:r>
    </w:p>
    <w:p w:rsidR="00B74C4A" w:rsidRPr="00B74C4A" w:rsidRDefault="00B74C4A" w:rsidP="00B74C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фундук (229 мг на 100 </w:t>
      </w:r>
      <w:proofErr w:type="spellStart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гр</w:t>
      </w:r>
      <w:proofErr w:type="spellEnd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);</w:t>
      </w:r>
    </w:p>
    <w:p w:rsidR="00B74C4A" w:rsidRPr="00B74C4A" w:rsidRDefault="00B74C4A" w:rsidP="00B74C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грецкие орехи (564 мг на 100 </w:t>
      </w:r>
      <w:proofErr w:type="spellStart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гр</w:t>
      </w:r>
      <w:proofErr w:type="spellEnd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);</w:t>
      </w:r>
    </w:p>
    <w:p w:rsidR="00B74C4A" w:rsidRPr="00B74C4A" w:rsidRDefault="00B74C4A" w:rsidP="00B74C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фасоль (541 мг на 100 </w:t>
      </w:r>
      <w:proofErr w:type="spellStart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гр</w:t>
      </w:r>
      <w:proofErr w:type="spellEnd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);</w:t>
      </w:r>
    </w:p>
    <w:p w:rsidR="00B74C4A" w:rsidRPr="00B74C4A" w:rsidRDefault="00B74C4A" w:rsidP="00B74C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горох (329 мг на 100 </w:t>
      </w:r>
      <w:proofErr w:type="spellStart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гр</w:t>
      </w:r>
      <w:proofErr w:type="spellEnd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);</w:t>
      </w:r>
    </w:p>
    <w:p w:rsidR="00B74C4A" w:rsidRPr="00B74C4A" w:rsidRDefault="00B74C4A" w:rsidP="00B7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Цинк</w:t>
      </w:r>
    </w:p>
    <w:p w:rsidR="00B74C4A" w:rsidRPr="00B74C4A" w:rsidRDefault="00B74C4A" w:rsidP="00B7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Микроэлемент цинк выполняет множество функций в организме, среди которых можно назвать рост клеток и восстановление повреждённых тканей. Геном клетки включает более 100 нуклеопротеидов, в составе которых есть цинк. Первым признаком нехватки этого элемента в организме является замедление в росте.</w:t>
      </w:r>
    </w:p>
    <w:p w:rsidR="00B74C4A" w:rsidRPr="00B74C4A" w:rsidRDefault="00B74C4A" w:rsidP="00B7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Чтобы восполнит</w:t>
      </w:r>
      <w:r w:rsidR="00A80B69">
        <w:rPr>
          <w:rFonts w:ascii="Times New Roman" w:eastAsia="Times New Roman" w:hAnsi="Times New Roman" w:cs="Times New Roman"/>
          <w:sz w:val="24"/>
          <w:szCs w:val="24"/>
          <w:lang w:eastAsia="uk-UA"/>
        </w:rPr>
        <w:t>ь его дефицит</w:t>
      </w:r>
      <w:proofErr w:type="gramStart"/>
      <w:r w:rsidR="00A80B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proofErr w:type="gramEnd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нужно включить в рацион такие продукты, как: яблоки, инжир, мёд, грейпфрут, орехи и зелёный чай.</w:t>
      </w:r>
    </w:p>
    <w:p w:rsidR="00B74C4A" w:rsidRPr="00B74C4A" w:rsidRDefault="00B74C4A" w:rsidP="00B7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 Витамины (группы В)</w:t>
      </w:r>
    </w:p>
    <w:p w:rsidR="00B74C4A" w:rsidRPr="00B74C4A" w:rsidRDefault="00B74C4A" w:rsidP="00B7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Если минералы являются строительным материалом при регенерации костей, то витамины являются тем биокатализатором, которые доставляют химический материал и регулируют процесс роста костей. К примеру,</w:t>
      </w:r>
      <w:r w:rsidR="00CF5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</w:t>
      </w:r>
      <w:proofErr w:type="gramStart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proofErr w:type="gramEnd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отвечает за укрепление </w:t>
      </w:r>
      <w:proofErr w:type="spellStart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коллагеновой</w:t>
      </w:r>
      <w:proofErr w:type="spellEnd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структуры костной ткани.  В</w:t>
      </w:r>
      <w:proofErr w:type="gramStart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proofErr w:type="gramEnd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, В6 и В12 участвуют в процессе кроветворения, а  В1, В2 и В6 отвечают за нормализацию нервн</w:t>
      </w:r>
      <w:r w:rsidR="00CF598E">
        <w:rPr>
          <w:rFonts w:ascii="Times New Roman" w:eastAsia="Times New Roman" w:hAnsi="Times New Roman" w:cs="Times New Roman"/>
          <w:sz w:val="24"/>
          <w:szCs w:val="24"/>
          <w:lang w:eastAsia="uk-UA"/>
        </w:rPr>
        <w:t>ой системы. Всю группу</w:t>
      </w:r>
      <w:proofErr w:type="gramStart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</w:t>
      </w:r>
      <w:proofErr w:type="gramEnd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можно восполнить, если в небольших количествах употреблять свежее пиво. Также богаты этими витаминами бобовые, гречиха, шпинат, рыба и бананы. При назначении ле</w:t>
      </w:r>
      <w:r w:rsidR="00CF59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чебного курса комплекс </w:t>
      </w: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группы</w:t>
      </w:r>
      <w:proofErr w:type="gramStart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</w:t>
      </w:r>
      <w:proofErr w:type="gramEnd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часто прописывается в уколах внутримышечно.</w:t>
      </w:r>
    </w:p>
    <w:p w:rsidR="00B74C4A" w:rsidRPr="00B74C4A" w:rsidRDefault="00B74C4A" w:rsidP="00B7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 Витамин D</w:t>
      </w:r>
    </w:p>
    <w:p w:rsidR="00B74C4A" w:rsidRPr="00B74C4A" w:rsidRDefault="00CF598E" w:rsidP="00B7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Мы уже писали, что этот элемент</w:t>
      </w:r>
      <w:r w:rsidR="00B74C4A"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составляет пару микроэлементу кальцию. Его функция буквально переводится как «доставляющий кальций». Благодаря </w:t>
      </w:r>
      <w:proofErr w:type="gramStart"/>
      <w:r w:rsidR="00B74C4A"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ему</w:t>
      </w:r>
      <w:proofErr w:type="gramEnd"/>
      <w:r w:rsidR="00B74C4A"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кальций усваивается и осуществляет рост тканей. Он также регулирует количество ферментов для сохранения минеральных веществ в костях и 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убах. Особенность </w:t>
      </w:r>
      <w:r w:rsidR="00B74C4A"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том, что организм способен сам его синтезировать при попадании на тело прямых солнечных лучей. При этом необязательно загорать – достаточно немного солнца для лица и кожи рук.</w:t>
      </w:r>
    </w:p>
    <w:p w:rsidR="00B74C4A" w:rsidRPr="00B74C4A" w:rsidRDefault="00B74C4A" w:rsidP="00B7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Витамин</w:t>
      </w:r>
      <w:proofErr w:type="gramStart"/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</w:t>
      </w:r>
      <w:proofErr w:type="gramEnd"/>
    </w:p>
    <w:p w:rsidR="00B74C4A" w:rsidRPr="00B74C4A" w:rsidRDefault="00CF598E" w:rsidP="00B7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Этот витамин</w:t>
      </w:r>
      <w:r w:rsidR="00B74C4A"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позволяет восстановить плотность костной ткани. Он удерживает минералы и ферменты на своих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местах, а при дефиците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74C4A"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</w:t>
      </w:r>
      <w:proofErr w:type="gramEnd"/>
      <w:r w:rsidR="00B74C4A"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строительные материалы просто рассыпаются из </w:t>
      </w:r>
      <w:proofErr w:type="spellStart"/>
      <w:r w:rsidR="00B74C4A"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коллагеновой</w:t>
      </w:r>
      <w:proofErr w:type="spellEnd"/>
      <w:r w:rsidR="00B74C4A"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основы. Недостат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ок </w:t>
      </w:r>
      <w:r w:rsidR="00B74C4A"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его</w:t>
      </w:r>
      <w:r w:rsidR="00B74C4A"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проявляется в кровоточивости дёсен и появлении синяков на коже. Человеческий организм не способен синтезировать или накапливать этот витамин, поэтому его нужно регулярно пополнять за счёт свежих фруктов и овощ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ей. Большое количество его содержится</w:t>
      </w:r>
      <w:r w:rsidR="00B74C4A"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капусте, репчатом луке, лимонах и апельсинах, шиповнике, укропе, облепихе. В небольших дозах он присутствует во всех фруктах и ягодах. </w:t>
      </w:r>
    </w:p>
    <w:p w:rsidR="00B74C4A" w:rsidRPr="00B74C4A" w:rsidRDefault="00B74C4A" w:rsidP="00B7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Как видно, человеку жизненно необходимы </w:t>
      </w:r>
      <w:r w:rsidRPr="00B74C4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витамины для костей после перелома. </w:t>
      </w:r>
      <w:r w:rsidRPr="00B74C4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Пополнить их запас можно с помощью специальных препаратов, назначаемых врачами. При этом не нужно забывать о диете и сбалансированном разнообразном питании. В таком случае переломы будут заживать быстро и без осложнений.</w:t>
      </w:r>
    </w:p>
    <w:p w:rsidR="00381998" w:rsidRDefault="00381998" w:rsidP="00FB4CDD">
      <w:pPr>
        <w:pStyle w:val="a4"/>
        <w:ind w:left="762"/>
      </w:pPr>
    </w:p>
    <w:p w:rsidR="00AA465E" w:rsidRPr="00AA465E" w:rsidRDefault="00AA465E" w:rsidP="00FB4CDD">
      <w:pPr>
        <w:pStyle w:val="a4"/>
        <w:ind w:left="762"/>
        <w:rPr>
          <w:lang w:val="en-US"/>
        </w:rPr>
      </w:pPr>
    </w:p>
    <w:p w:rsidR="00AB64F9" w:rsidRDefault="00AB64F9" w:rsidP="00FB4CDD">
      <w:pPr>
        <w:pStyle w:val="a4"/>
        <w:ind w:left="762"/>
      </w:pPr>
    </w:p>
    <w:p w:rsidR="00CB1F65" w:rsidRDefault="00CB1F65" w:rsidP="00FB4CDD">
      <w:pPr>
        <w:pStyle w:val="a4"/>
        <w:ind w:left="762"/>
      </w:pPr>
    </w:p>
    <w:p w:rsidR="00CB1F65" w:rsidRDefault="00CB1F65" w:rsidP="00FB4CDD">
      <w:pPr>
        <w:pStyle w:val="a4"/>
        <w:ind w:left="762"/>
      </w:pPr>
    </w:p>
    <w:p w:rsidR="00FB4CDD" w:rsidRDefault="00FB4CDD" w:rsidP="00FB4CDD">
      <w:pPr>
        <w:pStyle w:val="a4"/>
        <w:ind w:left="762"/>
      </w:pPr>
    </w:p>
    <w:p w:rsidR="00972E35" w:rsidRPr="008A23C2" w:rsidRDefault="00972E35" w:rsidP="005E283B"/>
    <w:p w:rsidR="007863F1" w:rsidRPr="007863F1" w:rsidRDefault="007863F1" w:rsidP="005E283B">
      <w:pPr>
        <w:rPr>
          <w:lang w:val="en-US"/>
        </w:rPr>
      </w:pPr>
    </w:p>
    <w:p w:rsidR="00E74B00" w:rsidRDefault="00E74B00" w:rsidP="005E283B"/>
    <w:sectPr w:rsidR="00E74B00" w:rsidSect="00B106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22ACD"/>
    <w:multiLevelType w:val="hybridMultilevel"/>
    <w:tmpl w:val="8AC89EA8"/>
    <w:lvl w:ilvl="0" w:tplc="0422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>
    <w:nsid w:val="21C07660"/>
    <w:multiLevelType w:val="multilevel"/>
    <w:tmpl w:val="030E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F7904"/>
    <w:multiLevelType w:val="hybridMultilevel"/>
    <w:tmpl w:val="A9AA727E"/>
    <w:lvl w:ilvl="0" w:tplc="0422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>
    <w:nsid w:val="49F62D44"/>
    <w:multiLevelType w:val="multilevel"/>
    <w:tmpl w:val="749E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80EF5"/>
    <w:multiLevelType w:val="multilevel"/>
    <w:tmpl w:val="233E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5E283B"/>
    <w:rsid w:val="000206B9"/>
    <w:rsid w:val="00047C4B"/>
    <w:rsid w:val="00077480"/>
    <w:rsid w:val="000E21D4"/>
    <w:rsid w:val="001B5E66"/>
    <w:rsid w:val="001E24AA"/>
    <w:rsid w:val="00213D53"/>
    <w:rsid w:val="002441A7"/>
    <w:rsid w:val="00246A81"/>
    <w:rsid w:val="00263C6C"/>
    <w:rsid w:val="00271AF4"/>
    <w:rsid w:val="00291123"/>
    <w:rsid w:val="00381998"/>
    <w:rsid w:val="003A005E"/>
    <w:rsid w:val="00491A7C"/>
    <w:rsid w:val="00506991"/>
    <w:rsid w:val="005E283B"/>
    <w:rsid w:val="00756E43"/>
    <w:rsid w:val="007863F1"/>
    <w:rsid w:val="007F79C9"/>
    <w:rsid w:val="00810686"/>
    <w:rsid w:val="008A23C2"/>
    <w:rsid w:val="008C2F9C"/>
    <w:rsid w:val="00917C31"/>
    <w:rsid w:val="00972E35"/>
    <w:rsid w:val="00A7218A"/>
    <w:rsid w:val="00A80B69"/>
    <w:rsid w:val="00AA465E"/>
    <w:rsid w:val="00AB64F9"/>
    <w:rsid w:val="00AF0C36"/>
    <w:rsid w:val="00B106EB"/>
    <w:rsid w:val="00B74C4A"/>
    <w:rsid w:val="00CB1F65"/>
    <w:rsid w:val="00CF598E"/>
    <w:rsid w:val="00CF778C"/>
    <w:rsid w:val="00D93246"/>
    <w:rsid w:val="00DD35DF"/>
    <w:rsid w:val="00E74B00"/>
    <w:rsid w:val="00EE7C5C"/>
    <w:rsid w:val="00FB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E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972E35"/>
    <w:pPr>
      <w:ind w:left="720"/>
      <w:contextualSpacing/>
    </w:pPr>
  </w:style>
  <w:style w:type="character" w:styleId="a5">
    <w:name w:val="Strong"/>
    <w:basedOn w:val="a0"/>
    <w:uiPriority w:val="22"/>
    <w:qFormat/>
    <w:rsid w:val="00AB64F9"/>
    <w:rPr>
      <w:b/>
      <w:bCs/>
    </w:rPr>
  </w:style>
  <w:style w:type="character" w:customStyle="1" w:styleId="annotation">
    <w:name w:val="annotation"/>
    <w:basedOn w:val="a0"/>
    <w:rsid w:val="00B74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902</Words>
  <Characters>5490</Characters>
  <Application>Microsoft Office Word</Application>
  <DocSecurity>0</DocSecurity>
  <Lines>107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2015-02-03T14:53:00Z</dcterms:created>
  <dcterms:modified xsi:type="dcterms:W3CDTF">2015-02-03T21:46:00Z</dcterms:modified>
</cp:coreProperties>
</file>