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12" w:rsidRDefault="00DE0112" w:rsidP="00DE0112">
      <w:pPr>
        <w:pStyle w:val="1"/>
        <w:rPr>
          <w:color w:val="auto"/>
        </w:rPr>
      </w:pPr>
      <w:r w:rsidRPr="00CF738B">
        <w:rPr>
          <w:color w:val="auto"/>
        </w:rPr>
        <w:t>Наливные 3D полы в интерьере</w:t>
      </w:r>
    </w:p>
    <w:p w:rsidR="00DE0112" w:rsidRDefault="00DE0112" w:rsidP="00DE0112"/>
    <w:p w:rsidR="00DE0112" w:rsidRDefault="00DE0112" w:rsidP="00DE0112">
      <w:r>
        <w:t>Изменить  интерьер до неузнаваемости можно одной деталью – наливными 3</w:t>
      </w:r>
      <w:r>
        <w:rPr>
          <w:lang w:val="en-US"/>
        </w:rPr>
        <w:t>D</w:t>
      </w:r>
      <w:r w:rsidRPr="00326030">
        <w:t xml:space="preserve"> </w:t>
      </w:r>
      <w:r>
        <w:t>полами. Скорее всего, Вы уже видели эти необычные покрытия в дорогих гостиницах, модных бутиках или роскошных загородных домах. 3</w:t>
      </w:r>
      <w:r>
        <w:rPr>
          <w:lang w:val="en-US"/>
        </w:rPr>
        <w:t>D</w:t>
      </w:r>
      <w:r w:rsidRPr="00326030">
        <w:t xml:space="preserve"> </w:t>
      </w:r>
      <w:r>
        <w:t>полы не похожи ни на один из материалов. Это буйство фантазии, красок и любые сюжеты по Вашему желанию. Главная отличительная черта внешнего восприятия – глубина изображения, живой объем.</w:t>
      </w:r>
    </w:p>
    <w:p w:rsidR="00DE0112" w:rsidRDefault="00DE0112" w:rsidP="00DE0112"/>
    <w:p w:rsidR="00DE0112" w:rsidRDefault="00DE0112" w:rsidP="00DE0112"/>
    <w:p w:rsidR="00DE0112" w:rsidRPr="00DE0112" w:rsidRDefault="00DE0112" w:rsidP="00DE0112">
      <w:pPr>
        <w:pStyle w:val="1"/>
        <w:rPr>
          <w:color w:val="auto"/>
        </w:rPr>
      </w:pPr>
      <w:r w:rsidRPr="00DE0112">
        <w:rPr>
          <w:color w:val="auto"/>
        </w:rPr>
        <w:t>Из чего они сделаны?</w:t>
      </w:r>
    </w:p>
    <w:p w:rsidR="00DE0112" w:rsidRDefault="00DE0112" w:rsidP="00DE0112"/>
    <w:p w:rsidR="00DE0112" w:rsidRDefault="00DE0112" w:rsidP="00DE0112"/>
    <w:p w:rsidR="00DE0112" w:rsidRDefault="00DE0112" w:rsidP="00DE0112">
      <w:r>
        <w:t>Первый вопрос при взгляде на новинку всегда о безопасности. Красивых материалов много, но насколько безвредны они для здоровья при использовании? Наливные 3</w:t>
      </w:r>
      <w:r>
        <w:rPr>
          <w:lang w:val="en-US"/>
        </w:rPr>
        <w:t>D</w:t>
      </w:r>
      <w:r>
        <w:t xml:space="preserve"> полы делают из полимера на основе смол или полиуретана с отвердителями. Материал заливается и застывает, никакие частицы от него не отделяются, вредных испарений нет за счет полного отвердевания. Технология применяется во всем </w:t>
      </w:r>
      <w:proofErr w:type="gramStart"/>
      <w:r>
        <w:t>мире</w:t>
      </w:r>
      <w:proofErr w:type="gramEnd"/>
      <w:r>
        <w:t xml:space="preserve"> и прошла проверки на безопасность.</w:t>
      </w:r>
    </w:p>
    <w:p w:rsidR="00DE0112" w:rsidRDefault="00DE0112" w:rsidP="00DE0112"/>
    <w:p w:rsidR="00DE0112" w:rsidRDefault="00DE0112" w:rsidP="00DE0112"/>
    <w:p w:rsidR="00DE0112" w:rsidRPr="00DE0112" w:rsidRDefault="00DE0112" w:rsidP="00DE0112">
      <w:pPr>
        <w:pStyle w:val="1"/>
        <w:rPr>
          <w:color w:val="auto"/>
        </w:rPr>
      </w:pPr>
      <w:r w:rsidRPr="00DE0112">
        <w:rPr>
          <w:color w:val="auto"/>
        </w:rPr>
        <w:t>Где применяют полимерные 3</w:t>
      </w:r>
      <w:r w:rsidRPr="00DE0112">
        <w:rPr>
          <w:color w:val="auto"/>
          <w:lang w:val="en-US"/>
        </w:rPr>
        <w:t>D</w:t>
      </w:r>
      <w:r w:rsidRPr="00DE0112">
        <w:rPr>
          <w:color w:val="auto"/>
        </w:rPr>
        <w:t xml:space="preserve"> полы?</w:t>
      </w:r>
    </w:p>
    <w:p w:rsidR="00DE0112" w:rsidRDefault="00DE0112" w:rsidP="00DE0112"/>
    <w:p w:rsidR="00DE0112" w:rsidRDefault="00DE0112" w:rsidP="00DE0112">
      <w:r>
        <w:t xml:space="preserve">Технические характеристики позволяют сделать такой пол в любом помещении. С точки зрения обычных для пола требований – долговечности, крепости, </w:t>
      </w:r>
      <w:proofErr w:type="spellStart"/>
      <w:r>
        <w:t>стираемости</w:t>
      </w:r>
      <w:proofErr w:type="spellEnd"/>
      <w:r>
        <w:t xml:space="preserve"> рисунка, потребности в уходе и других, у наливных 3</w:t>
      </w:r>
      <w:r>
        <w:rPr>
          <w:lang w:val="en-US"/>
        </w:rPr>
        <w:t>D</w:t>
      </w:r>
      <w:r>
        <w:t xml:space="preserve"> полов есть ряд преимуществ:</w:t>
      </w:r>
    </w:p>
    <w:p w:rsidR="00DE0112" w:rsidRDefault="00DE0112" w:rsidP="00DE0112"/>
    <w:p w:rsidR="00DE0112" w:rsidRDefault="00DE0112" w:rsidP="00DE0112">
      <w:pPr>
        <w:pStyle w:val="a3"/>
        <w:numPr>
          <w:ilvl w:val="0"/>
          <w:numId w:val="1"/>
        </w:numPr>
      </w:pPr>
      <w:r>
        <w:t xml:space="preserve">примерный срок службы полимерных полов 30 лет, что выше, чем у линолеума, </w:t>
      </w:r>
      <w:proofErr w:type="spellStart"/>
      <w:r>
        <w:t>ламината</w:t>
      </w:r>
      <w:proofErr w:type="spellEnd"/>
      <w:r>
        <w:t xml:space="preserve"> и сравнимо с мрамором и камнем,</w:t>
      </w:r>
    </w:p>
    <w:p w:rsidR="00DE0112" w:rsidRDefault="00DE0112" w:rsidP="00DE0112">
      <w:pPr>
        <w:pStyle w:val="a3"/>
        <w:numPr>
          <w:ilvl w:val="0"/>
          <w:numId w:val="1"/>
        </w:numPr>
      </w:pPr>
      <w:r>
        <w:t>отсутствие стыков, швов</w:t>
      </w:r>
    </w:p>
    <w:p w:rsidR="00DE0112" w:rsidRDefault="00DE0112" w:rsidP="00DE0112">
      <w:pPr>
        <w:pStyle w:val="a3"/>
        <w:numPr>
          <w:ilvl w:val="0"/>
          <w:numId w:val="1"/>
        </w:numPr>
      </w:pPr>
      <w:r>
        <w:t>сохранение яркости и других качеств рисунка весь срок службы</w:t>
      </w:r>
    </w:p>
    <w:p w:rsidR="00DE0112" w:rsidRDefault="00DE0112" w:rsidP="00DE0112">
      <w:pPr>
        <w:pStyle w:val="a3"/>
        <w:numPr>
          <w:ilvl w:val="0"/>
          <w:numId w:val="1"/>
        </w:numPr>
      </w:pPr>
      <w:r>
        <w:t>особая устойчивость к механическим повреждениям</w:t>
      </w:r>
    </w:p>
    <w:p w:rsidR="00DE0112" w:rsidRDefault="00DE0112" w:rsidP="00DE0112">
      <w:pPr>
        <w:pStyle w:val="a3"/>
        <w:numPr>
          <w:ilvl w:val="0"/>
          <w:numId w:val="1"/>
        </w:numPr>
      </w:pPr>
      <w:r>
        <w:t>сохранение свойств в повышенной влажности</w:t>
      </w:r>
    </w:p>
    <w:p w:rsidR="00DE0112" w:rsidRDefault="00DE0112" w:rsidP="00DE0112">
      <w:pPr>
        <w:pStyle w:val="a3"/>
        <w:numPr>
          <w:ilvl w:val="0"/>
          <w:numId w:val="1"/>
        </w:numPr>
      </w:pPr>
      <w:r>
        <w:t>простота ухода</w:t>
      </w:r>
    </w:p>
    <w:p w:rsidR="00DE0112" w:rsidRDefault="00DE0112" w:rsidP="00DE0112">
      <w:pPr>
        <w:pStyle w:val="a3"/>
        <w:numPr>
          <w:ilvl w:val="0"/>
          <w:numId w:val="1"/>
        </w:numPr>
      </w:pPr>
    </w:p>
    <w:p w:rsidR="00DE0112" w:rsidRPr="00F96EC6" w:rsidRDefault="00DE0112" w:rsidP="00DE0112">
      <w:r>
        <w:t>Такие данные позволяют применять наливные 3</w:t>
      </w:r>
      <w:r>
        <w:rPr>
          <w:lang w:val="en-US"/>
        </w:rPr>
        <w:t>D</w:t>
      </w:r>
      <w:r>
        <w:t xml:space="preserve"> полы в любых условиях, от ванных комнат до огромных холлов торговых центров. Например, в детской это может быть целая сказка с развитием сюжетной линии, которую ребенок </w:t>
      </w:r>
      <w:r>
        <w:lastRenderedPageBreak/>
        <w:t>будет рассматривать часами, или разметка для игр на полу. В маленькой комнате объемный пол создаст ощущение большого пространства. Как приятно бывает пройтись босиком по облакам или альпийскому лугу! Крупные компании используют наливной 3</w:t>
      </w:r>
      <w:r>
        <w:rPr>
          <w:lang w:val="en-US"/>
        </w:rPr>
        <w:t>D</w:t>
      </w:r>
      <w:r w:rsidRPr="00DE0112">
        <w:t xml:space="preserve"> </w:t>
      </w:r>
      <w:r>
        <w:t xml:space="preserve">пол для </w:t>
      </w:r>
      <w:proofErr w:type="spellStart"/>
      <w:r>
        <w:t>креативной</w:t>
      </w:r>
      <w:proofErr w:type="spellEnd"/>
      <w:r>
        <w:t xml:space="preserve"> рекламы.</w:t>
      </w:r>
    </w:p>
    <w:p w:rsidR="00DE0112" w:rsidRDefault="00DE0112" w:rsidP="00DE0112"/>
    <w:p w:rsidR="00DE0112" w:rsidRDefault="00DE0112" w:rsidP="00DE0112">
      <w:pPr>
        <w:pStyle w:val="1"/>
        <w:rPr>
          <w:color w:val="auto"/>
        </w:rPr>
      </w:pPr>
      <w:r w:rsidRPr="00DE0112">
        <w:rPr>
          <w:color w:val="auto"/>
        </w:rPr>
        <w:t>Неограниченные возможности композиций</w:t>
      </w:r>
    </w:p>
    <w:p w:rsidR="00DE0112" w:rsidRPr="00DE0112" w:rsidRDefault="00DE0112" w:rsidP="00DE0112"/>
    <w:p w:rsidR="00DE0112" w:rsidRDefault="00DE0112" w:rsidP="00DE0112"/>
    <w:p w:rsidR="00DE0112" w:rsidRPr="00F96EC6" w:rsidRDefault="00DE0112" w:rsidP="00DE0112">
      <w:r>
        <w:t>Дизайнеры интерьеров с воодушевлением взялись за использование безграничных возможностей наливных 3</w:t>
      </w:r>
      <w:r>
        <w:rPr>
          <w:lang w:val="en-US"/>
        </w:rPr>
        <w:t>D</w:t>
      </w:r>
      <w:r w:rsidRPr="00F96EC6">
        <w:t xml:space="preserve"> </w:t>
      </w:r>
      <w:r>
        <w:t>полов в своих творениях. Под полимерное покрытие можно придумать любой рисунок, выложить декоративные элементы или фотографии. В них имитируются фрагменты живой природы, камня, дерева – любой фактуры, и все это выглядит «живым» благодаря многослойной текстуре. Таких ярких красок нет больше ни в одном напольном покрытии.</w:t>
      </w:r>
    </w:p>
    <w:p w:rsidR="00DE0112" w:rsidRPr="00326030" w:rsidRDefault="00DE0112" w:rsidP="00DE0112"/>
    <w:p w:rsidR="00DE0112" w:rsidRDefault="00DE0112" w:rsidP="00DE0112">
      <w:pPr>
        <w:pStyle w:val="1"/>
        <w:rPr>
          <w:color w:val="auto"/>
        </w:rPr>
      </w:pPr>
      <w:r w:rsidRPr="00DE0112">
        <w:rPr>
          <w:color w:val="auto"/>
        </w:rPr>
        <w:t>Укладка</w:t>
      </w:r>
    </w:p>
    <w:p w:rsidR="00DE0112" w:rsidRPr="00DE0112" w:rsidRDefault="00DE0112" w:rsidP="00DE0112"/>
    <w:p w:rsidR="00DE0112" w:rsidRDefault="00DE0112" w:rsidP="00DE0112"/>
    <w:p w:rsidR="00DE0112" w:rsidRDefault="00DE0112" w:rsidP="00DE0112">
      <w:r>
        <w:t>Устройство 3</w:t>
      </w:r>
      <w:r>
        <w:rPr>
          <w:lang w:val="en-US"/>
        </w:rPr>
        <w:t>D</w:t>
      </w:r>
      <w:r w:rsidRPr="000154C9">
        <w:t xml:space="preserve"> </w:t>
      </w:r>
      <w:r>
        <w:t>пола состоит из трех этапов: подготовка основания, заливка и реализация объемного изображения, покрытие пола защитным слоем. В зависимости от сложности замысла для работ нужно около двух недель.</w:t>
      </w:r>
    </w:p>
    <w:p w:rsidR="00DE0112" w:rsidRDefault="00DE0112" w:rsidP="00DE0112">
      <w:r>
        <w:t>Нанесение индивидуального рисунка дизайнером потребует дополнительного времени.</w:t>
      </w:r>
    </w:p>
    <w:p w:rsidR="00DE0112" w:rsidRDefault="00DE0112" w:rsidP="00DE0112"/>
    <w:p w:rsidR="00DE0112" w:rsidRPr="000154C9" w:rsidRDefault="00DE0112" w:rsidP="00DE0112">
      <w:r>
        <w:t>Ожидание компенсируется качественным долговечным полом. Главное, такого не будет ни у кого другого.</w:t>
      </w:r>
    </w:p>
    <w:p w:rsidR="00DE0112" w:rsidRDefault="00DE0112" w:rsidP="00DE0112"/>
    <w:p w:rsidR="00DE0112" w:rsidRPr="00326030" w:rsidRDefault="00DE0112" w:rsidP="00DE0112"/>
    <w:p w:rsidR="00BF6113" w:rsidRDefault="00BF6113"/>
    <w:sectPr w:rsidR="00BF6113" w:rsidSect="00BF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7FA4"/>
    <w:multiLevelType w:val="hybridMultilevel"/>
    <w:tmpl w:val="1B6C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112"/>
    <w:rsid w:val="000A1F3C"/>
    <w:rsid w:val="00BF6113"/>
    <w:rsid w:val="00DE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12"/>
  </w:style>
  <w:style w:type="paragraph" w:styleId="1">
    <w:name w:val="heading 1"/>
    <w:basedOn w:val="a"/>
    <w:next w:val="a"/>
    <w:link w:val="10"/>
    <w:uiPriority w:val="9"/>
    <w:qFormat/>
    <w:rsid w:val="00DE0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11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List Paragraph"/>
    <w:basedOn w:val="a"/>
    <w:uiPriority w:val="34"/>
    <w:qFormat/>
    <w:rsid w:val="00DE0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2384</Characters>
  <Application>Microsoft Office Word</Application>
  <DocSecurity>0</DocSecurity>
  <Lines>19</Lines>
  <Paragraphs>5</Paragraphs>
  <ScaleCrop>false</ScaleCrop>
  <Company>Администрация МО Ясненский район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Hsv059</dc:creator>
  <cp:keywords/>
  <dc:description/>
  <cp:lastModifiedBy>Hsv059</cp:lastModifiedBy>
  <cp:revision>1</cp:revision>
  <dcterms:created xsi:type="dcterms:W3CDTF">2014-05-14T05:59:00Z</dcterms:created>
  <dcterms:modified xsi:type="dcterms:W3CDTF">2014-05-14T06:11:00Z</dcterms:modified>
</cp:coreProperties>
</file>