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38" w:rsidRPr="00881338" w:rsidRDefault="00881338" w:rsidP="00881338">
      <w:pPr>
        <w:pStyle w:val="1"/>
        <w:rPr>
          <w:color w:val="auto"/>
        </w:rPr>
      </w:pPr>
      <w:r w:rsidRPr="00881338">
        <w:rPr>
          <w:color w:val="auto"/>
        </w:rPr>
        <w:t>Магазины дверей: преимущества</w:t>
      </w:r>
    </w:p>
    <w:p w:rsidR="00881338" w:rsidRDefault="00881338" w:rsidP="00881338">
      <w:pPr>
        <w:jc w:val="both"/>
      </w:pPr>
    </w:p>
    <w:p w:rsidR="00881338" w:rsidRDefault="00881338" w:rsidP="00881338">
      <w:pPr>
        <w:jc w:val="both"/>
      </w:pPr>
      <w:r>
        <w:t xml:space="preserve">Новые двери можно приобрести  разными способами: зайти и выбрать в  обычной торговой сети, изготовить на заказ  или  купить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>. Студия дверей «</w:t>
      </w:r>
      <w:proofErr w:type="spellStart"/>
      <w:r>
        <w:t>Хотабыч</w:t>
      </w:r>
      <w:proofErr w:type="spellEnd"/>
      <w:r>
        <w:t xml:space="preserve">» совместила в себе три этих возможности: мы продаем входные и межкомнатные двери, можем сформировать заказ для наших партнеров – отечественных фабрик, представляем товары на сайте. Реализуем весь процесс: от выбора до установки дверей.  Из собственного опыта знаем: </w:t>
      </w:r>
      <w:r>
        <w:rPr>
          <w:b/>
        </w:rPr>
        <w:t>магазины дверей</w:t>
      </w:r>
      <w:r>
        <w:t>, устанавливающие дверные конструкции из своего ассортимента, предлагают для продажи только качественные изделия, поскольку гарантийные обязательства после монтажа предстоит исполнять самим.</w:t>
      </w:r>
    </w:p>
    <w:p w:rsidR="00881338" w:rsidRDefault="00881338" w:rsidP="00881338">
      <w:pPr>
        <w:jc w:val="both"/>
      </w:pPr>
    </w:p>
    <w:p w:rsidR="00881338" w:rsidRDefault="00881338" w:rsidP="00881338">
      <w:pPr>
        <w:pStyle w:val="1"/>
        <w:rPr>
          <w:color w:val="auto"/>
        </w:rPr>
      </w:pPr>
      <w:r w:rsidRPr="00881338">
        <w:rPr>
          <w:color w:val="auto"/>
        </w:rPr>
        <w:t>Что новенького?</w:t>
      </w:r>
    </w:p>
    <w:p w:rsidR="00881338" w:rsidRPr="00881338" w:rsidRDefault="00881338" w:rsidP="00881338"/>
    <w:p w:rsidR="00881338" w:rsidRDefault="00881338" w:rsidP="00881338">
      <w:pPr>
        <w:jc w:val="both"/>
      </w:pPr>
      <w:r>
        <w:t>Наша  компания готова предложить вам сотни моделей дверей.  Входные металлические представлены фабрикой Аргус из Йошкар-Олы, которая постоянно разрабатывает новинки и пополняет ассортимент. Например, появилась дверь «Аргус» - ДА</w:t>
      </w:r>
      <w:proofErr w:type="gramStart"/>
      <w:r>
        <w:t>4</w:t>
      </w:r>
      <w:proofErr w:type="gramEnd"/>
      <w:r>
        <w:t xml:space="preserve">/1 </w:t>
      </w:r>
      <w:proofErr w:type="spellStart"/>
      <w:r>
        <w:t>премиум</w:t>
      </w:r>
      <w:proofErr w:type="spellEnd"/>
      <w:r>
        <w:t xml:space="preserve">–класса с улучшенной конструкцией. За счет металла в 1,8 мм усилена стойкость к механическим воздействиям. В полотне толщиной 70 мм увеличена теплоизоляция за счет </w:t>
      </w:r>
      <w:proofErr w:type="spellStart"/>
      <w:r>
        <w:t>изолона</w:t>
      </w:r>
      <w:proofErr w:type="spellEnd"/>
      <w:r>
        <w:t xml:space="preserve"> в дополнение к минеральной вате.</w:t>
      </w:r>
    </w:p>
    <w:p w:rsidR="00881338" w:rsidRDefault="00881338" w:rsidP="00881338">
      <w:pPr>
        <w:jc w:val="both"/>
      </w:pPr>
      <w:r>
        <w:t>Компания «Юкка» совершенствуется в производстве патинированных дверей –  с искусственно состаренным покрытием. Такие двери идеально подходят к дизайнерским интерьерам в стиле «</w:t>
      </w:r>
      <w:proofErr w:type="spellStart"/>
      <w:r>
        <w:t>прованс</w:t>
      </w:r>
      <w:proofErr w:type="spellEnd"/>
      <w:r>
        <w:t xml:space="preserve">», старинного замка, классическом - роскошном и других.  Их цветовая гамма обширна, можно посмотреть по каталогу и образцам. Наш </w:t>
      </w:r>
      <w:r>
        <w:rPr>
          <w:b/>
        </w:rPr>
        <w:t>магазин дверей</w:t>
      </w:r>
      <w:r>
        <w:t xml:space="preserve"> готов помочь квалифицированной консультацией по подбору.</w:t>
      </w:r>
    </w:p>
    <w:p w:rsidR="00881338" w:rsidRDefault="00881338" w:rsidP="00881338">
      <w:pPr>
        <w:jc w:val="both"/>
      </w:pPr>
    </w:p>
    <w:p w:rsidR="00881338" w:rsidRDefault="00881338" w:rsidP="00881338">
      <w:pPr>
        <w:pStyle w:val="1"/>
        <w:rPr>
          <w:color w:val="auto"/>
        </w:rPr>
      </w:pPr>
      <w:r>
        <w:rPr>
          <w:color w:val="auto"/>
        </w:rPr>
        <w:t>На что обращать внимание в магазине дверей?</w:t>
      </w:r>
    </w:p>
    <w:p w:rsidR="00881338" w:rsidRPr="00881338" w:rsidRDefault="00881338" w:rsidP="00881338"/>
    <w:p w:rsidR="00881338" w:rsidRDefault="00881338" w:rsidP="00881338">
      <w:pPr>
        <w:jc w:val="both"/>
      </w:pPr>
      <w:r>
        <w:t xml:space="preserve">Дверные конструкции относятся к той категории товаров, которые в последние годы часто изготавливаются в кустарных мастерских без контроля и соответствия стандартам качества. Поэтому, чтобы обезопасить себя при покупке в </w:t>
      </w:r>
      <w:proofErr w:type="gramStart"/>
      <w:r>
        <w:t>обычном</w:t>
      </w:r>
      <w:proofErr w:type="gramEnd"/>
      <w:r>
        <w:t xml:space="preserve"> или </w:t>
      </w:r>
      <w:proofErr w:type="spellStart"/>
      <w:r>
        <w:t>интернет-магазине</w:t>
      </w:r>
      <w:proofErr w:type="spellEnd"/>
      <w:r>
        <w:t xml:space="preserve"> нужно, прежде всего, проверить  наличие у производителя:</w:t>
      </w:r>
    </w:p>
    <w:p w:rsidR="00881338" w:rsidRDefault="00881338" w:rsidP="00881338">
      <w:pPr>
        <w:pStyle w:val="a3"/>
        <w:numPr>
          <w:ilvl w:val="0"/>
          <w:numId w:val="1"/>
        </w:numPr>
        <w:jc w:val="both"/>
      </w:pPr>
      <w:r>
        <w:t>точного адреса</w:t>
      </w:r>
    </w:p>
    <w:p w:rsidR="00881338" w:rsidRDefault="00881338" w:rsidP="00881338">
      <w:pPr>
        <w:pStyle w:val="a3"/>
        <w:numPr>
          <w:ilvl w:val="0"/>
          <w:numId w:val="1"/>
        </w:numPr>
        <w:jc w:val="both"/>
      </w:pPr>
      <w:r>
        <w:t>сайта</w:t>
      </w:r>
    </w:p>
    <w:p w:rsidR="00881338" w:rsidRDefault="00881338" w:rsidP="00881338">
      <w:pPr>
        <w:pStyle w:val="a3"/>
        <w:numPr>
          <w:ilvl w:val="0"/>
          <w:numId w:val="1"/>
        </w:numPr>
        <w:jc w:val="both"/>
      </w:pPr>
      <w:r>
        <w:t>подробных сведений о материалах, технологиях</w:t>
      </w:r>
    </w:p>
    <w:p w:rsidR="00881338" w:rsidRDefault="00881338" w:rsidP="00881338">
      <w:pPr>
        <w:pStyle w:val="a3"/>
        <w:numPr>
          <w:ilvl w:val="0"/>
          <w:numId w:val="1"/>
        </w:numPr>
        <w:jc w:val="both"/>
      </w:pPr>
      <w:r>
        <w:t>сертификатов соответствия на продукцию</w:t>
      </w:r>
    </w:p>
    <w:p w:rsidR="00881338" w:rsidRDefault="00881338" w:rsidP="00881338">
      <w:pPr>
        <w:spacing w:line="240" w:lineRule="auto"/>
        <w:jc w:val="both"/>
      </w:pPr>
      <w:r>
        <w:lastRenderedPageBreak/>
        <w:t xml:space="preserve">Лучше, если моделей этой фабрики будет много. Это свидетельствует о налаженных линиях производства. У каждой серии свои особенности, поэтому </w:t>
      </w:r>
      <w:r>
        <w:rPr>
          <w:b/>
        </w:rPr>
        <w:t xml:space="preserve">магазины дверей </w:t>
      </w:r>
      <w:r>
        <w:t>должны представить качественные удостоверения не в целом на изделия, а на конкретную модель или серию. Прекрасно, если продукция фабрики отмечена дипломами выставок и другими наградами. Например, металлические двери нашего поставщика «Аргус» из Йошкар-Олы входят в 100 лучших товаров России.</w:t>
      </w:r>
    </w:p>
    <w:p w:rsidR="00881338" w:rsidRDefault="00881338" w:rsidP="00881338">
      <w:pPr>
        <w:spacing w:line="240" w:lineRule="auto"/>
        <w:jc w:val="both"/>
      </w:pPr>
      <w:r>
        <w:t>Студия дверей «</w:t>
      </w:r>
      <w:proofErr w:type="spellStart"/>
      <w:r>
        <w:t>Хотабыч</w:t>
      </w:r>
      <w:proofErr w:type="spellEnd"/>
      <w:r>
        <w:t xml:space="preserve">» закупает продукцию у российских производителей и уверена, что </w:t>
      </w:r>
      <w:r w:rsidRPr="00881338">
        <w:t>наши</w:t>
      </w:r>
      <w:r>
        <w:rPr>
          <w:b/>
        </w:rPr>
        <w:t xml:space="preserve"> магазины</w:t>
      </w:r>
      <w:r>
        <w:t xml:space="preserve"> </w:t>
      </w:r>
      <w:r w:rsidRPr="00881338">
        <w:rPr>
          <w:b/>
        </w:rPr>
        <w:t>дверей</w:t>
      </w:r>
      <w:r>
        <w:t xml:space="preserve">  предлагают только качественные модели. Доброе имя компании и многолетнее пребывание на рынке – лучшая рекомендация.</w:t>
      </w:r>
    </w:p>
    <w:p w:rsidR="00881338" w:rsidRDefault="00881338" w:rsidP="00881338">
      <w:pPr>
        <w:jc w:val="both"/>
      </w:pPr>
    </w:p>
    <w:p w:rsidR="00BF6113" w:rsidRDefault="00BF6113"/>
    <w:sectPr w:rsidR="00BF6113" w:rsidSect="00BF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6192"/>
    <w:multiLevelType w:val="hybridMultilevel"/>
    <w:tmpl w:val="EECA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38"/>
    <w:rsid w:val="003F7558"/>
    <w:rsid w:val="00881338"/>
    <w:rsid w:val="00AB62E7"/>
    <w:rsid w:val="00BF6113"/>
    <w:rsid w:val="00FB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38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881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3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List Paragraph"/>
    <w:basedOn w:val="a"/>
    <w:uiPriority w:val="34"/>
    <w:qFormat/>
    <w:rsid w:val="00881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>Администрация МО Ясненский район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Hsv059</dc:creator>
  <cp:keywords/>
  <dc:description/>
  <cp:lastModifiedBy>Hsv059</cp:lastModifiedBy>
  <cp:revision>2</cp:revision>
  <dcterms:created xsi:type="dcterms:W3CDTF">2014-05-21T08:56:00Z</dcterms:created>
  <dcterms:modified xsi:type="dcterms:W3CDTF">2014-05-21T08:56:00Z</dcterms:modified>
</cp:coreProperties>
</file>